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56" w:rsidRPr="00777D2B" w:rsidRDefault="00835356" w:rsidP="00835356">
      <w:pPr>
        <w:spacing w:after="0"/>
        <w:jc w:val="center"/>
        <w:rPr>
          <w:szCs w:val="24"/>
        </w:rPr>
      </w:pPr>
      <w:bookmarkStart w:id="0" w:name="_GoBack"/>
      <w:bookmarkEnd w:id="0"/>
      <w:r w:rsidRPr="00777D2B">
        <w:rPr>
          <w:szCs w:val="24"/>
          <w:lang w:eastAsia="ru-RU"/>
        </w:rPr>
        <w:t>УСЛОВИЯ</w:t>
      </w:r>
    </w:p>
    <w:p w:rsidR="00835356" w:rsidRPr="00D11F7E" w:rsidRDefault="00D11F7E" w:rsidP="00835356">
      <w:pPr>
        <w:spacing w:after="0"/>
        <w:jc w:val="center"/>
        <w:rPr>
          <w:b/>
          <w:bCs/>
          <w:szCs w:val="24"/>
          <w:lang w:eastAsia="ru-RU"/>
        </w:rPr>
      </w:pPr>
      <w:r w:rsidRPr="00D11F7E">
        <w:rPr>
          <w:bCs/>
          <w:szCs w:val="24"/>
          <w:lang w:eastAsia="ru-RU"/>
        </w:rPr>
        <w:t xml:space="preserve">Региональный конкурс на лучшие научные </w:t>
      </w:r>
      <w:r w:rsidRPr="002E2779">
        <w:rPr>
          <w:bCs/>
          <w:szCs w:val="24"/>
          <w:lang w:eastAsia="ru-RU"/>
        </w:rPr>
        <w:t>проекты фундамент</w:t>
      </w:r>
      <w:r w:rsidR="00355AD6" w:rsidRPr="002E2779">
        <w:rPr>
          <w:bCs/>
          <w:szCs w:val="24"/>
          <w:lang w:eastAsia="ru-RU"/>
        </w:rPr>
        <w:t xml:space="preserve">альных </w:t>
      </w:r>
      <w:r w:rsidR="0017423D" w:rsidRPr="002E2779">
        <w:rPr>
          <w:bCs/>
          <w:szCs w:val="24"/>
          <w:lang w:eastAsia="ru-RU"/>
        </w:rPr>
        <w:t>научных исследований</w:t>
      </w:r>
      <w:r w:rsidRPr="002E2779">
        <w:rPr>
          <w:bCs/>
          <w:szCs w:val="24"/>
          <w:lang w:eastAsia="ru-RU"/>
        </w:rPr>
        <w:t xml:space="preserve">, проводимый РФФИ </w:t>
      </w:r>
      <w:r w:rsidR="00B0135C">
        <w:rPr>
          <w:bCs/>
          <w:szCs w:val="24"/>
          <w:lang w:eastAsia="ru-RU"/>
        </w:rPr>
        <w:t>и</w:t>
      </w:r>
      <w:r w:rsidRPr="002E2779">
        <w:rPr>
          <w:bCs/>
          <w:szCs w:val="24"/>
          <w:lang w:eastAsia="ru-RU"/>
        </w:rPr>
        <w:t xml:space="preserve"> </w:t>
      </w:r>
      <w:r w:rsidR="006B4C79">
        <w:rPr>
          <w:bCs/>
          <w:szCs w:val="24"/>
          <w:lang w:eastAsia="ru-RU"/>
        </w:rPr>
        <w:t>Правительством Кемеровской области</w:t>
      </w:r>
      <w:r w:rsidR="0017423D" w:rsidRPr="002E2779">
        <w:rPr>
          <w:bCs/>
          <w:szCs w:val="24"/>
          <w:lang w:eastAsia="ru-RU"/>
        </w:rPr>
        <w:t xml:space="preserve"> («</w:t>
      </w:r>
      <w:proofErr w:type="spellStart"/>
      <w:r w:rsidR="0017423D" w:rsidRPr="002E2779">
        <w:rPr>
          <w:bCs/>
          <w:szCs w:val="24"/>
          <w:lang w:eastAsia="ru-RU"/>
        </w:rPr>
        <w:t>р_</w:t>
      </w:r>
      <w:r w:rsidR="00355AD6" w:rsidRPr="002E2779">
        <w:rPr>
          <w:bCs/>
          <w:szCs w:val="24"/>
          <w:lang w:eastAsia="ru-RU"/>
        </w:rPr>
        <w:t>а</w:t>
      </w:r>
      <w:proofErr w:type="spellEnd"/>
      <w:r w:rsidRPr="002E2779">
        <w:rPr>
          <w:bCs/>
          <w:szCs w:val="24"/>
          <w:lang w:eastAsia="ru-RU"/>
        </w:rPr>
        <w:t>»)</w:t>
      </w:r>
    </w:p>
    <w:p w:rsidR="00835356" w:rsidRPr="00257677" w:rsidRDefault="00835356" w:rsidP="00835356">
      <w:pPr>
        <w:spacing w:after="0"/>
        <w:jc w:val="center"/>
        <w:rPr>
          <w:i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086"/>
        <w:gridCol w:w="7229"/>
      </w:tblGrid>
      <w:tr w:rsidR="00F148EA" w:rsidRPr="00257677" w:rsidTr="006B4C79">
        <w:tc>
          <w:tcPr>
            <w:tcW w:w="3086" w:type="dxa"/>
          </w:tcPr>
          <w:p w:rsidR="00F148EA" w:rsidRPr="00257677" w:rsidRDefault="00F148EA" w:rsidP="00510E14">
            <w:pPr>
              <w:rPr>
                <w:szCs w:val="24"/>
                <w:lang w:eastAsia="ru-RU"/>
              </w:rPr>
            </w:pPr>
            <w:r w:rsidRPr="00257677">
              <w:rPr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7229" w:type="dxa"/>
          </w:tcPr>
          <w:p w:rsidR="00F148EA" w:rsidRPr="002E2779" w:rsidRDefault="00CF5139" w:rsidP="00CF5139">
            <w:pPr>
              <w:jc w:val="both"/>
              <w:rPr>
                <w:szCs w:val="24"/>
                <w:lang w:eastAsia="ru-RU"/>
              </w:rPr>
            </w:pPr>
            <w:r w:rsidRPr="002E2779">
              <w:rPr>
                <w:szCs w:val="24"/>
                <w:lang w:eastAsia="ru-RU"/>
              </w:rPr>
              <w:t>01</w:t>
            </w:r>
            <w:r w:rsidR="00F148EA" w:rsidRPr="002E2779">
              <w:rPr>
                <w:szCs w:val="24"/>
                <w:lang w:eastAsia="ru-RU"/>
              </w:rPr>
              <w:t>.</w:t>
            </w:r>
            <w:r w:rsidRPr="002E2779">
              <w:rPr>
                <w:szCs w:val="24"/>
                <w:lang w:eastAsia="ru-RU"/>
              </w:rPr>
              <w:t>11</w:t>
            </w:r>
            <w:r w:rsidR="00C97F65" w:rsidRPr="002E2779">
              <w:rPr>
                <w:szCs w:val="24"/>
                <w:lang w:eastAsia="ru-RU"/>
              </w:rPr>
              <w:t xml:space="preserve">.2019 </w:t>
            </w:r>
            <w:r w:rsidR="00F148EA" w:rsidRPr="002E2779">
              <w:rPr>
                <w:szCs w:val="24"/>
                <w:lang w:eastAsia="ru-RU"/>
              </w:rPr>
              <w:t>15:00 (МСК)</w:t>
            </w:r>
          </w:p>
        </w:tc>
      </w:tr>
      <w:tr w:rsidR="00F148EA" w:rsidRPr="00257677" w:rsidTr="006B4C79">
        <w:tc>
          <w:tcPr>
            <w:tcW w:w="3086" w:type="dxa"/>
          </w:tcPr>
          <w:p w:rsidR="00F148EA" w:rsidRPr="00257677" w:rsidRDefault="00F148EA" w:rsidP="00510E14">
            <w:pPr>
              <w:rPr>
                <w:szCs w:val="24"/>
                <w:lang w:eastAsia="ru-RU"/>
              </w:rPr>
            </w:pPr>
            <w:r w:rsidRPr="00257677">
              <w:rPr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7229" w:type="dxa"/>
          </w:tcPr>
          <w:p w:rsidR="00F148EA" w:rsidRPr="002E2779" w:rsidRDefault="00CF5139" w:rsidP="00CF5139">
            <w:pPr>
              <w:jc w:val="both"/>
              <w:rPr>
                <w:szCs w:val="24"/>
                <w:lang w:eastAsia="ru-RU"/>
              </w:rPr>
            </w:pPr>
            <w:r w:rsidRPr="002E2779">
              <w:rPr>
                <w:szCs w:val="24"/>
                <w:lang w:eastAsia="ru-RU"/>
              </w:rPr>
              <w:t>1</w:t>
            </w:r>
            <w:r w:rsidR="00555B27" w:rsidRPr="002E2779">
              <w:rPr>
                <w:szCs w:val="24"/>
                <w:lang w:val="en-US" w:eastAsia="ru-RU"/>
              </w:rPr>
              <w:t>2</w:t>
            </w:r>
            <w:r w:rsidR="00F148EA" w:rsidRPr="002E2779">
              <w:rPr>
                <w:szCs w:val="24"/>
                <w:lang w:eastAsia="ru-RU"/>
              </w:rPr>
              <w:t>.</w:t>
            </w:r>
            <w:r w:rsidR="00555B27" w:rsidRPr="002E2779">
              <w:rPr>
                <w:szCs w:val="24"/>
                <w:lang w:val="en-US" w:eastAsia="ru-RU"/>
              </w:rPr>
              <w:t>1</w:t>
            </w:r>
            <w:r w:rsidRPr="002E2779">
              <w:rPr>
                <w:szCs w:val="24"/>
                <w:lang w:eastAsia="ru-RU"/>
              </w:rPr>
              <w:t>1</w:t>
            </w:r>
            <w:r w:rsidR="00C97F65" w:rsidRPr="002E2779">
              <w:rPr>
                <w:szCs w:val="24"/>
                <w:lang w:eastAsia="ru-RU"/>
              </w:rPr>
              <w:t xml:space="preserve">.2019 </w:t>
            </w:r>
            <w:r w:rsidR="00F148EA" w:rsidRPr="002E2779">
              <w:rPr>
                <w:szCs w:val="24"/>
                <w:lang w:eastAsia="ru-RU"/>
              </w:rPr>
              <w:t>23:59 (МСК)</w:t>
            </w:r>
          </w:p>
        </w:tc>
      </w:tr>
      <w:tr w:rsidR="00835356" w:rsidRPr="00257677" w:rsidTr="006B4C79">
        <w:tc>
          <w:tcPr>
            <w:tcW w:w="3086" w:type="dxa"/>
          </w:tcPr>
          <w:p w:rsidR="00835356" w:rsidRPr="00DA1123" w:rsidRDefault="00835356" w:rsidP="00510E14">
            <w:pPr>
              <w:rPr>
                <w:b/>
                <w:szCs w:val="24"/>
              </w:rPr>
            </w:pPr>
            <w:proofErr w:type="spellStart"/>
            <w:r w:rsidRPr="00DA1123">
              <w:rPr>
                <w:szCs w:val="24"/>
                <w:lang w:eastAsia="ru-RU"/>
              </w:rPr>
              <w:t>Грантополучатель</w:t>
            </w:r>
            <w:proofErr w:type="spellEnd"/>
          </w:p>
        </w:tc>
        <w:tc>
          <w:tcPr>
            <w:tcW w:w="7229" w:type="dxa"/>
          </w:tcPr>
          <w:p w:rsidR="00835356" w:rsidRPr="002E2779" w:rsidRDefault="00300D78" w:rsidP="00F148EA">
            <w:pPr>
              <w:jc w:val="both"/>
              <w:rPr>
                <w:b/>
                <w:szCs w:val="24"/>
                <w:lang w:val="en-US"/>
              </w:rPr>
            </w:pPr>
            <w:r w:rsidRPr="002E2779">
              <w:rPr>
                <w:szCs w:val="24"/>
                <w:lang w:eastAsia="ru-RU"/>
              </w:rPr>
              <w:t>Коллектив физических лиц</w:t>
            </w:r>
          </w:p>
        </w:tc>
      </w:tr>
      <w:tr w:rsidR="00835356" w:rsidRPr="00257677" w:rsidTr="006B4C79">
        <w:tc>
          <w:tcPr>
            <w:tcW w:w="3086" w:type="dxa"/>
          </w:tcPr>
          <w:p w:rsidR="00835356" w:rsidRPr="00DA1123" w:rsidRDefault="00835356" w:rsidP="00510E14">
            <w:pPr>
              <w:rPr>
                <w:b/>
                <w:szCs w:val="24"/>
                <w:lang w:eastAsia="ru-RU"/>
              </w:rPr>
            </w:pPr>
            <w:r w:rsidRPr="00DA1123">
              <w:rPr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229" w:type="dxa"/>
          </w:tcPr>
          <w:p w:rsidR="00F148EA" w:rsidRPr="000C5000" w:rsidRDefault="00157866" w:rsidP="00D11F7E">
            <w:pPr>
              <w:jc w:val="both"/>
              <w:rPr>
                <w:szCs w:val="24"/>
                <w:lang w:eastAsia="ru-RU"/>
              </w:rPr>
            </w:pPr>
            <w:r w:rsidRPr="000C5000">
              <w:rPr>
                <w:szCs w:val="24"/>
                <w:lang w:eastAsia="ru-RU"/>
              </w:rPr>
              <w:t xml:space="preserve">1, </w:t>
            </w:r>
            <w:r w:rsidR="00840092" w:rsidRPr="000C5000">
              <w:rPr>
                <w:szCs w:val="24"/>
                <w:lang w:eastAsia="ru-RU"/>
              </w:rPr>
              <w:t xml:space="preserve">2, </w:t>
            </w:r>
            <w:r w:rsidR="00CF5139" w:rsidRPr="000C5000">
              <w:rPr>
                <w:szCs w:val="24"/>
                <w:lang w:eastAsia="ru-RU"/>
              </w:rPr>
              <w:t>3</w:t>
            </w:r>
            <w:r w:rsidR="00257677" w:rsidRPr="000C5000">
              <w:rPr>
                <w:szCs w:val="24"/>
                <w:lang w:eastAsia="ru-RU"/>
              </w:rPr>
              <w:t xml:space="preserve"> год</w:t>
            </w:r>
            <w:r w:rsidR="00DA1123" w:rsidRPr="000C5000">
              <w:rPr>
                <w:szCs w:val="24"/>
                <w:lang w:eastAsia="ru-RU"/>
              </w:rPr>
              <w:t xml:space="preserve">а </w:t>
            </w:r>
          </w:p>
        </w:tc>
      </w:tr>
      <w:tr w:rsidR="00835356" w:rsidRPr="00257677" w:rsidTr="006B4C79">
        <w:tc>
          <w:tcPr>
            <w:tcW w:w="3086" w:type="dxa"/>
          </w:tcPr>
          <w:p w:rsidR="00835356" w:rsidRPr="002E2779" w:rsidRDefault="00D11F7E" w:rsidP="00A20F25">
            <w:pPr>
              <w:rPr>
                <w:b/>
                <w:szCs w:val="24"/>
                <w:lang w:eastAsia="ru-RU"/>
              </w:rPr>
            </w:pPr>
            <w:r w:rsidRPr="00DA1123">
              <w:rPr>
                <w:szCs w:val="24"/>
                <w:lang w:eastAsia="ru-RU"/>
              </w:rPr>
              <w:t xml:space="preserve">Максимальный </w:t>
            </w:r>
            <w:r w:rsidR="00545E67" w:rsidRPr="00DA1123">
              <w:rPr>
                <w:szCs w:val="24"/>
                <w:lang w:eastAsia="ru-RU"/>
              </w:rPr>
              <w:t>объем финансирования</w:t>
            </w:r>
            <w:r w:rsidR="002E2779" w:rsidRPr="002E2779">
              <w:rPr>
                <w:szCs w:val="24"/>
                <w:lang w:eastAsia="ru-RU"/>
              </w:rPr>
              <w:t xml:space="preserve"> </w:t>
            </w:r>
            <w:r w:rsidR="002E2779">
              <w:rPr>
                <w:szCs w:val="24"/>
                <w:lang w:eastAsia="ru-RU"/>
              </w:rPr>
              <w:t>в год</w:t>
            </w:r>
            <w:r w:rsidR="00D9095F">
              <w:rPr>
                <w:szCs w:val="24"/>
                <w:lang w:eastAsia="ru-RU"/>
              </w:rPr>
              <w:t xml:space="preserve"> (</w:t>
            </w:r>
            <w:proofErr w:type="spellStart"/>
            <w:r w:rsidR="00D9095F">
              <w:rPr>
                <w:szCs w:val="24"/>
                <w:lang w:eastAsia="ru-RU"/>
              </w:rPr>
              <w:t>РФФИ+Субъект</w:t>
            </w:r>
            <w:proofErr w:type="spellEnd"/>
            <w:r w:rsidR="00D9095F">
              <w:rPr>
                <w:szCs w:val="24"/>
                <w:lang w:eastAsia="ru-RU"/>
              </w:rPr>
              <w:t xml:space="preserve"> РФ)</w:t>
            </w:r>
          </w:p>
        </w:tc>
        <w:tc>
          <w:tcPr>
            <w:tcW w:w="7229" w:type="dxa"/>
          </w:tcPr>
          <w:p w:rsidR="00835356" w:rsidRPr="000C5000" w:rsidRDefault="0068256F" w:rsidP="00510E14">
            <w:pPr>
              <w:jc w:val="both"/>
              <w:rPr>
                <w:b/>
                <w:szCs w:val="24"/>
                <w:lang w:eastAsia="ru-RU"/>
              </w:rPr>
            </w:pPr>
            <w:r w:rsidRPr="000C5000">
              <w:rPr>
                <w:szCs w:val="24"/>
                <w:lang w:val="en-US" w:eastAsia="ru-RU"/>
              </w:rPr>
              <w:t>1 2</w:t>
            </w:r>
            <w:r w:rsidR="00C551B3" w:rsidRPr="000C5000">
              <w:rPr>
                <w:szCs w:val="24"/>
                <w:lang w:eastAsia="ru-RU"/>
              </w:rPr>
              <w:t>00</w:t>
            </w:r>
            <w:r w:rsidR="0017423D" w:rsidRPr="000C5000">
              <w:rPr>
                <w:szCs w:val="24"/>
                <w:lang w:eastAsia="ru-RU"/>
              </w:rPr>
              <w:t xml:space="preserve"> 000</w:t>
            </w:r>
            <w:r w:rsidR="00835356" w:rsidRPr="000C5000">
              <w:rPr>
                <w:szCs w:val="24"/>
                <w:lang w:eastAsia="ru-RU"/>
              </w:rPr>
              <w:t xml:space="preserve"> рублей </w:t>
            </w:r>
          </w:p>
        </w:tc>
      </w:tr>
      <w:tr w:rsidR="00D9095F" w:rsidRPr="00257677" w:rsidTr="006B4C79">
        <w:tc>
          <w:tcPr>
            <w:tcW w:w="3086" w:type="dxa"/>
          </w:tcPr>
          <w:p w:rsidR="00D9095F" w:rsidRPr="00DA1123" w:rsidRDefault="00D9095F" w:rsidP="00A20F25">
            <w:pPr>
              <w:rPr>
                <w:szCs w:val="24"/>
                <w:lang w:eastAsia="ru-RU"/>
              </w:rPr>
            </w:pPr>
            <w:r w:rsidRPr="00DA1123">
              <w:rPr>
                <w:szCs w:val="24"/>
                <w:lang w:eastAsia="ru-RU"/>
              </w:rPr>
              <w:t>Максимальный объем финансирования</w:t>
            </w:r>
            <w:r w:rsidRPr="002E277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 год (РФФИ)</w:t>
            </w:r>
          </w:p>
        </w:tc>
        <w:tc>
          <w:tcPr>
            <w:tcW w:w="7229" w:type="dxa"/>
          </w:tcPr>
          <w:p w:rsidR="00D9095F" w:rsidRPr="00D9095F" w:rsidRDefault="00D9095F" w:rsidP="00510E14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600 000 рублей</w:t>
            </w:r>
          </w:p>
        </w:tc>
      </w:tr>
      <w:tr w:rsidR="00835356" w:rsidRPr="00257677" w:rsidTr="006B4C79">
        <w:tc>
          <w:tcPr>
            <w:tcW w:w="3086" w:type="dxa"/>
          </w:tcPr>
          <w:p w:rsidR="00835356" w:rsidRPr="00257677" w:rsidRDefault="00D11F7E" w:rsidP="00A20F25">
            <w:pPr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Минимальный </w:t>
            </w:r>
            <w:r w:rsidR="00545E67">
              <w:rPr>
                <w:szCs w:val="24"/>
                <w:lang w:eastAsia="ru-RU"/>
              </w:rPr>
              <w:t>объем финансирования</w:t>
            </w:r>
            <w:r w:rsidR="002E2779">
              <w:rPr>
                <w:szCs w:val="24"/>
                <w:lang w:eastAsia="ru-RU"/>
              </w:rPr>
              <w:t xml:space="preserve"> в год</w:t>
            </w:r>
            <w:r w:rsidR="00D9095F">
              <w:rPr>
                <w:szCs w:val="24"/>
                <w:lang w:eastAsia="ru-RU"/>
              </w:rPr>
              <w:t xml:space="preserve"> (</w:t>
            </w:r>
            <w:proofErr w:type="spellStart"/>
            <w:r w:rsidR="00D9095F">
              <w:rPr>
                <w:szCs w:val="24"/>
                <w:lang w:eastAsia="ru-RU"/>
              </w:rPr>
              <w:t>РФФИ+Субъект</w:t>
            </w:r>
            <w:proofErr w:type="spellEnd"/>
            <w:r w:rsidR="00D9095F">
              <w:rPr>
                <w:szCs w:val="24"/>
                <w:lang w:eastAsia="ru-RU"/>
              </w:rPr>
              <w:t xml:space="preserve"> РФ)</w:t>
            </w:r>
          </w:p>
        </w:tc>
        <w:tc>
          <w:tcPr>
            <w:tcW w:w="7229" w:type="dxa"/>
          </w:tcPr>
          <w:p w:rsidR="00835356" w:rsidRPr="000C5000" w:rsidRDefault="00204ADE" w:rsidP="000A0F9D">
            <w:pPr>
              <w:jc w:val="both"/>
              <w:rPr>
                <w:b/>
                <w:szCs w:val="24"/>
                <w:lang w:val="en-US" w:eastAsia="ru-RU"/>
              </w:rPr>
            </w:pPr>
            <w:r w:rsidRPr="000C5000">
              <w:rPr>
                <w:szCs w:val="24"/>
                <w:lang w:eastAsia="ru-RU"/>
              </w:rPr>
              <w:t>4</w:t>
            </w:r>
            <w:r w:rsidR="00C551B3" w:rsidRPr="000C5000">
              <w:rPr>
                <w:szCs w:val="24"/>
                <w:lang w:eastAsia="ru-RU"/>
              </w:rPr>
              <w:t>00</w:t>
            </w:r>
            <w:r w:rsidR="00835356" w:rsidRPr="000C5000">
              <w:rPr>
                <w:szCs w:val="24"/>
                <w:lang w:eastAsia="ru-RU"/>
              </w:rPr>
              <w:t> 000 рублей</w:t>
            </w:r>
          </w:p>
        </w:tc>
      </w:tr>
      <w:tr w:rsidR="00D9095F" w:rsidRPr="00257677" w:rsidTr="006B4C79">
        <w:tc>
          <w:tcPr>
            <w:tcW w:w="3086" w:type="dxa"/>
          </w:tcPr>
          <w:p w:rsidR="00D9095F" w:rsidRDefault="009E117D" w:rsidP="00A20F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Минимальный объем финансирования в год (РФФИ)</w:t>
            </w:r>
          </w:p>
        </w:tc>
        <w:tc>
          <w:tcPr>
            <w:tcW w:w="7229" w:type="dxa"/>
          </w:tcPr>
          <w:p w:rsidR="00D9095F" w:rsidRPr="000C5000" w:rsidRDefault="00D9095F" w:rsidP="000A0F9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200 000 рублей</w:t>
            </w:r>
          </w:p>
        </w:tc>
      </w:tr>
      <w:tr w:rsidR="00835356" w:rsidRPr="00257677" w:rsidTr="006B4C79">
        <w:tc>
          <w:tcPr>
            <w:tcW w:w="3086" w:type="dxa"/>
          </w:tcPr>
          <w:p w:rsidR="00835356" w:rsidRPr="00257677" w:rsidRDefault="00835356" w:rsidP="00510E14">
            <w:pPr>
              <w:rPr>
                <w:b/>
                <w:szCs w:val="24"/>
              </w:rPr>
            </w:pPr>
            <w:r w:rsidRPr="00257677">
              <w:rPr>
                <w:szCs w:val="24"/>
                <w:lang w:eastAsia="ru-RU"/>
              </w:rPr>
              <w:t>Организация</w:t>
            </w:r>
            <w:r w:rsidR="00F148EA" w:rsidRPr="00257677">
              <w:rPr>
                <w:szCs w:val="24"/>
                <w:lang w:eastAsia="ru-RU"/>
              </w:rPr>
              <w:t>, предоставляющая условия для реализации проекта</w:t>
            </w:r>
          </w:p>
        </w:tc>
        <w:tc>
          <w:tcPr>
            <w:tcW w:w="7229" w:type="dxa"/>
          </w:tcPr>
          <w:p w:rsidR="00835356" w:rsidRPr="002E2779" w:rsidRDefault="00835356" w:rsidP="00CC2AE4">
            <w:pPr>
              <w:jc w:val="both"/>
              <w:rPr>
                <w:b/>
                <w:szCs w:val="24"/>
              </w:rPr>
            </w:pPr>
            <w:r w:rsidRPr="002E2779">
              <w:rPr>
                <w:szCs w:val="24"/>
                <w:lang w:eastAsia="ru-RU"/>
              </w:rPr>
              <w:t>Российское юридическое лицо, осуществляющее научную и (или) научно-техническую деятельность</w:t>
            </w:r>
            <w:r w:rsidR="00E303B2" w:rsidRPr="002E2779">
              <w:rPr>
                <w:szCs w:val="24"/>
                <w:lang w:eastAsia="ru-RU"/>
              </w:rPr>
              <w:t xml:space="preserve"> на территории </w:t>
            </w:r>
            <w:r w:rsidR="00CC2AE4">
              <w:rPr>
                <w:szCs w:val="24"/>
                <w:lang w:eastAsia="ru-RU"/>
              </w:rPr>
              <w:t>Кемеровской области</w:t>
            </w:r>
            <w:r w:rsidRPr="002E2779">
              <w:rPr>
                <w:szCs w:val="24"/>
                <w:lang w:eastAsia="ru-RU"/>
              </w:rPr>
              <w:t xml:space="preserve">, </w:t>
            </w:r>
            <w:r w:rsidRPr="002E2779">
              <w:rPr>
                <w:szCs w:val="24"/>
              </w:rPr>
              <w:t>являющееся</w:t>
            </w:r>
            <w:r w:rsidRPr="002E2779">
              <w:rPr>
                <w:szCs w:val="24"/>
                <w:lang w:eastAsia="ru-RU"/>
              </w:rPr>
              <w:t xml:space="preserve"> бюджетной организацией или организацией иной формы собственности с государственным участием</w:t>
            </w:r>
          </w:p>
        </w:tc>
      </w:tr>
      <w:tr w:rsidR="00F148EA" w:rsidRPr="00257677" w:rsidTr="006B4C79">
        <w:trPr>
          <w:trHeight w:val="1391"/>
        </w:trPr>
        <w:tc>
          <w:tcPr>
            <w:tcW w:w="3086" w:type="dxa"/>
          </w:tcPr>
          <w:p w:rsidR="00F148EA" w:rsidRPr="00257677" w:rsidRDefault="00F148EA" w:rsidP="00510E14">
            <w:pPr>
              <w:rPr>
                <w:szCs w:val="24"/>
                <w:lang w:eastAsia="ru-RU"/>
              </w:rPr>
            </w:pPr>
            <w:r w:rsidRPr="00257677">
              <w:rPr>
                <w:szCs w:val="24"/>
                <w:lang w:eastAsia="ru-RU"/>
              </w:rPr>
              <w:t>Требования к участникам конкурса</w:t>
            </w:r>
          </w:p>
        </w:tc>
        <w:tc>
          <w:tcPr>
            <w:tcW w:w="7229" w:type="dxa"/>
          </w:tcPr>
          <w:p w:rsidR="00913432" w:rsidRPr="002E2779" w:rsidRDefault="00F148EA" w:rsidP="0017423D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Коллективы</w:t>
            </w:r>
            <w:r w:rsidRPr="002E2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численностью </w:t>
            </w:r>
            <w:r w:rsidR="00E303B2"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825"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03B2"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не более</w:t>
            </w: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человек, состоящие из граждан Российской Федерации, а также иностранных граждан и лиц без гражданства, </w:t>
            </w:r>
            <w:r w:rsidR="00545E67" w:rsidRPr="002E2779">
              <w:rPr>
                <w:rFonts w:ascii="Times New Roman" w:hAnsi="Times New Roman"/>
                <w:sz w:val="24"/>
                <w:szCs w:val="24"/>
              </w:rPr>
              <w:t>имеющих статус налогового резидента Российской Федерации</w:t>
            </w: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>, прошедши</w:t>
            </w:r>
            <w:r w:rsidR="004B4550"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идентификацию</w:t>
            </w:r>
            <w:r w:rsidR="00E303B2"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правилам РФФИ</w:t>
            </w:r>
          </w:p>
        </w:tc>
      </w:tr>
      <w:tr w:rsidR="00F148EA" w:rsidRPr="00257677" w:rsidTr="006B4C79">
        <w:tc>
          <w:tcPr>
            <w:tcW w:w="3086" w:type="dxa"/>
          </w:tcPr>
          <w:p w:rsidR="00F148EA" w:rsidRPr="00257677" w:rsidRDefault="00F148EA" w:rsidP="00510E14">
            <w:pPr>
              <w:rPr>
                <w:szCs w:val="24"/>
                <w:lang w:eastAsia="ru-RU"/>
              </w:rPr>
            </w:pPr>
            <w:r w:rsidRPr="00257677">
              <w:rPr>
                <w:szCs w:val="24"/>
                <w:lang w:eastAsia="ru-RU"/>
              </w:rPr>
              <w:t>Ограничение на участие в конкурсе</w:t>
            </w:r>
          </w:p>
        </w:tc>
        <w:tc>
          <w:tcPr>
            <w:tcW w:w="7229" w:type="dxa"/>
          </w:tcPr>
          <w:p w:rsidR="00157866" w:rsidRPr="00680978" w:rsidRDefault="00AF2803" w:rsidP="00680978">
            <w:pPr>
              <w:jc w:val="both"/>
              <w:rPr>
                <w:szCs w:val="24"/>
                <w:lang w:eastAsia="ru-RU"/>
              </w:rPr>
            </w:pPr>
            <w:r w:rsidRPr="00AF2803">
              <w:rPr>
                <w:szCs w:val="24"/>
                <w:lang w:eastAsia="ru-RU"/>
              </w:rPr>
              <w:t>•</w:t>
            </w:r>
            <w:r w:rsidRPr="00AF2803">
              <w:rPr>
                <w:szCs w:val="24"/>
                <w:lang w:eastAsia="ru-RU"/>
              </w:rPr>
              <w:tab/>
              <w:t>физическое лицо может входить в состав только одного коллектива для участия в конкурсе</w:t>
            </w:r>
          </w:p>
        </w:tc>
      </w:tr>
      <w:tr w:rsidR="00F148EA" w:rsidRPr="00257677" w:rsidTr="006B4C79">
        <w:tc>
          <w:tcPr>
            <w:tcW w:w="3086" w:type="dxa"/>
          </w:tcPr>
          <w:p w:rsidR="00F148EA" w:rsidRPr="00257677" w:rsidRDefault="00F148EA" w:rsidP="00510E14">
            <w:pPr>
              <w:rPr>
                <w:szCs w:val="24"/>
                <w:lang w:eastAsia="ru-RU"/>
              </w:rPr>
            </w:pPr>
            <w:r w:rsidRPr="00257677">
              <w:rPr>
                <w:szCs w:val="24"/>
              </w:rPr>
              <w:t>Требования к руководителю коллектива</w:t>
            </w:r>
          </w:p>
        </w:tc>
        <w:tc>
          <w:tcPr>
            <w:tcW w:w="7229" w:type="dxa"/>
          </w:tcPr>
          <w:p w:rsidR="00F148EA" w:rsidRPr="002E2779" w:rsidRDefault="00E303B2" w:rsidP="00300C87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являться руководителем только одного коллектива, </w:t>
            </w:r>
            <w:r w:rsidR="00652825" w:rsidRPr="002E277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представляющего проект на конкурс</w:t>
            </w:r>
          </w:p>
          <w:p w:rsidR="00800B28" w:rsidRPr="00257677" w:rsidRDefault="00800B28" w:rsidP="00800B28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073">
              <w:rPr>
                <w:rFonts w:ascii="Times New Roman" w:hAnsi="Times New Roman"/>
                <w:sz w:val="24"/>
                <w:szCs w:val="24"/>
              </w:rPr>
              <w:t>должен со</w:t>
            </w:r>
            <w:r>
              <w:rPr>
                <w:rFonts w:ascii="Times New Roman" w:hAnsi="Times New Roman"/>
                <w:sz w:val="24"/>
                <w:szCs w:val="24"/>
              </w:rPr>
              <w:t>стоять в трудовых отношениях с о</w:t>
            </w:r>
            <w:r w:rsidRPr="00A51073">
              <w:rPr>
                <w:rFonts w:ascii="Times New Roman" w:hAnsi="Times New Roman"/>
                <w:sz w:val="24"/>
                <w:szCs w:val="24"/>
              </w:rPr>
              <w:t>рганизацией</w:t>
            </w:r>
            <w:r w:rsidRPr="00257677">
              <w:rPr>
                <w:rFonts w:ascii="Times New Roman" w:hAnsi="Times New Roman"/>
                <w:sz w:val="24"/>
                <w:szCs w:val="24"/>
                <w:lang w:eastAsia="ru-RU"/>
              </w:rPr>
              <w:t>, предоставляющей условия для реализации проекта</w:t>
            </w:r>
          </w:p>
          <w:p w:rsidR="00A84676" w:rsidRPr="002E2779" w:rsidRDefault="008F33B8" w:rsidP="00A84676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eastAsia="ru-RU"/>
              </w:rPr>
            </w:pPr>
            <w:r w:rsidRPr="002E2779">
              <w:rPr>
                <w:rFonts w:ascii="Times New Roman" w:hAnsi="Times New Roman"/>
                <w:sz w:val="24"/>
                <w:szCs w:val="24"/>
              </w:rPr>
              <w:t>не должен находиться в административной подчиненности у членов коллектива</w:t>
            </w:r>
          </w:p>
          <w:p w:rsidR="00652825" w:rsidRPr="00800B28" w:rsidRDefault="008F33B8" w:rsidP="00800B2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eastAsia="ru-RU"/>
              </w:rPr>
            </w:pPr>
            <w:r w:rsidRPr="002E2779">
              <w:rPr>
                <w:rFonts w:ascii="Times New Roman" w:hAnsi="Times New Roman"/>
                <w:sz w:val="24"/>
                <w:szCs w:val="24"/>
              </w:rPr>
              <w:t>не может быть лицо, являющееся руководителем организации, предоставляющей условия для реализации проекта</w:t>
            </w:r>
          </w:p>
        </w:tc>
      </w:tr>
      <w:tr w:rsidR="00835356" w:rsidRPr="00257677" w:rsidTr="006B4C79">
        <w:tc>
          <w:tcPr>
            <w:tcW w:w="3086" w:type="dxa"/>
          </w:tcPr>
          <w:p w:rsidR="00835356" w:rsidRPr="00257677" w:rsidRDefault="00835356" w:rsidP="0017423D">
            <w:pPr>
              <w:rPr>
                <w:b/>
                <w:szCs w:val="24"/>
              </w:rPr>
            </w:pPr>
            <w:r w:rsidRPr="00257677">
              <w:rPr>
                <w:szCs w:val="24"/>
              </w:rPr>
              <w:t>Требования к проекту</w:t>
            </w:r>
            <w:r w:rsidR="00CF5139">
              <w:rPr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2649E3" w:rsidRPr="002E2779" w:rsidRDefault="002649E3" w:rsidP="002649E3">
            <w:pPr>
              <w:pStyle w:val="a4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79">
              <w:rPr>
                <w:rFonts w:ascii="Times New Roman" w:hAnsi="Times New Roman"/>
                <w:sz w:val="24"/>
                <w:szCs w:val="24"/>
              </w:rPr>
              <w:t xml:space="preserve">на конкурсный отбор могут быть представлены проекты фундаментальных научных исследований по следующим </w:t>
            </w:r>
            <w:r w:rsidR="00841825">
              <w:rPr>
                <w:rFonts w:ascii="Times New Roman" w:hAnsi="Times New Roman"/>
                <w:sz w:val="24"/>
                <w:szCs w:val="24"/>
              </w:rPr>
              <w:t>тематическим направлениям</w:t>
            </w:r>
            <w:r w:rsidRPr="002E27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по прогнозу и оценке предельного уровня объема добычи угля в Кемеровской области с учетом сырьевых  (геологических),  </w:t>
            </w:r>
            <w:proofErr w:type="spellStart"/>
            <w:r w:rsidRPr="00C20CC7">
              <w:rPr>
                <w:rFonts w:ascii="Times New Roman" w:hAnsi="Times New Roman"/>
                <w:sz w:val="24"/>
                <w:szCs w:val="24"/>
              </w:rPr>
              <w:t>геотехногенных</w:t>
            </w:r>
            <w:proofErr w:type="spellEnd"/>
            <w:r w:rsidRPr="00C20CC7">
              <w:rPr>
                <w:rFonts w:ascii="Times New Roman" w:hAnsi="Times New Roman"/>
                <w:sz w:val="24"/>
                <w:szCs w:val="24"/>
              </w:rPr>
              <w:t xml:space="preserve"> (наведенная сейсмичность), технологических, транспортных, экологических вызовов и прогноза глобальных угольных рынков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в области совершенствования </w:t>
            </w:r>
            <w:r w:rsidRPr="00C20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выемки угольных пластов, способов и средств разрушения пород и угля, технологий, обеспечивающих повышение эффективности вентиляции и дегазации угольных шахт, технологий и технических средств снижения пылевыделения и </w:t>
            </w:r>
            <w:proofErr w:type="spellStart"/>
            <w:r w:rsidRPr="00C20CC7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в области </w:t>
            </w:r>
            <w:proofErr w:type="spellStart"/>
            <w:r w:rsidRPr="00C20CC7">
              <w:rPr>
                <w:rFonts w:ascii="Times New Roman" w:hAnsi="Times New Roman"/>
                <w:sz w:val="24"/>
                <w:szCs w:val="24"/>
              </w:rPr>
              <w:t>дигитализации</w:t>
            </w:r>
            <w:proofErr w:type="spellEnd"/>
            <w:r w:rsidRPr="00C20CC7">
              <w:rPr>
                <w:rFonts w:ascii="Times New Roman" w:hAnsi="Times New Roman"/>
                <w:sz w:val="24"/>
                <w:szCs w:val="24"/>
              </w:rPr>
              <w:t xml:space="preserve"> горного производства, науки и образования в Кузбассе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>фундаментальные исследования в области совершенствования технологий глубокой переработки угля для развития углехимического комплекса Кемеровской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 xml:space="preserve">фундаментальные физико-химические основы создания и исследования новых материалов (в том числе </w:t>
            </w:r>
            <w:proofErr w:type="spellStart"/>
            <w:r w:rsidRPr="00C20CC7">
              <w:rPr>
                <w:rFonts w:ascii="Times New Roman" w:hAnsi="Times New Roman"/>
                <w:sz w:val="24"/>
                <w:szCs w:val="24"/>
              </w:rPr>
              <w:t>наноматериалов</w:t>
            </w:r>
            <w:proofErr w:type="spellEnd"/>
            <w:r w:rsidRPr="00C20CC7">
              <w:rPr>
                <w:rFonts w:ascii="Times New Roman" w:hAnsi="Times New Roman"/>
                <w:sz w:val="24"/>
                <w:szCs w:val="24"/>
              </w:rPr>
              <w:t>) для нужд Кузбасса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>фундаментальные исследования в области разработки инновационных технологий в металлургии, угледобычи, машиностроении и строительстве в Кемеровской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>развитие фундаментальных основ технологий утилизации углеродсодержащих отходов и рекультивации техногенных ландшафтов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>фундаментальные аспекты болезней системы кровообращения в условиях крупного промышленного угледобывающего региона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адаптации человека к вредным природным и техногенным факторам в угледобывающих регионах, в том числе разработка новых методов ранней диагностики и профилактики заболеваний человека, возникающих под воздействием </w:t>
            </w:r>
            <w:proofErr w:type="spellStart"/>
            <w:r w:rsidRPr="00C20CC7">
              <w:rPr>
                <w:rFonts w:ascii="Times New Roman" w:hAnsi="Times New Roman"/>
                <w:sz w:val="24"/>
                <w:szCs w:val="24"/>
              </w:rPr>
              <w:t>генотоксических</w:t>
            </w:r>
            <w:proofErr w:type="spellEnd"/>
            <w:r w:rsidRPr="00C20CC7">
              <w:rPr>
                <w:rFonts w:ascii="Times New Roman" w:hAnsi="Times New Roman"/>
                <w:sz w:val="24"/>
                <w:szCs w:val="24"/>
              </w:rPr>
              <w:t xml:space="preserve"> факторов окружающей среды Кемеровской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 xml:space="preserve">фундаментальные исследования проблем </w:t>
            </w:r>
            <w:proofErr w:type="spellStart"/>
            <w:r w:rsidRPr="00C20CC7">
              <w:rPr>
                <w:rFonts w:ascii="Times New Roman" w:hAnsi="Times New Roman"/>
                <w:sz w:val="24"/>
                <w:szCs w:val="24"/>
              </w:rPr>
              <w:t>травмотологии</w:t>
            </w:r>
            <w:proofErr w:type="spellEnd"/>
            <w:r w:rsidRPr="00C20CC7">
              <w:rPr>
                <w:rFonts w:ascii="Times New Roman" w:hAnsi="Times New Roman"/>
                <w:sz w:val="24"/>
                <w:szCs w:val="24"/>
              </w:rPr>
              <w:t xml:space="preserve">-ортопедии, в том числе разработка инновационных технологий диагностики и лечения </w:t>
            </w:r>
            <w:proofErr w:type="spellStart"/>
            <w:r w:rsidRPr="00C20CC7">
              <w:rPr>
                <w:rFonts w:ascii="Times New Roman" w:hAnsi="Times New Roman"/>
                <w:sz w:val="24"/>
                <w:szCs w:val="24"/>
              </w:rPr>
              <w:t>политравм</w:t>
            </w:r>
            <w:proofErr w:type="spellEnd"/>
            <w:r w:rsidRPr="00C20CC7">
              <w:rPr>
                <w:rFonts w:ascii="Times New Roman" w:hAnsi="Times New Roman"/>
                <w:sz w:val="24"/>
                <w:szCs w:val="24"/>
              </w:rPr>
              <w:t xml:space="preserve"> работников угольной промышленности в результате техногенных аварий и производственных катастроф на шахтах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>фундаментальные исследования проблем сохранения биологического разнообразия в угледобывающих регионах, в том числе разработка биотехнологий рекультивации нарушенных территорий в Кемеровской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>фундаментальные исследования в области селекции и семеноводства зерновых культур и картофеля с использованием биотехнологических методов оздоровления, разработки перспективных систем земледелия для нужд Кемеровской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56" w:rsidRPr="00C20CC7" w:rsidRDefault="00C20CC7" w:rsidP="00C20CC7">
            <w:pPr>
              <w:pStyle w:val="a4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C7">
              <w:rPr>
                <w:rFonts w:ascii="Times New Roman" w:hAnsi="Times New Roman"/>
                <w:sz w:val="24"/>
                <w:szCs w:val="24"/>
              </w:rPr>
              <w:t>фундаментальные исследования социально-исторических проблем Кузбасса, в том числе историко-культурного наследия от древности до настоящего времени, этнокультурных и межконфессиональных взаимодействий в Кемеровской области, истории развития промышленности, культуры и образов в Кузбассе</w:t>
            </w:r>
          </w:p>
        </w:tc>
      </w:tr>
      <w:tr w:rsidR="00835356" w:rsidRPr="00257677" w:rsidTr="006B4C79">
        <w:tc>
          <w:tcPr>
            <w:tcW w:w="3086" w:type="dxa"/>
          </w:tcPr>
          <w:p w:rsidR="00835356" w:rsidRPr="00257677" w:rsidRDefault="00835356" w:rsidP="00510E14">
            <w:pPr>
              <w:rPr>
                <w:b/>
                <w:szCs w:val="24"/>
              </w:rPr>
            </w:pPr>
            <w:r w:rsidRPr="00257677">
              <w:rPr>
                <w:szCs w:val="24"/>
              </w:rPr>
              <w:lastRenderedPageBreak/>
              <w:t>Критерии экспертизы проектов</w:t>
            </w:r>
          </w:p>
        </w:tc>
        <w:tc>
          <w:tcPr>
            <w:tcW w:w="7229" w:type="dxa"/>
          </w:tcPr>
          <w:p w:rsidR="005A4C73" w:rsidRPr="00257677" w:rsidRDefault="005A4C73" w:rsidP="005A4C7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  <w:p w:rsidR="005A4C73" w:rsidRPr="00257677" w:rsidRDefault="005A4C73" w:rsidP="005A4C7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изна предложенного исследования</w:t>
            </w:r>
          </w:p>
          <w:p w:rsidR="005A4C73" w:rsidRPr="00257677" w:rsidRDefault="005A4C73" w:rsidP="005A4C7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A1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ожидаемых результатов мировому уровню</w:t>
            </w:r>
          </w:p>
          <w:p w:rsidR="005A4C73" w:rsidRPr="00257677" w:rsidRDefault="005A4C73" w:rsidP="005A4C7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A10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реализуемость предложенного проекта</w:t>
            </w:r>
          </w:p>
          <w:p w:rsidR="005A4C73" w:rsidRDefault="005A4C73" w:rsidP="005A4C7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A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квалификация членов коллектива</w:t>
            </w:r>
          </w:p>
          <w:p w:rsidR="005A4C73" w:rsidRDefault="005A4C73" w:rsidP="005A4C7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5D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задел и представление современного состояния проблемы</w:t>
            </w:r>
          </w:p>
          <w:p w:rsidR="005A4C73" w:rsidRDefault="005A4C73" w:rsidP="005A4C7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A10">
              <w:rPr>
                <w:rFonts w:ascii="Times New Roman" w:hAnsi="Times New Roman"/>
                <w:sz w:val="24"/>
                <w:szCs w:val="24"/>
              </w:rPr>
              <w:t>актуальность исследования для Субъекта РФ</w:t>
            </w:r>
          </w:p>
          <w:p w:rsidR="00101FDD" w:rsidRPr="002E2779" w:rsidRDefault="005A4C73" w:rsidP="005A4C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5D"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проекта для социально-экономического развития региона</w:t>
            </w:r>
          </w:p>
        </w:tc>
      </w:tr>
      <w:tr w:rsidR="00101FDD" w:rsidRPr="008749E0" w:rsidTr="006B4C79">
        <w:tc>
          <w:tcPr>
            <w:tcW w:w="3086" w:type="dxa"/>
          </w:tcPr>
          <w:p w:rsidR="00101FDD" w:rsidRPr="00257677" w:rsidRDefault="00101FDD" w:rsidP="00510E14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Условия финансирования проектов</w:t>
            </w:r>
          </w:p>
        </w:tc>
        <w:tc>
          <w:tcPr>
            <w:tcW w:w="7229" w:type="dxa"/>
          </w:tcPr>
          <w:p w:rsidR="00101FDD" w:rsidRPr="002E2779" w:rsidRDefault="00101FDD" w:rsidP="00E3157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E2779">
              <w:rPr>
                <w:rFonts w:ascii="Times New Roman" w:hAnsi="Times New Roman"/>
                <w:sz w:val="24"/>
                <w:szCs w:val="24"/>
              </w:rPr>
              <w:t>РФФИ предоставляет на реализацию проекта, получившего поддержку по результатам конкурса, грант в размере 50 процентов от общей суммы денежных ср</w:t>
            </w:r>
            <w:r w:rsidR="004056D0" w:rsidRPr="002E2779">
              <w:rPr>
                <w:rFonts w:ascii="Times New Roman" w:hAnsi="Times New Roman"/>
                <w:sz w:val="24"/>
                <w:szCs w:val="24"/>
              </w:rPr>
              <w:t>едств, выделенных на реализацию проекта</w:t>
            </w:r>
          </w:p>
          <w:p w:rsidR="00101FDD" w:rsidRPr="002E2779" w:rsidRDefault="00C20CC7" w:rsidP="00E3157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 Кемеровской области</w:t>
            </w:r>
            <w:r w:rsidR="00101FDD" w:rsidRPr="002E2779">
              <w:rPr>
                <w:rFonts w:ascii="Times New Roman" w:hAnsi="Times New Roman"/>
                <w:sz w:val="24"/>
                <w:szCs w:val="24"/>
              </w:rPr>
              <w:t xml:space="preserve"> предоставляет на реализацию проекта, получившего поддержку по результатам конкурса, денежные средства в размере 50 процентов от общей суммы денежных средств, выделенных на реализацию проекта</w:t>
            </w:r>
          </w:p>
        </w:tc>
      </w:tr>
      <w:tr w:rsidR="00835356" w:rsidRPr="008749E0" w:rsidTr="006B4C79">
        <w:tc>
          <w:tcPr>
            <w:tcW w:w="3086" w:type="dxa"/>
          </w:tcPr>
          <w:p w:rsidR="00835356" w:rsidRPr="00257677" w:rsidRDefault="00835356" w:rsidP="00510E14">
            <w:pPr>
              <w:rPr>
                <w:b/>
                <w:szCs w:val="24"/>
              </w:rPr>
            </w:pPr>
            <w:r w:rsidRPr="00257677">
              <w:rPr>
                <w:kern w:val="2"/>
                <w:szCs w:val="24"/>
              </w:rPr>
              <w:t>За счет средств гранта допускается осуществление следующих расходов</w:t>
            </w:r>
          </w:p>
        </w:tc>
        <w:tc>
          <w:tcPr>
            <w:tcW w:w="7229" w:type="dxa"/>
          </w:tcPr>
          <w:p w:rsidR="003849A4" w:rsidRPr="00987F5E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компенсацию расходов Организации по предоставлению условий для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проекта (не более 20%);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поездки, связанные с реализацией проекта, за пределы населенного пункта, в котором проживает член коллектива;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организационные и регистрационные взносы за участие в мероприятиях с целью представления результатов реализации проекта;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оплату договоров аренды помещений и другого имущества;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по договорам на предоставление редакционно-издательских услуг;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по договорам на предоставление транспортных услуг;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по договорам на оказание услуг по организации питания животных и на ветеринарное обслуживание животных;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по договорам на изготовление экспериментального оборудования, карт, схем, диаграмм, эскизов, макетов и др. предметов;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по договорам на выполнение научно-исследовательских работ (не более 20% от гранта);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 xml:space="preserve">по договорам на выполнение опытно-технологических, </w:t>
            </w:r>
            <w:proofErr w:type="gramStart"/>
            <w:r w:rsidRPr="007E29B8">
              <w:rPr>
                <w:rFonts w:ascii="Times New Roman" w:hAnsi="Times New Roman"/>
                <w:sz w:val="24"/>
                <w:szCs w:val="24"/>
              </w:rPr>
              <w:t>геолого-разведочных</w:t>
            </w:r>
            <w:proofErr w:type="gramEnd"/>
            <w:r w:rsidRPr="007E29B8">
              <w:rPr>
                <w:rFonts w:ascii="Times New Roman" w:hAnsi="Times New Roman"/>
                <w:sz w:val="24"/>
                <w:szCs w:val="24"/>
              </w:rPr>
              <w:t>, пуско-наладочных работ, технического обслуживания и текущего ремонта научного оборудования, приборов, вычислительной техники;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 xml:space="preserve">на приобретение научных приборов, оборудования, в </w:t>
            </w:r>
            <w:proofErr w:type="spellStart"/>
            <w:r w:rsidRPr="007E29B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E2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29B8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7E29B8">
              <w:rPr>
                <w:rFonts w:ascii="Times New Roman" w:hAnsi="Times New Roman"/>
                <w:sz w:val="24"/>
                <w:szCs w:val="24"/>
              </w:rPr>
              <w:t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материалов, в том числе химических реактивов;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приобретение подопытных животных и продуктов питания для этих животных, биологических объектов для экспериментов и т.д.;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lastRenderedPageBreak/>
              <w:t>на приобретение средств, обеспечивающих безопасность при реализации проекта;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приобретение научной и научно-технической литературы по проблематике проекта (кроме библиотечных фондов);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подписку научной и научно-технической литературы по тематике проекта, получение доступа к электронным научным информационным ресурсам;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опубликование результатов реализации проектов, оформление прав на результаты интеллектуальной деятельности;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использование ресурсов центров коллективного пользования (ЦКП) при реализации проекта;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оцифровку и ксерокопирование архивных материалов;</w:t>
            </w:r>
          </w:p>
          <w:p w:rsidR="003849A4" w:rsidRPr="007E29B8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>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«Интернет»;</w:t>
            </w:r>
          </w:p>
          <w:p w:rsidR="002F4ED2" w:rsidRPr="003849A4" w:rsidRDefault="003849A4" w:rsidP="003849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29B8">
              <w:rPr>
                <w:rFonts w:ascii="Times New Roman" w:hAnsi="Times New Roman"/>
                <w:sz w:val="24"/>
                <w:szCs w:val="24"/>
              </w:rPr>
              <w:t xml:space="preserve">на личное потребление </w:t>
            </w:r>
            <w:proofErr w:type="spellStart"/>
            <w:r w:rsidRPr="007E29B8">
              <w:rPr>
                <w:rFonts w:ascii="Times New Roman" w:hAnsi="Times New Roman"/>
                <w:sz w:val="24"/>
                <w:szCs w:val="24"/>
              </w:rPr>
              <w:t>Грантополучателя</w:t>
            </w:r>
            <w:proofErr w:type="spellEnd"/>
            <w:r w:rsidRPr="007E2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5356" w:rsidRPr="008749E0" w:rsidTr="006B4C79">
        <w:tc>
          <w:tcPr>
            <w:tcW w:w="3086" w:type="dxa"/>
          </w:tcPr>
          <w:p w:rsidR="00835356" w:rsidRPr="00626A00" w:rsidRDefault="00835356" w:rsidP="00300C87">
            <w:pPr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Изменения организации</w:t>
            </w:r>
          </w:p>
        </w:tc>
        <w:tc>
          <w:tcPr>
            <w:tcW w:w="7229" w:type="dxa"/>
          </w:tcPr>
          <w:p w:rsidR="00835356" w:rsidRPr="002E2779" w:rsidRDefault="003849A4" w:rsidP="00510E14">
            <w:pPr>
              <w:jc w:val="both"/>
              <w:rPr>
                <w:b/>
                <w:szCs w:val="24"/>
              </w:rPr>
            </w:pPr>
            <w:r w:rsidRPr="003849A4">
              <w:rPr>
                <w:color w:val="000000"/>
                <w:szCs w:val="24"/>
              </w:rPr>
              <w:t>Возможны на любом этапе реализации</w:t>
            </w:r>
          </w:p>
        </w:tc>
      </w:tr>
      <w:tr w:rsidR="00300C87" w:rsidRPr="008749E0" w:rsidTr="006B4C79">
        <w:tc>
          <w:tcPr>
            <w:tcW w:w="3086" w:type="dxa"/>
          </w:tcPr>
          <w:p w:rsidR="00300C87" w:rsidRDefault="00300C87" w:rsidP="00510E14">
            <w:pPr>
              <w:rPr>
                <w:szCs w:val="24"/>
              </w:rPr>
            </w:pPr>
            <w:r>
              <w:rPr>
                <w:szCs w:val="24"/>
              </w:rPr>
              <w:t>Изменения состава коллектива</w:t>
            </w:r>
          </w:p>
        </w:tc>
        <w:tc>
          <w:tcPr>
            <w:tcW w:w="7229" w:type="dxa"/>
          </w:tcPr>
          <w:p w:rsidR="00300C87" w:rsidRPr="002E2779" w:rsidRDefault="003849A4" w:rsidP="00300C87">
            <w:pPr>
              <w:jc w:val="both"/>
              <w:rPr>
                <w:szCs w:val="24"/>
              </w:rPr>
            </w:pPr>
            <w:r w:rsidRPr="003849A4">
              <w:rPr>
                <w:color w:val="000000"/>
                <w:szCs w:val="24"/>
              </w:rPr>
              <w:t>Возможны на следующий период реализации проекта, (указывается в предоставляемом отчете о реализации проекта за истекший отчетный период)</w:t>
            </w:r>
          </w:p>
        </w:tc>
      </w:tr>
      <w:tr w:rsidR="00835356" w:rsidRPr="008749E0" w:rsidTr="006B4C79">
        <w:tc>
          <w:tcPr>
            <w:tcW w:w="3086" w:type="dxa"/>
          </w:tcPr>
          <w:p w:rsidR="00835356" w:rsidRDefault="00835356" w:rsidP="00510E14">
            <w:pPr>
              <w:rPr>
                <w:b/>
                <w:szCs w:val="24"/>
              </w:rPr>
            </w:pPr>
            <w:r>
              <w:rPr>
                <w:szCs w:val="24"/>
              </w:rPr>
              <w:t>Результат реализации проекта</w:t>
            </w:r>
          </w:p>
        </w:tc>
        <w:tc>
          <w:tcPr>
            <w:tcW w:w="7229" w:type="dxa"/>
          </w:tcPr>
          <w:p w:rsidR="00437E86" w:rsidRPr="00802CF6" w:rsidRDefault="00802CF6" w:rsidP="00802CF6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Д</w:t>
            </w:r>
            <w:r w:rsidRPr="00802CF6">
              <w:rPr>
                <w:szCs w:val="24"/>
              </w:rPr>
              <w:t xml:space="preserve">о подачи итогового отчета о реализации </w:t>
            </w:r>
            <w:r w:rsidR="00615C1C" w:rsidRPr="00802CF6">
              <w:rPr>
                <w:szCs w:val="24"/>
              </w:rPr>
              <w:t>проекта опубликовать</w:t>
            </w:r>
            <w:r w:rsidRPr="00802CF6">
              <w:rPr>
                <w:szCs w:val="24"/>
              </w:rPr>
              <w:t xml:space="preserve"> результаты реализации проекта в журналах, включенных в одну из библиографических баз данных (</w:t>
            </w:r>
            <w:proofErr w:type="spellStart"/>
            <w:r w:rsidRPr="00802CF6">
              <w:rPr>
                <w:szCs w:val="24"/>
              </w:rPr>
              <w:t>Web</w:t>
            </w:r>
            <w:proofErr w:type="spellEnd"/>
            <w:r w:rsidRPr="00802CF6">
              <w:rPr>
                <w:szCs w:val="24"/>
              </w:rPr>
              <w:t xml:space="preserve"> </w:t>
            </w:r>
            <w:proofErr w:type="spellStart"/>
            <w:r w:rsidRPr="00802CF6">
              <w:rPr>
                <w:szCs w:val="24"/>
              </w:rPr>
              <w:t>of</w:t>
            </w:r>
            <w:proofErr w:type="spellEnd"/>
            <w:r w:rsidRPr="00802CF6">
              <w:rPr>
                <w:szCs w:val="24"/>
              </w:rPr>
              <w:t xml:space="preserve"> </w:t>
            </w:r>
            <w:proofErr w:type="spellStart"/>
            <w:r w:rsidRPr="00802CF6">
              <w:rPr>
                <w:szCs w:val="24"/>
              </w:rPr>
              <w:t>Science</w:t>
            </w:r>
            <w:proofErr w:type="spellEnd"/>
            <w:r w:rsidRPr="00802CF6">
              <w:rPr>
                <w:szCs w:val="24"/>
              </w:rPr>
              <w:t xml:space="preserve">, </w:t>
            </w:r>
            <w:proofErr w:type="spellStart"/>
            <w:r w:rsidRPr="00802CF6">
              <w:rPr>
                <w:szCs w:val="24"/>
              </w:rPr>
              <w:t>Scopus</w:t>
            </w:r>
            <w:proofErr w:type="spellEnd"/>
            <w:r w:rsidRPr="00802CF6">
              <w:rPr>
                <w:szCs w:val="24"/>
              </w:rPr>
              <w:t>, РИНЦ), или в монографии</w:t>
            </w:r>
          </w:p>
        </w:tc>
      </w:tr>
    </w:tbl>
    <w:p w:rsidR="00835356" w:rsidRDefault="00835356" w:rsidP="0088423F">
      <w:pPr>
        <w:rPr>
          <w:sz w:val="22"/>
        </w:rPr>
      </w:pPr>
    </w:p>
    <w:p w:rsidR="00ED3DD6" w:rsidRDefault="00ED3DD6" w:rsidP="0088423F">
      <w:pPr>
        <w:rPr>
          <w:sz w:val="22"/>
        </w:rPr>
      </w:pPr>
    </w:p>
    <w:sectPr w:rsidR="00ED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B"/>
    <w:multiLevelType w:val="multilevel"/>
    <w:tmpl w:val="C5C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7331"/>
    <w:multiLevelType w:val="hybridMultilevel"/>
    <w:tmpl w:val="44A4A75E"/>
    <w:lvl w:ilvl="0" w:tplc="66A2F37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E1769"/>
    <w:multiLevelType w:val="hybridMultilevel"/>
    <w:tmpl w:val="9CD4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281E"/>
    <w:multiLevelType w:val="hybridMultilevel"/>
    <w:tmpl w:val="7310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A04A8"/>
    <w:multiLevelType w:val="hybridMultilevel"/>
    <w:tmpl w:val="9A38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26EB8"/>
    <w:multiLevelType w:val="hybridMultilevel"/>
    <w:tmpl w:val="6C96507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33517"/>
    <w:multiLevelType w:val="hybridMultilevel"/>
    <w:tmpl w:val="CE287B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BC0DF8"/>
    <w:multiLevelType w:val="hybridMultilevel"/>
    <w:tmpl w:val="13C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B60E7"/>
    <w:multiLevelType w:val="hybridMultilevel"/>
    <w:tmpl w:val="B760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5292A"/>
    <w:multiLevelType w:val="hybridMultilevel"/>
    <w:tmpl w:val="D7A6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567B7"/>
    <w:multiLevelType w:val="hybridMultilevel"/>
    <w:tmpl w:val="E4C052D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5BE23A40"/>
    <w:multiLevelType w:val="hybridMultilevel"/>
    <w:tmpl w:val="B0B477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2D575A"/>
    <w:multiLevelType w:val="hybridMultilevel"/>
    <w:tmpl w:val="A7EA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352AE"/>
    <w:multiLevelType w:val="hybridMultilevel"/>
    <w:tmpl w:val="4EF0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F"/>
    <w:rsid w:val="0008737F"/>
    <w:rsid w:val="00091C8A"/>
    <w:rsid w:val="000A0F9D"/>
    <w:rsid w:val="000A39CE"/>
    <w:rsid w:val="000C47C1"/>
    <w:rsid w:val="000C5000"/>
    <w:rsid w:val="00101FDD"/>
    <w:rsid w:val="001372E8"/>
    <w:rsid w:val="00145E9F"/>
    <w:rsid w:val="00153177"/>
    <w:rsid w:val="00157866"/>
    <w:rsid w:val="001740F1"/>
    <w:rsid w:val="0017423D"/>
    <w:rsid w:val="00176220"/>
    <w:rsid w:val="001B126B"/>
    <w:rsid w:val="001C4041"/>
    <w:rsid w:val="00204ADE"/>
    <w:rsid w:val="00205240"/>
    <w:rsid w:val="00243027"/>
    <w:rsid w:val="00251CDB"/>
    <w:rsid w:val="00252B3C"/>
    <w:rsid w:val="00257677"/>
    <w:rsid w:val="002649E3"/>
    <w:rsid w:val="00266DA2"/>
    <w:rsid w:val="002806B4"/>
    <w:rsid w:val="002A2825"/>
    <w:rsid w:val="002C00E5"/>
    <w:rsid w:val="002E2779"/>
    <w:rsid w:val="002F4ED2"/>
    <w:rsid w:val="00300C87"/>
    <w:rsid w:val="00300D78"/>
    <w:rsid w:val="00354F4D"/>
    <w:rsid w:val="00355AD6"/>
    <w:rsid w:val="0037705D"/>
    <w:rsid w:val="003849A4"/>
    <w:rsid w:val="00384BEA"/>
    <w:rsid w:val="00392900"/>
    <w:rsid w:val="00395BB7"/>
    <w:rsid w:val="003B43F7"/>
    <w:rsid w:val="003F3EEB"/>
    <w:rsid w:val="003F53D8"/>
    <w:rsid w:val="004056D0"/>
    <w:rsid w:val="00431250"/>
    <w:rsid w:val="00432C17"/>
    <w:rsid w:val="00437E86"/>
    <w:rsid w:val="004968E0"/>
    <w:rsid w:val="004A1A77"/>
    <w:rsid w:val="004B4550"/>
    <w:rsid w:val="004B4BFC"/>
    <w:rsid w:val="004C00FB"/>
    <w:rsid w:val="004C1711"/>
    <w:rsid w:val="004F5AF9"/>
    <w:rsid w:val="00510E14"/>
    <w:rsid w:val="00511DA9"/>
    <w:rsid w:val="00515C13"/>
    <w:rsid w:val="00516A43"/>
    <w:rsid w:val="00531D7D"/>
    <w:rsid w:val="00545E67"/>
    <w:rsid w:val="00553C0C"/>
    <w:rsid w:val="00555B27"/>
    <w:rsid w:val="005728B4"/>
    <w:rsid w:val="00581FEC"/>
    <w:rsid w:val="005958E9"/>
    <w:rsid w:val="005A4C73"/>
    <w:rsid w:val="005B2883"/>
    <w:rsid w:val="005C53E8"/>
    <w:rsid w:val="005D0995"/>
    <w:rsid w:val="00615C1C"/>
    <w:rsid w:val="00623F62"/>
    <w:rsid w:val="00626A00"/>
    <w:rsid w:val="00652825"/>
    <w:rsid w:val="00652F3A"/>
    <w:rsid w:val="0066456D"/>
    <w:rsid w:val="00680978"/>
    <w:rsid w:val="0068256F"/>
    <w:rsid w:val="006A50AA"/>
    <w:rsid w:val="006B4C79"/>
    <w:rsid w:val="006E6F5D"/>
    <w:rsid w:val="00717DC2"/>
    <w:rsid w:val="00732C80"/>
    <w:rsid w:val="00756930"/>
    <w:rsid w:val="0077315D"/>
    <w:rsid w:val="00774E5D"/>
    <w:rsid w:val="00777D2B"/>
    <w:rsid w:val="007B7F58"/>
    <w:rsid w:val="007D7C70"/>
    <w:rsid w:val="007E29B8"/>
    <w:rsid w:val="00800B28"/>
    <w:rsid w:val="00802CF6"/>
    <w:rsid w:val="008235D6"/>
    <w:rsid w:val="00825A32"/>
    <w:rsid w:val="00835356"/>
    <w:rsid w:val="00840092"/>
    <w:rsid w:val="00841825"/>
    <w:rsid w:val="008749E0"/>
    <w:rsid w:val="0088416C"/>
    <w:rsid w:val="0088423F"/>
    <w:rsid w:val="008C3036"/>
    <w:rsid w:val="008C49C4"/>
    <w:rsid w:val="008E4A82"/>
    <w:rsid w:val="008F22A6"/>
    <w:rsid w:val="008F33B8"/>
    <w:rsid w:val="00913432"/>
    <w:rsid w:val="00925023"/>
    <w:rsid w:val="009709D9"/>
    <w:rsid w:val="00973122"/>
    <w:rsid w:val="00974B30"/>
    <w:rsid w:val="0097754C"/>
    <w:rsid w:val="0098191E"/>
    <w:rsid w:val="00987F5E"/>
    <w:rsid w:val="009934F8"/>
    <w:rsid w:val="009B3F1B"/>
    <w:rsid w:val="009E117D"/>
    <w:rsid w:val="009F14BE"/>
    <w:rsid w:val="009F42C2"/>
    <w:rsid w:val="00A10DAC"/>
    <w:rsid w:val="00A20F25"/>
    <w:rsid w:val="00A50EC8"/>
    <w:rsid w:val="00A51073"/>
    <w:rsid w:val="00A84676"/>
    <w:rsid w:val="00A8751A"/>
    <w:rsid w:val="00AB4E8F"/>
    <w:rsid w:val="00AC7330"/>
    <w:rsid w:val="00AE6B71"/>
    <w:rsid w:val="00AE7A10"/>
    <w:rsid w:val="00AF2803"/>
    <w:rsid w:val="00B0135C"/>
    <w:rsid w:val="00B043C1"/>
    <w:rsid w:val="00B37E20"/>
    <w:rsid w:val="00BA5700"/>
    <w:rsid w:val="00BB27C8"/>
    <w:rsid w:val="00BB300B"/>
    <w:rsid w:val="00BB699E"/>
    <w:rsid w:val="00BE6B4F"/>
    <w:rsid w:val="00C00AE2"/>
    <w:rsid w:val="00C02995"/>
    <w:rsid w:val="00C075B2"/>
    <w:rsid w:val="00C07D45"/>
    <w:rsid w:val="00C20CC7"/>
    <w:rsid w:val="00C3541D"/>
    <w:rsid w:val="00C551B3"/>
    <w:rsid w:val="00C67270"/>
    <w:rsid w:val="00C97F65"/>
    <w:rsid w:val="00CC169A"/>
    <w:rsid w:val="00CC2AE4"/>
    <w:rsid w:val="00CF5139"/>
    <w:rsid w:val="00D00328"/>
    <w:rsid w:val="00D02B9D"/>
    <w:rsid w:val="00D11071"/>
    <w:rsid w:val="00D11F7E"/>
    <w:rsid w:val="00D36BF0"/>
    <w:rsid w:val="00D43C25"/>
    <w:rsid w:val="00D72C01"/>
    <w:rsid w:val="00D9095F"/>
    <w:rsid w:val="00DA1123"/>
    <w:rsid w:val="00DA494B"/>
    <w:rsid w:val="00E27982"/>
    <w:rsid w:val="00E303B2"/>
    <w:rsid w:val="00E31579"/>
    <w:rsid w:val="00E40588"/>
    <w:rsid w:val="00E60114"/>
    <w:rsid w:val="00E63A80"/>
    <w:rsid w:val="00E640B4"/>
    <w:rsid w:val="00EA573F"/>
    <w:rsid w:val="00ED3DD6"/>
    <w:rsid w:val="00EE5D57"/>
    <w:rsid w:val="00F148EA"/>
    <w:rsid w:val="00F31FC0"/>
    <w:rsid w:val="00F56927"/>
    <w:rsid w:val="00F86A0C"/>
    <w:rsid w:val="00F91BAA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23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8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356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annotation text"/>
    <w:basedOn w:val="a"/>
    <w:link w:val="a6"/>
    <w:uiPriority w:val="99"/>
    <w:semiHidden/>
    <w:unhideWhenUsed/>
    <w:rsid w:val="00F148EA"/>
    <w:pPr>
      <w:spacing w:line="240" w:lineRule="auto"/>
    </w:pPr>
    <w:rPr>
      <w:rFonts w:asciiTheme="minorHAnsi" w:hAnsiTheme="minorHAnsi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F148EA"/>
    <w:rPr>
      <w:rFonts w:asciiTheme="minorHAnsi" w:hAnsiTheme="minorHAnsi" w:cs="Times New Roman"/>
    </w:rPr>
  </w:style>
  <w:style w:type="character" w:styleId="a7">
    <w:name w:val="annotation reference"/>
    <w:basedOn w:val="a0"/>
    <w:uiPriority w:val="99"/>
    <w:semiHidden/>
    <w:unhideWhenUsed/>
    <w:rsid w:val="00F148EA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48E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40588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23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8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356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annotation text"/>
    <w:basedOn w:val="a"/>
    <w:link w:val="a6"/>
    <w:uiPriority w:val="99"/>
    <w:semiHidden/>
    <w:unhideWhenUsed/>
    <w:rsid w:val="00F148EA"/>
    <w:pPr>
      <w:spacing w:line="240" w:lineRule="auto"/>
    </w:pPr>
    <w:rPr>
      <w:rFonts w:asciiTheme="minorHAnsi" w:hAnsiTheme="minorHAnsi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F148EA"/>
    <w:rPr>
      <w:rFonts w:asciiTheme="minorHAnsi" w:hAnsiTheme="minorHAnsi" w:cs="Times New Roman"/>
    </w:rPr>
  </w:style>
  <w:style w:type="character" w:styleId="a7">
    <w:name w:val="annotation reference"/>
    <w:basedOn w:val="a0"/>
    <w:uiPriority w:val="99"/>
    <w:semiHidden/>
    <w:unhideWhenUsed/>
    <w:rsid w:val="00F148EA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48E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4058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Мартынюк</dc:creator>
  <cp:keywords/>
  <dc:description/>
  <cp:lastModifiedBy>User</cp:lastModifiedBy>
  <cp:revision>3</cp:revision>
  <cp:lastPrinted>2019-10-23T04:18:00Z</cp:lastPrinted>
  <dcterms:created xsi:type="dcterms:W3CDTF">2019-10-30T06:17:00Z</dcterms:created>
  <dcterms:modified xsi:type="dcterms:W3CDTF">2019-11-07T01:56:00Z</dcterms:modified>
</cp:coreProperties>
</file>