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D" w:rsidRPr="00554FF8" w:rsidRDefault="004E300D" w:rsidP="00554FF8">
      <w:pPr>
        <w:spacing w:after="120"/>
        <w:ind w:firstLine="709"/>
        <w:jc w:val="center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Ресурсный класс как модель психолого-педагогического сопровождения детей с ограниченными возможностями здоровья в общеобразовательной организации.</w:t>
      </w:r>
    </w:p>
    <w:p w:rsidR="007E751D" w:rsidRPr="00554FF8" w:rsidRDefault="00124E56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С 1 сентября 2016 г. школы внедряют </w:t>
      </w:r>
      <w:r w:rsidR="00AC578B" w:rsidRPr="00554FF8">
        <w:rPr>
          <w:color w:val="000000"/>
          <w:sz w:val="32"/>
          <w:szCs w:val="32"/>
          <w:shd w:val="clear" w:color="auto" w:fill="F7F7F6"/>
        </w:rPr>
        <w:t>ФГОС НОО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proofErr w:type="gramStart"/>
      <w:r w:rsidRPr="00554FF8">
        <w:rPr>
          <w:color w:val="000000"/>
          <w:sz w:val="32"/>
          <w:szCs w:val="32"/>
          <w:shd w:val="clear" w:color="auto" w:fill="F7F7F6"/>
        </w:rPr>
        <w:t>обучающихся</w:t>
      </w:r>
      <w:proofErr w:type="gramEnd"/>
      <w:r w:rsidRPr="00554FF8">
        <w:rPr>
          <w:color w:val="000000"/>
          <w:sz w:val="32"/>
          <w:szCs w:val="32"/>
          <w:shd w:val="clear" w:color="auto" w:fill="F7F7F6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нарушениями).</w:t>
      </w:r>
      <w:r w:rsidR="00AC578B"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="007E751D" w:rsidRPr="00554FF8">
        <w:rPr>
          <w:color w:val="000000"/>
          <w:sz w:val="32"/>
          <w:szCs w:val="32"/>
          <w:shd w:val="clear" w:color="auto" w:fill="F7F7F6"/>
        </w:rPr>
        <w:t xml:space="preserve">Реализация ФГОС </w:t>
      </w:r>
      <w:r w:rsidR="00AC578B" w:rsidRPr="00554FF8">
        <w:rPr>
          <w:color w:val="000000"/>
          <w:sz w:val="32"/>
          <w:szCs w:val="32"/>
          <w:shd w:val="clear" w:color="auto" w:fill="F7F7F6"/>
        </w:rPr>
        <w:t>ОВЗ</w:t>
      </w:r>
      <w:r w:rsidR="007E751D" w:rsidRPr="00554FF8">
        <w:rPr>
          <w:color w:val="000000"/>
          <w:sz w:val="32"/>
          <w:szCs w:val="32"/>
          <w:shd w:val="clear" w:color="auto" w:fill="F7F7F6"/>
        </w:rPr>
        <w:t xml:space="preserve"> влечет за собой пересмотр давно сложившейся системы работы школы, принципиально меняются ориентиры в обучении и воспитании особенных детей.</w:t>
      </w:r>
    </w:p>
    <w:p w:rsidR="00F4128F" w:rsidRPr="00554FF8" w:rsidRDefault="00AC578B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Б</w:t>
      </w:r>
      <w:r w:rsidR="001F299A" w:rsidRPr="00554FF8">
        <w:rPr>
          <w:color w:val="000000"/>
          <w:sz w:val="32"/>
          <w:szCs w:val="32"/>
          <w:shd w:val="clear" w:color="auto" w:fill="F7F7F6"/>
        </w:rPr>
        <w:t xml:space="preserve">ольшинство родителей особенных детей, получая заключение ПМПК с рекомендациями – </w:t>
      </w:r>
      <w:proofErr w:type="gramStart"/>
      <w:r w:rsidR="001F299A" w:rsidRPr="00554FF8">
        <w:rPr>
          <w:color w:val="000000"/>
          <w:sz w:val="32"/>
          <w:szCs w:val="32"/>
          <w:shd w:val="clear" w:color="auto" w:fill="F7F7F6"/>
        </w:rPr>
        <w:t>обучение</w:t>
      </w:r>
      <w:proofErr w:type="gramEnd"/>
      <w:r w:rsidR="001F299A" w:rsidRPr="00554FF8">
        <w:rPr>
          <w:color w:val="000000"/>
          <w:sz w:val="32"/>
          <w:szCs w:val="32"/>
          <w:shd w:val="clear" w:color="auto" w:fill="F7F7F6"/>
        </w:rPr>
        <w:t xml:space="preserve"> по адаптированной основной образовательной программе, испытывают шок и первая их реакция «Хотим, чтобы ребенок ходил в нормальную шко</w:t>
      </w:r>
      <w:r w:rsidR="00971D2B">
        <w:rPr>
          <w:color w:val="000000"/>
          <w:sz w:val="32"/>
          <w:szCs w:val="32"/>
          <w:shd w:val="clear" w:color="auto" w:fill="F7F7F6"/>
        </w:rPr>
        <w:t>лу с нормальными детьми». Школа</w:t>
      </w:r>
      <w:r w:rsidR="00F4128F" w:rsidRPr="00554FF8">
        <w:rPr>
          <w:color w:val="000000"/>
          <w:sz w:val="32"/>
          <w:szCs w:val="32"/>
          <w:shd w:val="clear" w:color="auto" w:fill="F7F7F6"/>
        </w:rPr>
        <w:t>, как правило,</w:t>
      </w:r>
      <w:r w:rsidR="001F299A" w:rsidRPr="00554FF8">
        <w:rPr>
          <w:color w:val="000000"/>
          <w:sz w:val="32"/>
          <w:szCs w:val="32"/>
          <w:shd w:val="clear" w:color="auto" w:fill="F7F7F6"/>
        </w:rPr>
        <w:t xml:space="preserve"> настаивает на пере</w:t>
      </w:r>
      <w:r w:rsidR="00B353B4" w:rsidRPr="00554FF8">
        <w:rPr>
          <w:color w:val="000000"/>
          <w:sz w:val="32"/>
          <w:szCs w:val="32"/>
          <w:shd w:val="clear" w:color="auto" w:fill="F7F7F6"/>
        </w:rPr>
        <w:t xml:space="preserve">воде в коррекционное учреждение. Чаще всего это связано с трудностями в организации учебного процесса </w:t>
      </w:r>
      <w:r w:rsidR="00F4128F" w:rsidRPr="00554FF8">
        <w:rPr>
          <w:color w:val="000000"/>
          <w:sz w:val="32"/>
          <w:szCs w:val="32"/>
          <w:shd w:val="clear" w:color="auto" w:fill="F7F7F6"/>
        </w:rPr>
        <w:t xml:space="preserve">для таких детей </w:t>
      </w:r>
      <w:r w:rsidR="00B353B4" w:rsidRPr="00554FF8">
        <w:rPr>
          <w:color w:val="000000"/>
          <w:sz w:val="32"/>
          <w:szCs w:val="32"/>
          <w:shd w:val="clear" w:color="auto" w:fill="F7F7F6"/>
        </w:rPr>
        <w:t>и подборе квалифицированных кадров.</w:t>
      </w:r>
    </w:p>
    <w:p w:rsidR="00971D2B" w:rsidRDefault="00971D2B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>
        <w:rPr>
          <w:color w:val="000000"/>
          <w:sz w:val="32"/>
          <w:szCs w:val="32"/>
          <w:shd w:val="clear" w:color="auto" w:fill="F7F7F6"/>
        </w:rPr>
        <w:t>По закону р</w:t>
      </w:r>
      <w:r w:rsidR="00F4128F" w:rsidRPr="00554FF8">
        <w:rPr>
          <w:color w:val="000000"/>
          <w:sz w:val="32"/>
          <w:szCs w:val="32"/>
          <w:shd w:val="clear" w:color="auto" w:fill="F7F7F6"/>
        </w:rPr>
        <w:t>одитель име</w:t>
      </w:r>
      <w:r>
        <w:rPr>
          <w:color w:val="000000"/>
          <w:sz w:val="32"/>
          <w:szCs w:val="32"/>
          <w:shd w:val="clear" w:color="auto" w:fill="F7F7F6"/>
        </w:rPr>
        <w:t>ет</w:t>
      </w:r>
      <w:r w:rsidR="00F4128F" w:rsidRPr="00554FF8">
        <w:rPr>
          <w:color w:val="000000"/>
          <w:sz w:val="32"/>
          <w:szCs w:val="32"/>
          <w:shd w:val="clear" w:color="auto" w:fill="F7F7F6"/>
        </w:rPr>
        <w:t xml:space="preserve"> право выбирать, отдавать ребенка в обычную общеобразовательную школу, в которой созданы специальные условия для обучения детей с ОВЗ, или в специальную. Школа же в свою очередь обязана создать услови</w:t>
      </w:r>
      <w:r w:rsidR="006B6433" w:rsidRPr="00554FF8">
        <w:rPr>
          <w:color w:val="000000"/>
          <w:sz w:val="32"/>
          <w:szCs w:val="32"/>
          <w:shd w:val="clear" w:color="auto" w:fill="F7F7F6"/>
        </w:rPr>
        <w:t>я для обучения особенных детей.</w:t>
      </w:r>
    </w:p>
    <w:p w:rsidR="00971D2B" w:rsidRDefault="00971D2B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>
        <w:rPr>
          <w:color w:val="000000"/>
          <w:sz w:val="32"/>
          <w:szCs w:val="32"/>
          <w:shd w:val="clear" w:color="auto" w:fill="F7F7F6"/>
        </w:rPr>
        <w:t>На сегодняшний день создано несколько моделей</w:t>
      </w:r>
      <w:r w:rsidR="006C40B0" w:rsidRPr="00554FF8">
        <w:rPr>
          <w:color w:val="000000"/>
          <w:sz w:val="32"/>
          <w:szCs w:val="32"/>
          <w:shd w:val="clear" w:color="auto" w:fill="F7F7F6"/>
        </w:rPr>
        <w:t xml:space="preserve"> организации обучения детей с ОВЗ, детей с умственной отсталостью</w:t>
      </w:r>
      <w:r w:rsidR="00AC578B" w:rsidRPr="00554FF8">
        <w:rPr>
          <w:color w:val="000000"/>
          <w:sz w:val="32"/>
          <w:szCs w:val="32"/>
          <w:shd w:val="clear" w:color="auto" w:fill="F7F7F6"/>
        </w:rPr>
        <w:t xml:space="preserve"> (интеллектуальными нарушениями)</w:t>
      </w:r>
      <w:r w:rsidR="006C40B0" w:rsidRPr="00554FF8">
        <w:rPr>
          <w:color w:val="000000"/>
          <w:sz w:val="32"/>
          <w:szCs w:val="32"/>
          <w:shd w:val="clear" w:color="auto" w:fill="F7F7F6"/>
        </w:rPr>
        <w:t>,</w:t>
      </w:r>
      <w:r>
        <w:rPr>
          <w:color w:val="000000"/>
          <w:sz w:val="32"/>
          <w:szCs w:val="32"/>
          <w:shd w:val="clear" w:color="auto" w:fill="F7F7F6"/>
        </w:rPr>
        <w:t xml:space="preserve"> изучив ряд из них, а также</w:t>
      </w:r>
      <w:r w:rsidR="006C40B0" w:rsidRPr="00554FF8">
        <w:rPr>
          <w:color w:val="000000"/>
          <w:sz w:val="32"/>
          <w:szCs w:val="32"/>
          <w:shd w:val="clear" w:color="auto" w:fill="F7F7F6"/>
        </w:rPr>
        <w:t xml:space="preserve"> учитывая территориальную рас</w:t>
      </w:r>
      <w:r>
        <w:rPr>
          <w:color w:val="000000"/>
          <w:sz w:val="32"/>
          <w:szCs w:val="32"/>
          <w:shd w:val="clear" w:color="auto" w:fill="F7F7F6"/>
        </w:rPr>
        <w:t xml:space="preserve">положенность населённых пунктов, транспортную инфраструктуру нашего </w:t>
      </w:r>
      <w:r w:rsidR="006C40B0" w:rsidRPr="00554FF8">
        <w:rPr>
          <w:color w:val="000000"/>
          <w:sz w:val="32"/>
          <w:szCs w:val="32"/>
          <w:shd w:val="clear" w:color="auto" w:fill="F7F7F6"/>
        </w:rPr>
        <w:t xml:space="preserve">района, кадровые </w:t>
      </w:r>
      <w:r>
        <w:rPr>
          <w:color w:val="000000"/>
          <w:sz w:val="32"/>
          <w:szCs w:val="32"/>
          <w:shd w:val="clear" w:color="auto" w:fill="F7F7F6"/>
        </w:rPr>
        <w:t xml:space="preserve">и материально-технические </w:t>
      </w:r>
      <w:r w:rsidR="006C40B0" w:rsidRPr="00554FF8">
        <w:rPr>
          <w:color w:val="000000"/>
          <w:sz w:val="32"/>
          <w:szCs w:val="32"/>
          <w:shd w:val="clear" w:color="auto" w:fill="F7F7F6"/>
        </w:rPr>
        <w:t>условия</w:t>
      </w:r>
      <w:r>
        <w:rPr>
          <w:color w:val="000000"/>
          <w:sz w:val="32"/>
          <w:szCs w:val="32"/>
          <w:shd w:val="clear" w:color="auto" w:fill="F7F7F6"/>
        </w:rPr>
        <w:t xml:space="preserve"> учреждений</w:t>
      </w:r>
      <w:r w:rsidR="006C40B0" w:rsidRPr="00554FF8">
        <w:rPr>
          <w:color w:val="000000"/>
          <w:sz w:val="32"/>
          <w:szCs w:val="32"/>
          <w:shd w:val="clear" w:color="auto" w:fill="F7F7F6"/>
        </w:rPr>
        <w:t xml:space="preserve">, мы </w:t>
      </w:r>
      <w:r w:rsidR="00AF40EE" w:rsidRPr="00554FF8">
        <w:rPr>
          <w:color w:val="000000"/>
          <w:sz w:val="32"/>
          <w:szCs w:val="32"/>
          <w:shd w:val="clear" w:color="auto" w:fill="F7F7F6"/>
        </w:rPr>
        <w:t xml:space="preserve">выбрали </w:t>
      </w:r>
      <w:r w:rsidR="006C545D" w:rsidRPr="00554FF8">
        <w:rPr>
          <w:color w:val="000000"/>
          <w:sz w:val="32"/>
          <w:szCs w:val="32"/>
          <w:shd w:val="clear" w:color="auto" w:fill="F7F7F6"/>
        </w:rPr>
        <w:t>вариант</w:t>
      </w:r>
      <w:r w:rsidR="00AF40EE" w:rsidRPr="00554FF8">
        <w:rPr>
          <w:color w:val="000000"/>
          <w:sz w:val="32"/>
          <w:szCs w:val="32"/>
          <w:shd w:val="clear" w:color="auto" w:fill="F7F7F6"/>
        </w:rPr>
        <w:t xml:space="preserve"> адаптации и обучения детей с ОВЗ - ресурсн</w:t>
      </w:r>
      <w:r w:rsidR="006C545D" w:rsidRPr="00554FF8">
        <w:rPr>
          <w:color w:val="000000"/>
          <w:sz w:val="32"/>
          <w:szCs w:val="32"/>
          <w:shd w:val="clear" w:color="auto" w:fill="F7F7F6"/>
        </w:rPr>
        <w:t>ый</w:t>
      </w:r>
      <w:r w:rsidR="00AF40EE" w:rsidRPr="00554FF8">
        <w:rPr>
          <w:color w:val="000000"/>
          <w:sz w:val="32"/>
          <w:szCs w:val="32"/>
          <w:shd w:val="clear" w:color="auto" w:fill="F7F7F6"/>
        </w:rPr>
        <w:t xml:space="preserve"> класс</w:t>
      </w:r>
      <w:r>
        <w:rPr>
          <w:color w:val="000000"/>
          <w:sz w:val="32"/>
          <w:szCs w:val="32"/>
          <w:shd w:val="clear" w:color="auto" w:fill="F7F7F6"/>
        </w:rPr>
        <w:t>.</w:t>
      </w:r>
    </w:p>
    <w:p w:rsidR="006C40B0" w:rsidRPr="00554FF8" w:rsidRDefault="00AF40EE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С</w:t>
      </w:r>
      <w:r w:rsidR="006C40B0" w:rsidRPr="00554FF8">
        <w:rPr>
          <w:color w:val="000000"/>
          <w:sz w:val="32"/>
          <w:szCs w:val="32"/>
          <w:shd w:val="clear" w:color="auto" w:fill="F7F7F6"/>
        </w:rPr>
        <w:t xml:space="preserve"> января 2018 года нашим управлением отработается проект «Ресурсный класс как модель психолого-педагогического сопровождения детей с ограниченными возможностями здоровья в общеобразовательной организации».</w:t>
      </w:r>
    </w:p>
    <w:p w:rsidR="000B1349" w:rsidRPr="00554FF8" w:rsidRDefault="000B1349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lastRenderedPageBreak/>
        <w:t>Суть модели – создать в учреждении специальное пространство, где ученики с ОВЗ получа</w:t>
      </w:r>
      <w:r w:rsidR="00B353B4" w:rsidRPr="00554FF8">
        <w:rPr>
          <w:color w:val="000000"/>
          <w:sz w:val="32"/>
          <w:szCs w:val="32"/>
          <w:shd w:val="clear" w:color="auto" w:fill="F7F7F6"/>
        </w:rPr>
        <w:t>т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дополнительную помощь в соответствии с образовательными потребностями.</w:t>
      </w:r>
    </w:p>
    <w:p w:rsidR="00263340" w:rsidRPr="00554FF8" w:rsidRDefault="006C40B0" w:rsidP="00554FF8">
      <w:pPr>
        <w:spacing w:after="120"/>
        <w:ind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Почему «ресурсный класс»?</w:t>
      </w:r>
    </w:p>
    <w:p w:rsidR="00263340" w:rsidRPr="00554FF8" w:rsidRDefault="00B353B4" w:rsidP="00554FF8">
      <w:pPr>
        <w:pStyle w:val="a5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Ресурсный класс </w:t>
      </w:r>
      <w:r w:rsidRPr="00554FF8">
        <w:rPr>
          <w:b/>
          <w:color w:val="000000"/>
          <w:sz w:val="32"/>
          <w:szCs w:val="32"/>
          <w:shd w:val="clear" w:color="auto" w:fill="F7F7F6"/>
        </w:rPr>
        <w:t>отличается от коррекционного тем, что ученика зачисляют в кла</w:t>
      </w:r>
      <w:proofErr w:type="gramStart"/>
      <w:r w:rsidRPr="00554FF8">
        <w:rPr>
          <w:b/>
          <w:color w:val="000000"/>
          <w:sz w:val="32"/>
          <w:szCs w:val="32"/>
          <w:shd w:val="clear" w:color="auto" w:fill="F7F7F6"/>
        </w:rPr>
        <w:t>сс к св</w:t>
      </w:r>
      <w:proofErr w:type="gramEnd"/>
      <w:r w:rsidRPr="00554FF8">
        <w:rPr>
          <w:b/>
          <w:color w:val="000000"/>
          <w:sz w:val="32"/>
          <w:szCs w:val="32"/>
          <w:shd w:val="clear" w:color="auto" w:fill="F7F7F6"/>
        </w:rPr>
        <w:t>ерстникам</w:t>
      </w:r>
      <w:r w:rsidRPr="00554FF8">
        <w:rPr>
          <w:color w:val="000000"/>
          <w:sz w:val="32"/>
          <w:szCs w:val="32"/>
          <w:shd w:val="clear" w:color="auto" w:fill="F7F7F6"/>
        </w:rPr>
        <w:t>, которые не</w:t>
      </w:r>
      <w:r w:rsidR="00263340" w:rsidRPr="00554FF8">
        <w:rPr>
          <w:color w:val="000000"/>
          <w:sz w:val="32"/>
          <w:szCs w:val="32"/>
          <w:shd w:val="clear" w:color="auto" w:fill="F7F7F6"/>
        </w:rPr>
        <w:t xml:space="preserve"> имеют ограничений по здоровью.</w:t>
      </w:r>
      <w:r w:rsidR="00802155" w:rsidRPr="00554FF8">
        <w:rPr>
          <w:color w:val="000000"/>
          <w:sz w:val="32"/>
          <w:szCs w:val="32"/>
          <w:shd w:val="clear" w:color="auto" w:fill="F7F7F6"/>
        </w:rPr>
        <w:t xml:space="preserve"> Таким образом, любой ребенок с ОВЗ, обучаясь в обычном классе, восполняет пробелы в обучении при помощи </w:t>
      </w:r>
      <w:r w:rsidR="00721BEC" w:rsidRPr="00554FF8">
        <w:rPr>
          <w:color w:val="000000"/>
          <w:sz w:val="32"/>
          <w:szCs w:val="32"/>
          <w:shd w:val="clear" w:color="auto" w:fill="F7F7F6"/>
        </w:rPr>
        <w:t>специалистов</w:t>
      </w:r>
      <w:r w:rsidR="00802155" w:rsidRPr="00554FF8">
        <w:rPr>
          <w:color w:val="000000"/>
          <w:sz w:val="32"/>
          <w:szCs w:val="32"/>
          <w:shd w:val="clear" w:color="auto" w:fill="F7F7F6"/>
        </w:rPr>
        <w:t xml:space="preserve"> в соответствии со своим индивидуальным планом в пространстве ресурсного класса.</w:t>
      </w:r>
    </w:p>
    <w:p w:rsidR="00721BEC" w:rsidRPr="00554FF8" w:rsidRDefault="00263340" w:rsidP="00554FF8">
      <w:pPr>
        <w:pStyle w:val="a5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Ресурсный класс </w:t>
      </w:r>
      <w:r w:rsidRPr="00554FF8">
        <w:rPr>
          <w:b/>
          <w:color w:val="000000"/>
          <w:sz w:val="32"/>
          <w:szCs w:val="32"/>
          <w:shd w:val="clear" w:color="auto" w:fill="F7F7F6"/>
        </w:rPr>
        <w:t>подходит не только для детей с ментальными нарушениями</w:t>
      </w:r>
      <w:r w:rsidR="00937577" w:rsidRPr="00554FF8">
        <w:rPr>
          <w:color w:val="000000"/>
          <w:sz w:val="32"/>
          <w:szCs w:val="32"/>
          <w:shd w:val="clear" w:color="auto" w:fill="F7F7F6"/>
        </w:rPr>
        <w:t xml:space="preserve">, </w:t>
      </w:r>
      <w:r w:rsidRPr="00554FF8">
        <w:rPr>
          <w:b/>
          <w:color w:val="000000"/>
          <w:sz w:val="32"/>
          <w:szCs w:val="32"/>
          <w:shd w:val="clear" w:color="auto" w:fill="F7F7F6"/>
        </w:rPr>
        <w:t>но и для детей, испытывающих трудности в освоении школьной программы или адаптации к школьным требованиям и условиям</w:t>
      </w:r>
      <w:r w:rsidR="00721BEC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532191" w:rsidRPr="00554FF8" w:rsidRDefault="00802155" w:rsidP="00554FF8">
      <w:pPr>
        <w:pStyle w:val="a5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Эта модель делает инклюзию комфортной и эффективной не только для учеников ресурсного класса, но и для обычных детей, для родителей и педагогического коллектива школы</w:t>
      </w:r>
      <w:r w:rsidR="00937577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B353B4" w:rsidRPr="00554FF8" w:rsidRDefault="00802155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Как и любая модель обучения детей с ОВЗ, модель «ресурсный класс» </w:t>
      </w:r>
      <w:r w:rsidR="00B353B4" w:rsidRPr="00554FF8">
        <w:rPr>
          <w:color w:val="000000"/>
          <w:sz w:val="32"/>
          <w:szCs w:val="32"/>
          <w:shd w:val="clear" w:color="auto" w:fill="F7F7F6"/>
        </w:rPr>
        <w:t>требует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создания в</w:t>
      </w:r>
      <w:r w:rsidR="00B353B4" w:rsidRPr="00554FF8">
        <w:rPr>
          <w:color w:val="000000"/>
          <w:sz w:val="32"/>
          <w:szCs w:val="32"/>
          <w:shd w:val="clear" w:color="auto" w:fill="F7F7F6"/>
        </w:rPr>
        <w:t xml:space="preserve"> школ</w:t>
      </w:r>
      <w:r w:rsidRPr="00554FF8">
        <w:rPr>
          <w:color w:val="000000"/>
          <w:sz w:val="32"/>
          <w:szCs w:val="32"/>
          <w:shd w:val="clear" w:color="auto" w:fill="F7F7F6"/>
        </w:rPr>
        <w:t>е</w:t>
      </w:r>
      <w:r w:rsidR="00B353B4" w:rsidRPr="00554FF8">
        <w:rPr>
          <w:color w:val="000000"/>
          <w:sz w:val="32"/>
          <w:szCs w:val="32"/>
          <w:shd w:val="clear" w:color="auto" w:fill="F7F7F6"/>
        </w:rPr>
        <w:t xml:space="preserve"> специальны</w:t>
      </w:r>
      <w:r w:rsidRPr="00554FF8">
        <w:rPr>
          <w:color w:val="000000"/>
          <w:sz w:val="32"/>
          <w:szCs w:val="32"/>
          <w:shd w:val="clear" w:color="auto" w:fill="F7F7F6"/>
        </w:rPr>
        <w:t>х</w:t>
      </w:r>
      <w:r w:rsidR="00B353B4" w:rsidRPr="00554FF8">
        <w:rPr>
          <w:color w:val="000000"/>
          <w:sz w:val="32"/>
          <w:szCs w:val="32"/>
          <w:shd w:val="clear" w:color="auto" w:fill="F7F7F6"/>
        </w:rPr>
        <w:t xml:space="preserve"> услови</w:t>
      </w:r>
      <w:r w:rsidRPr="00554FF8">
        <w:rPr>
          <w:color w:val="000000"/>
          <w:sz w:val="32"/>
          <w:szCs w:val="32"/>
          <w:shd w:val="clear" w:color="auto" w:fill="F7F7F6"/>
        </w:rPr>
        <w:t>й</w:t>
      </w:r>
      <w:r w:rsidR="00B353B4" w:rsidRPr="00554FF8">
        <w:rPr>
          <w:color w:val="000000"/>
          <w:sz w:val="32"/>
          <w:szCs w:val="32"/>
          <w:shd w:val="clear" w:color="auto" w:fill="F7F7F6"/>
        </w:rPr>
        <w:t>: кадровы</w:t>
      </w:r>
      <w:r w:rsidRPr="00554FF8">
        <w:rPr>
          <w:color w:val="000000"/>
          <w:sz w:val="32"/>
          <w:szCs w:val="32"/>
          <w:shd w:val="clear" w:color="auto" w:fill="F7F7F6"/>
        </w:rPr>
        <w:t>х</w:t>
      </w:r>
      <w:r w:rsidR="00B353B4" w:rsidRPr="00554FF8">
        <w:rPr>
          <w:color w:val="000000"/>
          <w:sz w:val="32"/>
          <w:szCs w:val="32"/>
          <w:shd w:val="clear" w:color="auto" w:fill="F7F7F6"/>
        </w:rPr>
        <w:t>, о</w:t>
      </w:r>
      <w:r w:rsidR="006020ED" w:rsidRPr="00554FF8">
        <w:rPr>
          <w:color w:val="000000"/>
          <w:sz w:val="32"/>
          <w:szCs w:val="32"/>
          <w:shd w:val="clear" w:color="auto" w:fill="F7F7F6"/>
        </w:rPr>
        <w:t>рганизационны</w:t>
      </w:r>
      <w:r w:rsidRPr="00554FF8">
        <w:rPr>
          <w:color w:val="000000"/>
          <w:sz w:val="32"/>
          <w:szCs w:val="32"/>
          <w:shd w:val="clear" w:color="auto" w:fill="F7F7F6"/>
        </w:rPr>
        <w:t>х</w:t>
      </w:r>
      <w:r w:rsidR="006020ED" w:rsidRPr="00554FF8">
        <w:rPr>
          <w:color w:val="000000"/>
          <w:sz w:val="32"/>
          <w:szCs w:val="32"/>
          <w:shd w:val="clear" w:color="auto" w:fill="F7F7F6"/>
        </w:rPr>
        <w:t>, образовательны</w:t>
      </w:r>
      <w:r w:rsidRPr="00554FF8">
        <w:rPr>
          <w:color w:val="000000"/>
          <w:sz w:val="32"/>
          <w:szCs w:val="32"/>
          <w:shd w:val="clear" w:color="auto" w:fill="F7F7F6"/>
        </w:rPr>
        <w:t>х</w:t>
      </w:r>
      <w:r w:rsidR="006020ED" w:rsidRPr="00554FF8">
        <w:rPr>
          <w:color w:val="000000"/>
          <w:sz w:val="32"/>
          <w:szCs w:val="32"/>
          <w:shd w:val="clear" w:color="auto" w:fill="F7F7F6"/>
        </w:rPr>
        <w:t>, материально-технически</w:t>
      </w:r>
      <w:r w:rsidRPr="00554FF8">
        <w:rPr>
          <w:color w:val="000000"/>
          <w:sz w:val="32"/>
          <w:szCs w:val="32"/>
          <w:shd w:val="clear" w:color="auto" w:fill="F7F7F6"/>
        </w:rPr>
        <w:t>х</w:t>
      </w:r>
      <w:r w:rsidR="006020ED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802155" w:rsidRPr="00554FF8" w:rsidRDefault="00802155" w:rsidP="00554FF8">
      <w:pPr>
        <w:pStyle w:val="a5"/>
        <w:spacing w:after="120"/>
        <w:ind w:left="0"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Кадровые условия.</w:t>
      </w:r>
    </w:p>
    <w:p w:rsidR="00802155" w:rsidRPr="00554FF8" w:rsidRDefault="0080215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Команда ресурсного класса состоит из следующих специалистов:</w:t>
      </w:r>
    </w:p>
    <w:p w:rsidR="00802155" w:rsidRPr="00554FF8" w:rsidRDefault="0080215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Pr="00554FF8">
        <w:rPr>
          <w:b/>
          <w:color w:val="000000"/>
          <w:sz w:val="32"/>
          <w:szCs w:val="32"/>
          <w:shd w:val="clear" w:color="auto" w:fill="F7F7F6"/>
        </w:rPr>
        <w:t>учитель обычного класса</w:t>
      </w:r>
      <w:r w:rsidR="00FE100A" w:rsidRPr="00554FF8">
        <w:rPr>
          <w:color w:val="000000"/>
          <w:sz w:val="32"/>
          <w:szCs w:val="32"/>
          <w:shd w:val="clear" w:color="auto" w:fill="F7F7F6"/>
        </w:rPr>
        <w:t xml:space="preserve"> (учитель начальных классов)</w:t>
      </w:r>
      <w:r w:rsidRPr="00554FF8">
        <w:rPr>
          <w:color w:val="000000"/>
          <w:sz w:val="32"/>
          <w:szCs w:val="32"/>
          <w:shd w:val="clear" w:color="auto" w:fill="F7F7F6"/>
        </w:rPr>
        <w:t>;</w:t>
      </w:r>
    </w:p>
    <w:p w:rsidR="00802155" w:rsidRPr="00554FF8" w:rsidRDefault="0080215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937577" w:rsidRPr="00554FF8">
        <w:rPr>
          <w:b/>
          <w:color w:val="000000"/>
          <w:sz w:val="32"/>
          <w:szCs w:val="32"/>
          <w:shd w:val="clear" w:color="auto" w:fill="F7F7F6"/>
        </w:rPr>
        <w:t>учитель</w:t>
      </w:r>
      <w:r w:rsidRPr="00554FF8">
        <w:rPr>
          <w:b/>
          <w:color w:val="000000"/>
          <w:sz w:val="32"/>
          <w:szCs w:val="32"/>
          <w:shd w:val="clear" w:color="auto" w:fill="F7F7F6"/>
        </w:rPr>
        <w:t xml:space="preserve"> </w:t>
      </w:r>
      <w:r w:rsidR="00FE100A" w:rsidRPr="00554FF8">
        <w:rPr>
          <w:b/>
          <w:color w:val="000000"/>
          <w:sz w:val="32"/>
          <w:szCs w:val="32"/>
          <w:shd w:val="clear" w:color="auto" w:fill="F7F7F6"/>
        </w:rPr>
        <w:t>ресурсного</w:t>
      </w:r>
      <w:r w:rsidRPr="00554FF8">
        <w:rPr>
          <w:b/>
          <w:color w:val="000000"/>
          <w:sz w:val="32"/>
          <w:szCs w:val="32"/>
          <w:shd w:val="clear" w:color="auto" w:fill="F7F7F6"/>
        </w:rPr>
        <w:t xml:space="preserve"> класса</w:t>
      </w:r>
      <w:r w:rsidR="00FE100A" w:rsidRPr="00554FF8">
        <w:rPr>
          <w:color w:val="000000"/>
          <w:sz w:val="32"/>
          <w:szCs w:val="32"/>
          <w:shd w:val="clear" w:color="auto" w:fill="F7F7F6"/>
        </w:rPr>
        <w:t xml:space="preserve"> (</w:t>
      </w:r>
      <w:r w:rsidR="00163F39" w:rsidRPr="00554FF8">
        <w:rPr>
          <w:color w:val="000000"/>
          <w:sz w:val="32"/>
          <w:szCs w:val="32"/>
          <w:shd w:val="clear" w:color="auto" w:fill="F7F7F6"/>
        </w:rPr>
        <w:t>адаптирует программу общеобразовательной школы для особенных детей, ориентируясь на особенности их восприятия)</w:t>
      </w:r>
      <w:r w:rsidRPr="00554FF8">
        <w:rPr>
          <w:color w:val="000000"/>
          <w:sz w:val="32"/>
          <w:szCs w:val="32"/>
          <w:shd w:val="clear" w:color="auto" w:fill="F7F7F6"/>
        </w:rPr>
        <w:t>;</w:t>
      </w:r>
    </w:p>
    <w:p w:rsidR="00802155" w:rsidRPr="00554FF8" w:rsidRDefault="00937577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FE100A" w:rsidRPr="00554FF8">
        <w:rPr>
          <w:b/>
          <w:color w:val="000000"/>
          <w:sz w:val="32"/>
          <w:szCs w:val="32"/>
          <w:shd w:val="clear" w:color="auto" w:fill="F7F7F6"/>
        </w:rPr>
        <w:t>педагоги, осуществляющие коррекционную работу</w:t>
      </w:r>
      <w:r w:rsidR="00802155" w:rsidRPr="00554FF8">
        <w:rPr>
          <w:color w:val="000000"/>
          <w:sz w:val="32"/>
          <w:szCs w:val="32"/>
          <w:shd w:val="clear" w:color="auto" w:fill="F7F7F6"/>
        </w:rPr>
        <w:t>: педагог-</w:t>
      </w:r>
      <w:r w:rsidR="00FE100A" w:rsidRPr="00554FF8">
        <w:rPr>
          <w:color w:val="000000"/>
          <w:sz w:val="32"/>
          <w:szCs w:val="32"/>
          <w:shd w:val="clear" w:color="auto" w:fill="F7F7F6"/>
        </w:rPr>
        <w:t>психолог</w:t>
      </w:r>
      <w:r w:rsidR="00802155" w:rsidRPr="00554FF8">
        <w:rPr>
          <w:color w:val="000000"/>
          <w:sz w:val="32"/>
          <w:szCs w:val="32"/>
          <w:shd w:val="clear" w:color="auto" w:fill="F7F7F6"/>
        </w:rPr>
        <w:t xml:space="preserve">, учитель-логопед, дефектолог, </w:t>
      </w:r>
      <w:proofErr w:type="spellStart"/>
      <w:r w:rsidR="00FE100A" w:rsidRPr="00554FF8">
        <w:rPr>
          <w:color w:val="000000"/>
          <w:sz w:val="32"/>
          <w:szCs w:val="32"/>
          <w:shd w:val="clear" w:color="auto" w:fill="F7F7F6"/>
        </w:rPr>
        <w:t>олигофренопедагог</w:t>
      </w:r>
      <w:proofErr w:type="spellEnd"/>
      <w:r w:rsidR="00802155" w:rsidRPr="00554FF8">
        <w:rPr>
          <w:color w:val="000000"/>
          <w:sz w:val="32"/>
          <w:szCs w:val="32"/>
          <w:shd w:val="clear" w:color="auto" w:fill="F7F7F6"/>
        </w:rPr>
        <w:t>;</w:t>
      </w:r>
    </w:p>
    <w:p w:rsidR="00163F39" w:rsidRPr="00554FF8" w:rsidRDefault="0080215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proofErr w:type="spellStart"/>
      <w:r w:rsidR="00FE100A" w:rsidRPr="00554FF8">
        <w:rPr>
          <w:b/>
          <w:color w:val="000000"/>
          <w:sz w:val="32"/>
          <w:szCs w:val="32"/>
          <w:shd w:val="clear" w:color="auto" w:fill="F7F7F6"/>
        </w:rPr>
        <w:t>тьютор</w:t>
      </w:r>
      <w:proofErr w:type="spellEnd"/>
      <w:r w:rsidR="00163F39" w:rsidRPr="00554FF8">
        <w:rPr>
          <w:color w:val="000000"/>
          <w:sz w:val="32"/>
          <w:szCs w:val="32"/>
          <w:shd w:val="clear" w:color="auto" w:fill="F7F7F6"/>
        </w:rPr>
        <w:t xml:space="preserve"> (сопровождает ученика на протяжении всего учебного дня, поддерживает ребенка при его взаимодействии с учителем, учениками, стимулирует ребенка к обучению, наблюдает за динамикой развития и делает анализ адаптационного материала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, </w:t>
      </w:r>
      <w:r w:rsidR="00971D2B" w:rsidRPr="00554FF8">
        <w:rPr>
          <w:color w:val="000000"/>
          <w:sz w:val="32"/>
          <w:szCs w:val="32"/>
          <w:shd w:val="clear" w:color="auto" w:fill="F7F7F6"/>
        </w:rPr>
        <w:t>строит групповое или индивидуальное занятие таким образом, чтобы при достижении определенных навыков ребенок мог интегрироваться в обычный класс</w:t>
      </w:r>
      <w:r w:rsidR="00163F39" w:rsidRPr="00554FF8">
        <w:rPr>
          <w:color w:val="000000"/>
          <w:sz w:val="32"/>
          <w:szCs w:val="32"/>
          <w:shd w:val="clear" w:color="auto" w:fill="F7F7F6"/>
        </w:rPr>
        <w:t>)</w:t>
      </w:r>
      <w:r w:rsidR="00C73F11" w:rsidRPr="00554FF8">
        <w:rPr>
          <w:color w:val="000000"/>
          <w:sz w:val="32"/>
          <w:szCs w:val="32"/>
          <w:shd w:val="clear" w:color="auto" w:fill="F7F7F6"/>
        </w:rPr>
        <w:t>;</w:t>
      </w:r>
    </w:p>
    <w:p w:rsidR="00FE100A" w:rsidRPr="00554FF8" w:rsidRDefault="00FE100A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lastRenderedPageBreak/>
        <w:t xml:space="preserve">- </w:t>
      </w:r>
      <w:r w:rsidRPr="00554FF8">
        <w:rPr>
          <w:b/>
          <w:color w:val="000000"/>
          <w:sz w:val="32"/>
          <w:szCs w:val="32"/>
          <w:shd w:val="clear" w:color="auto" w:fill="F7F7F6"/>
        </w:rPr>
        <w:t>куратор ресурсного класса</w:t>
      </w:r>
      <w:r w:rsidR="00163F39" w:rsidRPr="00554FF8">
        <w:rPr>
          <w:color w:val="000000"/>
          <w:sz w:val="32"/>
          <w:szCs w:val="32"/>
          <w:shd w:val="clear" w:color="auto" w:fill="F7F7F6"/>
        </w:rPr>
        <w:t xml:space="preserve"> (организует урочную и внеурочную деятельность учащихся ресурсного класса, оказывает методическую помощь всем специалистам)</w:t>
      </w:r>
      <w:r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2E7381" w:rsidRPr="00554FF8" w:rsidRDefault="002E7381" w:rsidP="002E7381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Решив использовать модель ресурсного класса, школе необходимо оценить кадровые возможности. В случае недостатка каких-либо специалистов, создать условия для их обучения (переподготовки).</w:t>
      </w:r>
    </w:p>
    <w:p w:rsidR="000D7D15" w:rsidRPr="00554FF8" w:rsidRDefault="000D7D1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</w:p>
    <w:p w:rsidR="00441241" w:rsidRPr="00554FF8" w:rsidRDefault="00441241" w:rsidP="00554FF8">
      <w:pPr>
        <w:spacing w:after="120"/>
        <w:ind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Организационные и образовательные условия.</w:t>
      </w:r>
    </w:p>
    <w:p w:rsidR="000D7D15" w:rsidRPr="00554FF8" w:rsidRDefault="000D7D15" w:rsidP="00554FF8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 xml:space="preserve">Ребенок зачисляется в обычный класс общеобразовательной школы. В ходе обучения учитель наблюдает, что ребенок испытывает определенные трудности или имеет поведенческие проблемы. </w:t>
      </w:r>
      <w:r w:rsidR="00937577" w:rsidRPr="00554FF8">
        <w:rPr>
          <w:sz w:val="32"/>
          <w:szCs w:val="32"/>
          <w:shd w:val="clear" w:color="auto" w:fill="F7F7F6"/>
        </w:rPr>
        <w:t xml:space="preserve">Родители с ребенком направляются на ПМПК. ПМПК выдает заключение с рекомендациями </w:t>
      </w:r>
      <w:r w:rsidRPr="00554FF8">
        <w:rPr>
          <w:sz w:val="32"/>
          <w:szCs w:val="32"/>
          <w:shd w:val="clear" w:color="auto" w:fill="F7F7F6"/>
        </w:rPr>
        <w:t>по варианту адаптированной программы и автоматически ребенок получает статус «ребенок с ОВЗ».</w:t>
      </w:r>
    </w:p>
    <w:p w:rsidR="000D7D15" w:rsidRPr="00554FF8" w:rsidRDefault="000D7D15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>Так как заключение ПМПК носит для родителей рекомендательный характер, именно они – родители, должны решить по какой программе обучать ребенка.</w:t>
      </w:r>
    </w:p>
    <w:p w:rsidR="000D7D15" w:rsidRPr="00554FF8" w:rsidRDefault="000D7D15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>Если родитель принял решение обучать ребенка по АООП, он должен написать заявление на имя директора школы</w:t>
      </w:r>
      <w:r w:rsidR="002E7381">
        <w:rPr>
          <w:sz w:val="32"/>
          <w:szCs w:val="32"/>
          <w:shd w:val="clear" w:color="auto" w:fill="F7F7F6"/>
        </w:rPr>
        <w:t>.</w:t>
      </w:r>
    </w:p>
    <w:p w:rsidR="000D7D15" w:rsidRPr="00554FF8" w:rsidRDefault="000D7D15" w:rsidP="00554FF8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 xml:space="preserve">Школа заключает с родителем договор на </w:t>
      </w:r>
      <w:proofErr w:type="gramStart"/>
      <w:r w:rsidRPr="00554FF8">
        <w:rPr>
          <w:sz w:val="32"/>
          <w:szCs w:val="32"/>
          <w:shd w:val="clear" w:color="auto" w:fill="F7F7F6"/>
        </w:rPr>
        <w:t>обучение</w:t>
      </w:r>
      <w:proofErr w:type="gramEnd"/>
      <w:r w:rsidRPr="00554FF8">
        <w:rPr>
          <w:sz w:val="32"/>
          <w:szCs w:val="32"/>
          <w:shd w:val="clear" w:color="auto" w:fill="F7F7F6"/>
        </w:rPr>
        <w:t xml:space="preserve"> по адаптированной основной образовательной программе. Особого внимания в данном случае заслуживают родители детей с разной степенью умственной отсталости (интеллектуальными нарушениями). </w:t>
      </w:r>
      <w:proofErr w:type="gramStart"/>
      <w:r w:rsidRPr="00554FF8">
        <w:rPr>
          <w:sz w:val="32"/>
          <w:szCs w:val="32"/>
          <w:shd w:val="clear" w:color="auto" w:fill="F7F7F6"/>
        </w:rPr>
        <w:t xml:space="preserve">Если ребенку рекомендована АООП для детей с умственной отсталостью (интеллектуальными нарушениями), директор школы обязан познакомить </w:t>
      </w:r>
      <w:r w:rsidR="00B218F7" w:rsidRPr="00554FF8">
        <w:rPr>
          <w:sz w:val="32"/>
          <w:szCs w:val="32"/>
          <w:shd w:val="clear" w:color="auto" w:fill="F7F7F6"/>
        </w:rPr>
        <w:t xml:space="preserve">родителей с пунктом устава, в котором в соответствии со статьей 60 ФЗ № 273 должно быть указано </w:t>
      </w:r>
      <w:r w:rsidR="00B218F7" w:rsidRPr="00554FF8">
        <w:rPr>
          <w:b/>
          <w:sz w:val="32"/>
          <w:szCs w:val="32"/>
          <w:shd w:val="clear" w:color="auto" w:fill="F7F7F6"/>
        </w:rPr>
        <w:t>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</w:t>
      </w:r>
      <w:proofErr w:type="gramEnd"/>
      <w:r w:rsidR="00B218F7" w:rsidRPr="00554FF8">
        <w:rPr>
          <w:b/>
          <w:sz w:val="32"/>
          <w:szCs w:val="32"/>
          <w:shd w:val="clear" w:color="auto" w:fill="F7F7F6"/>
        </w:rPr>
        <w:t xml:space="preserve"> в порядке, которые устанавливаются федеральным органом исполнительной власти ….».</w:t>
      </w:r>
    </w:p>
    <w:p w:rsidR="000D7D15" w:rsidRPr="00554FF8" w:rsidRDefault="00B218F7" w:rsidP="00554FF8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 xml:space="preserve">Отсюда вытекают следующие организационные условия – формирование нормативной базы учреждения (внесение изменений в </w:t>
      </w:r>
      <w:r w:rsidRPr="00554FF8">
        <w:rPr>
          <w:sz w:val="32"/>
          <w:szCs w:val="32"/>
          <w:shd w:val="clear" w:color="auto" w:fill="F7F7F6"/>
        </w:rPr>
        <w:lastRenderedPageBreak/>
        <w:t>устав, в ряд локальных актов, в частности Положение о текущей, промежуточной аттестации, разработка новых локальных актов).</w:t>
      </w:r>
    </w:p>
    <w:p w:rsidR="00441241" w:rsidRPr="00554FF8" w:rsidRDefault="00FF3784" w:rsidP="00554FF8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 xml:space="preserve">Составляется список учащихся, которые будут заниматься в ресурсном классе. </w:t>
      </w:r>
      <w:proofErr w:type="gramStart"/>
      <w:r w:rsidRPr="00554FF8">
        <w:rPr>
          <w:sz w:val="32"/>
          <w:szCs w:val="32"/>
          <w:shd w:val="clear" w:color="auto" w:fill="F7F7F6"/>
        </w:rPr>
        <w:t>Это могут быть дети</w:t>
      </w:r>
      <w:r w:rsidR="00937577" w:rsidRPr="00554FF8">
        <w:rPr>
          <w:sz w:val="32"/>
          <w:szCs w:val="32"/>
          <w:shd w:val="clear" w:color="auto" w:fill="F7F7F6"/>
        </w:rPr>
        <w:t xml:space="preserve"> с разными вариантами АООП (</w:t>
      </w:r>
      <w:r w:rsidR="00937577" w:rsidRPr="00554FF8">
        <w:rPr>
          <w:color w:val="000000"/>
          <w:sz w:val="32"/>
          <w:szCs w:val="32"/>
          <w:shd w:val="clear" w:color="auto" w:fill="F7F7F6"/>
        </w:rPr>
        <w:t>с умственной отсталостью (интеллектуальными нарушениями), с задержкой психического развития (вариант 7.1., 7.2.), речевыми нарушениями (вариант 5.1., 5.2.), с РАС (</w:t>
      </w:r>
      <w:proofErr w:type="spellStart"/>
      <w:r w:rsidR="00937577" w:rsidRPr="00554FF8">
        <w:rPr>
          <w:color w:val="000000"/>
          <w:sz w:val="32"/>
          <w:szCs w:val="32"/>
          <w:shd w:val="clear" w:color="auto" w:fill="F7F7F6"/>
        </w:rPr>
        <w:t>аутисты</w:t>
      </w:r>
      <w:proofErr w:type="spellEnd"/>
      <w:r w:rsidR="00937577" w:rsidRPr="00554FF8">
        <w:rPr>
          <w:color w:val="000000"/>
          <w:sz w:val="32"/>
          <w:szCs w:val="32"/>
          <w:shd w:val="clear" w:color="auto" w:fill="F7F7F6"/>
        </w:rPr>
        <w:t>) (варианты 8)</w:t>
      </w:r>
      <w:r w:rsidRPr="00554FF8">
        <w:rPr>
          <w:color w:val="000000"/>
          <w:sz w:val="32"/>
          <w:szCs w:val="32"/>
          <w:shd w:val="clear" w:color="auto" w:fill="F7F7F6"/>
        </w:rPr>
        <w:t>.</w:t>
      </w:r>
      <w:proofErr w:type="gramEnd"/>
    </w:p>
    <w:p w:rsidR="00441241" w:rsidRPr="00554FF8" w:rsidRDefault="002E7381" w:rsidP="00554FF8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proofErr w:type="gramStart"/>
      <w:r w:rsidRPr="002E7381">
        <w:rPr>
          <w:b/>
          <w:sz w:val="32"/>
          <w:szCs w:val="32"/>
          <w:shd w:val="clear" w:color="auto" w:fill="F7F7F6"/>
        </w:rPr>
        <w:t>Важный</w:t>
      </w:r>
      <w:proofErr w:type="gramEnd"/>
      <w:r w:rsidRPr="002E7381">
        <w:rPr>
          <w:b/>
          <w:sz w:val="32"/>
          <w:szCs w:val="32"/>
          <w:shd w:val="clear" w:color="auto" w:fill="F7F7F6"/>
        </w:rPr>
        <w:t xml:space="preserve"> </w:t>
      </w:r>
      <w:proofErr w:type="spellStart"/>
      <w:r w:rsidRPr="002E7381">
        <w:rPr>
          <w:b/>
          <w:sz w:val="32"/>
          <w:szCs w:val="32"/>
          <w:shd w:val="clear" w:color="auto" w:fill="F7F7F6"/>
        </w:rPr>
        <w:t>оргмомент</w:t>
      </w:r>
      <w:proofErr w:type="spellEnd"/>
      <w:r>
        <w:rPr>
          <w:sz w:val="32"/>
          <w:szCs w:val="32"/>
          <w:shd w:val="clear" w:color="auto" w:fill="F7F7F6"/>
        </w:rPr>
        <w:t xml:space="preserve"> - н</w:t>
      </w:r>
      <w:r w:rsidR="00441241" w:rsidRPr="00554FF8">
        <w:rPr>
          <w:sz w:val="32"/>
          <w:szCs w:val="32"/>
          <w:shd w:val="clear" w:color="auto" w:fill="F7F7F6"/>
        </w:rPr>
        <w:t xml:space="preserve">есмотря на то, что школа работает в условиях шестидневной рабочей недели, ученики ресурсного класса учатся по пятидневке и только в первую смену в соответствии с требованиями СанПиН для детей с ОВЗ (СанПиН 2.4.2.3286-15, </w:t>
      </w:r>
      <w:r w:rsidR="00FF3784" w:rsidRPr="00554FF8">
        <w:rPr>
          <w:sz w:val="32"/>
          <w:szCs w:val="32"/>
          <w:shd w:val="clear" w:color="auto" w:fill="F7F7F6"/>
        </w:rPr>
        <w:t>утверждённым</w:t>
      </w:r>
      <w:r w:rsidR="00441241" w:rsidRPr="00554FF8">
        <w:rPr>
          <w:sz w:val="32"/>
          <w:szCs w:val="32"/>
          <w:shd w:val="clear" w:color="auto" w:fill="F7F7F6"/>
        </w:rPr>
        <w:t xml:space="preserve"> Постановлением главного государственного санитарного врача РФ от 10 июля 2015 года № 26).</w:t>
      </w:r>
    </w:p>
    <w:p w:rsidR="00441241" w:rsidRPr="00554FF8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 xml:space="preserve">Для этого составляется индивидуальное </w:t>
      </w:r>
      <w:r w:rsidR="002E7381" w:rsidRPr="002E7381">
        <w:rPr>
          <w:b/>
          <w:sz w:val="32"/>
          <w:szCs w:val="32"/>
          <w:shd w:val="clear" w:color="auto" w:fill="F7F7F6"/>
        </w:rPr>
        <w:t xml:space="preserve">гибкое </w:t>
      </w:r>
      <w:r w:rsidRPr="00554FF8">
        <w:rPr>
          <w:sz w:val="32"/>
          <w:szCs w:val="32"/>
          <w:shd w:val="clear" w:color="auto" w:fill="F7F7F6"/>
        </w:rPr>
        <w:t>расписание. Много времени отводится на групповую и индивидуальную работу.</w:t>
      </w:r>
    </w:p>
    <w:p w:rsidR="00441241" w:rsidRPr="00554FF8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</w:rPr>
      </w:pPr>
      <w:r w:rsidRPr="00554FF8">
        <w:rPr>
          <w:sz w:val="32"/>
          <w:szCs w:val="32"/>
        </w:rPr>
        <w:t>Недельная образовательная нагрузка обучающегося ресурсного класса включает:</w:t>
      </w:r>
    </w:p>
    <w:p w:rsidR="00441241" w:rsidRPr="00554FF8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</w:rPr>
      </w:pPr>
      <w:r w:rsidRPr="00554FF8">
        <w:rPr>
          <w:sz w:val="32"/>
          <w:szCs w:val="32"/>
        </w:rPr>
        <w:sym w:font="Symbol" w:char="F0B7"/>
      </w:r>
      <w:r w:rsidRPr="00554FF8">
        <w:rPr>
          <w:sz w:val="32"/>
          <w:szCs w:val="32"/>
        </w:rPr>
        <w:t xml:space="preserve"> урочную деятельность (1 класс – 21 час; 2-4 классы – 23 часа). Уроки по 40 минут;</w:t>
      </w:r>
    </w:p>
    <w:p w:rsidR="00441241" w:rsidRPr="00554FF8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</w:rPr>
      </w:pPr>
      <w:r w:rsidRPr="00554FF8">
        <w:rPr>
          <w:sz w:val="32"/>
          <w:szCs w:val="32"/>
        </w:rPr>
        <w:sym w:font="Symbol" w:char="F0B7"/>
      </w:r>
      <w:r w:rsidRPr="00554FF8">
        <w:rPr>
          <w:sz w:val="32"/>
          <w:szCs w:val="32"/>
        </w:rPr>
        <w:t xml:space="preserve"> внеурочную деятельность (10 часов, из них 5 и более часов занятий коррекционной направленности, остальные – на развивающие области);</w:t>
      </w:r>
    </w:p>
    <w:p w:rsidR="00441241" w:rsidRPr="00554FF8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</w:rPr>
      </w:pPr>
      <w:r w:rsidRPr="00554FF8">
        <w:rPr>
          <w:sz w:val="32"/>
          <w:szCs w:val="32"/>
        </w:rPr>
        <w:sym w:font="Symbol" w:char="F0B7"/>
      </w:r>
      <w:r w:rsidRPr="00554FF8">
        <w:rPr>
          <w:sz w:val="32"/>
          <w:szCs w:val="32"/>
        </w:rPr>
        <w:t xml:space="preserve"> реабилитационно-коррекционные мероприятия, которые проводят во время внеурочной или урочной деятельности.</w:t>
      </w:r>
    </w:p>
    <w:p w:rsidR="00441241" w:rsidRDefault="00441241" w:rsidP="00554FF8">
      <w:pPr>
        <w:pStyle w:val="a5"/>
        <w:spacing w:after="120"/>
        <w:ind w:left="0" w:firstLine="709"/>
        <w:jc w:val="both"/>
        <w:rPr>
          <w:sz w:val="32"/>
          <w:szCs w:val="32"/>
        </w:rPr>
      </w:pPr>
      <w:r w:rsidRPr="00554FF8">
        <w:rPr>
          <w:sz w:val="32"/>
          <w:szCs w:val="32"/>
        </w:rPr>
        <w:t xml:space="preserve">Учебный план АООП для детей ЗПР, детей с нарушениями речи и </w:t>
      </w:r>
      <w:proofErr w:type="spellStart"/>
      <w:r w:rsidRPr="00554FF8">
        <w:rPr>
          <w:sz w:val="32"/>
          <w:szCs w:val="32"/>
        </w:rPr>
        <w:t>аутистов</w:t>
      </w:r>
      <w:proofErr w:type="spellEnd"/>
      <w:r w:rsidRPr="00554FF8">
        <w:rPr>
          <w:sz w:val="32"/>
          <w:szCs w:val="32"/>
        </w:rPr>
        <w:t xml:space="preserve"> (обязательные предметные области учебного плана и учебные предметы) соответствуют ООП НОО школы.</w:t>
      </w:r>
    </w:p>
    <w:p w:rsidR="00EE2510" w:rsidRDefault="00EE251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1241" w:rsidRPr="00554FF8" w:rsidRDefault="00441241" w:rsidP="00554FF8">
      <w:pPr>
        <w:pStyle w:val="a5"/>
        <w:spacing w:after="120"/>
        <w:ind w:left="0" w:firstLine="709"/>
        <w:jc w:val="center"/>
        <w:rPr>
          <w:b/>
          <w:sz w:val="32"/>
          <w:szCs w:val="32"/>
        </w:rPr>
      </w:pPr>
      <w:r w:rsidRPr="00554FF8">
        <w:rPr>
          <w:b/>
          <w:sz w:val="32"/>
          <w:szCs w:val="32"/>
        </w:rPr>
        <w:lastRenderedPageBreak/>
        <w:t>Учебный план АООП</w:t>
      </w:r>
    </w:p>
    <w:tbl>
      <w:tblPr>
        <w:tblW w:w="0" w:type="auto"/>
        <w:jc w:val="center"/>
        <w:tblCellSpacing w:w="15" w:type="dxa"/>
        <w:tblInd w:w="-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2094"/>
        <w:gridCol w:w="896"/>
        <w:gridCol w:w="896"/>
        <w:gridCol w:w="896"/>
        <w:gridCol w:w="896"/>
        <w:gridCol w:w="908"/>
      </w:tblGrid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444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2 класс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3 класс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4 класс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925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15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16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Окружающий мир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Искусство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Технология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Технология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12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4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right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84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4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441241" w:rsidRPr="00554FF8" w:rsidTr="002E7381">
        <w:trPr>
          <w:tblCellSpacing w:w="15" w:type="dxa"/>
          <w:jc w:val="center"/>
        </w:trPr>
        <w:tc>
          <w:tcPr>
            <w:tcW w:w="4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Максимально допустимая предельная нагрузка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241" w:rsidRPr="00554FF8" w:rsidRDefault="00441241" w:rsidP="00554FF8">
            <w:pPr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554FF8">
              <w:rPr>
                <w:rFonts w:eastAsia="Times New Roman" w:cs="Times New Roman"/>
                <w:lang w:eastAsia="ru-RU"/>
              </w:rPr>
              <w:t>90</w:t>
            </w:r>
          </w:p>
        </w:tc>
      </w:tr>
    </w:tbl>
    <w:p w:rsidR="00EE2510" w:rsidRDefault="00EE2510" w:rsidP="00554FF8">
      <w:pPr>
        <w:pStyle w:val="a5"/>
        <w:spacing w:after="120"/>
        <w:ind w:left="0"/>
        <w:jc w:val="both"/>
        <w:rPr>
          <w:color w:val="000000"/>
          <w:sz w:val="32"/>
          <w:szCs w:val="32"/>
          <w:shd w:val="clear" w:color="auto" w:fill="F7F7F6"/>
        </w:rPr>
      </w:pPr>
    </w:p>
    <w:p w:rsidR="00EE2510" w:rsidRDefault="00EE2510">
      <w:pPr>
        <w:rPr>
          <w:color w:val="000000"/>
          <w:sz w:val="32"/>
          <w:szCs w:val="32"/>
          <w:shd w:val="clear" w:color="auto" w:fill="F7F7F6"/>
        </w:rPr>
      </w:pPr>
      <w:r>
        <w:rPr>
          <w:color w:val="000000"/>
          <w:sz w:val="32"/>
          <w:szCs w:val="32"/>
          <w:shd w:val="clear" w:color="auto" w:fill="F7F7F6"/>
        </w:rPr>
        <w:br w:type="page"/>
      </w:r>
    </w:p>
    <w:p w:rsidR="002E7381" w:rsidRPr="00554FF8" w:rsidRDefault="002E7381" w:rsidP="00554FF8">
      <w:pPr>
        <w:pStyle w:val="a5"/>
        <w:spacing w:after="120"/>
        <w:ind w:left="0"/>
        <w:jc w:val="both"/>
        <w:rPr>
          <w:color w:val="000000"/>
          <w:sz w:val="32"/>
          <w:szCs w:val="32"/>
          <w:shd w:val="clear" w:color="auto" w:fill="F7F7F6"/>
        </w:rPr>
      </w:pPr>
    </w:p>
    <w:p w:rsidR="00441241" w:rsidRDefault="00441241" w:rsidP="00554FF8">
      <w:pPr>
        <w:pStyle w:val="a5"/>
        <w:spacing w:after="120"/>
        <w:ind w:left="0" w:firstLine="709"/>
        <w:jc w:val="center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t>План внеурочной деятельности</w:t>
      </w:r>
    </w:p>
    <w:p w:rsidR="002E7381" w:rsidRPr="00554FF8" w:rsidRDefault="002E7381" w:rsidP="00554FF8">
      <w:pPr>
        <w:pStyle w:val="a5"/>
        <w:spacing w:after="120"/>
        <w:ind w:left="0" w:firstLine="709"/>
        <w:jc w:val="center"/>
        <w:rPr>
          <w:sz w:val="32"/>
          <w:szCs w:val="32"/>
          <w:shd w:val="clear" w:color="auto" w:fill="F7F7F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50"/>
        <w:gridCol w:w="1985"/>
        <w:gridCol w:w="1275"/>
        <w:gridCol w:w="1418"/>
        <w:gridCol w:w="1417"/>
      </w:tblGrid>
      <w:tr w:rsidR="00441241" w:rsidRPr="00554FF8" w:rsidTr="00554FF8">
        <w:trPr>
          <w:trHeight w:val="1119"/>
          <w:jc w:val="center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Направления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Наименование рабочей программы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Кол-во часов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Корректировка плана в течение года</w:t>
            </w:r>
          </w:p>
        </w:tc>
      </w:tr>
      <w:tr w:rsidR="00441241" w:rsidRPr="00554FF8" w:rsidTr="00554FF8">
        <w:trPr>
          <w:jc w:val="center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proofErr w:type="spellStart"/>
            <w:r w:rsidRPr="00554FF8">
              <w:rPr>
                <w:rFonts w:eastAsia="Calibri"/>
                <w:b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</w:p>
        </w:tc>
      </w:tr>
      <w:tr w:rsidR="00441241" w:rsidRPr="00554FF8" w:rsidTr="00554FF8">
        <w:trPr>
          <w:cantSplit/>
          <w:trHeight w:val="73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Коррекционно-</w:t>
            </w:r>
          </w:p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  <w:b/>
              </w:rPr>
              <w:t>развивающая область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Развитие познавательной сферы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«Учись учиться»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2ч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554FF8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Развитие фонетического и фонематического слуха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«Речевая практика»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2ч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Учитель-логопед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554FF8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Развитие эмоционально-волевой сферы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autoSpaceDE w:val="0"/>
              <w:autoSpaceDN w:val="0"/>
              <w:adjustRightInd w:val="0"/>
              <w:spacing w:after="120"/>
              <w:ind w:firstLine="175"/>
              <w:jc w:val="center"/>
              <w:rPr>
                <w:b/>
              </w:rPr>
            </w:pPr>
            <w:r w:rsidRPr="00554FF8">
              <w:rPr>
                <w:b/>
                <w:color w:val="000000"/>
              </w:rPr>
              <w:t>«РОСТ: развитие, общение, самооценка, творчество»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1ч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Педагог-психолог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554FF8">
        <w:trPr>
          <w:jc w:val="center"/>
        </w:trPr>
        <w:tc>
          <w:tcPr>
            <w:tcW w:w="3544" w:type="dxa"/>
            <w:gridSpan w:val="2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5 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E608A0">
        <w:trPr>
          <w:trHeight w:val="766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Духовно-нравственное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b/>
              </w:rPr>
              <w:t>«Декоративное творчество»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1ч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E608A0">
        <w:trPr>
          <w:trHeight w:val="555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b/>
              </w:rPr>
            </w:pPr>
            <w:r w:rsidRPr="00554FF8">
              <w:rPr>
                <w:b/>
              </w:rPr>
              <w:t>«</w:t>
            </w:r>
            <w:proofErr w:type="spellStart"/>
            <w:r w:rsidRPr="00554FF8">
              <w:rPr>
                <w:b/>
              </w:rPr>
              <w:t>Изонить</w:t>
            </w:r>
            <w:proofErr w:type="spellEnd"/>
            <w:r w:rsidRPr="00554FF8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1ч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Учитель технологии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554FF8">
        <w:trPr>
          <w:jc w:val="center"/>
        </w:trPr>
        <w:tc>
          <w:tcPr>
            <w:tcW w:w="3544" w:type="dxa"/>
            <w:gridSpan w:val="2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Социальное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«Азбука общения»</w:t>
            </w:r>
          </w:p>
        </w:tc>
        <w:tc>
          <w:tcPr>
            <w:tcW w:w="1275" w:type="dxa"/>
            <w:shd w:val="clear" w:color="auto" w:fill="auto"/>
          </w:tcPr>
          <w:p w:rsidR="00441241" w:rsidRPr="00554FF8" w:rsidRDefault="00554FF8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41241" w:rsidRPr="00554FF8">
              <w:rPr>
                <w:rFonts w:eastAsia="Calibri"/>
              </w:rPr>
              <w:t>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</w:rPr>
            </w:pPr>
            <w:r w:rsidRPr="00554FF8">
              <w:rPr>
                <w:rFonts w:eastAsia="Calibri"/>
              </w:rPr>
              <w:t>Педагог-психолог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  <w:tr w:rsidR="00441241" w:rsidRPr="00554FF8" w:rsidTr="00554FF8">
        <w:trPr>
          <w:jc w:val="center"/>
        </w:trPr>
        <w:tc>
          <w:tcPr>
            <w:tcW w:w="3544" w:type="dxa"/>
            <w:gridSpan w:val="2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 w:rsidRPr="00554FF8">
              <w:rPr>
                <w:rFonts w:eastAsia="Calibri"/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41241" w:rsidRPr="00554FF8" w:rsidRDefault="00554FF8" w:rsidP="00554FF8">
            <w:pPr>
              <w:tabs>
                <w:tab w:val="left" w:pos="1260"/>
              </w:tabs>
              <w:spacing w:after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 </w:t>
            </w:r>
            <w:r w:rsidR="00441241" w:rsidRPr="00554FF8">
              <w:rPr>
                <w:rFonts w:eastAsia="Calibri"/>
                <w:b/>
              </w:rPr>
              <w:t>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41241" w:rsidRPr="00554FF8" w:rsidRDefault="00441241" w:rsidP="00554FF8">
            <w:pPr>
              <w:tabs>
                <w:tab w:val="left" w:pos="1260"/>
              </w:tabs>
              <w:spacing w:after="120"/>
              <w:jc w:val="both"/>
              <w:rPr>
                <w:rFonts w:eastAsia="Calibri"/>
              </w:rPr>
            </w:pPr>
          </w:p>
        </w:tc>
      </w:tr>
    </w:tbl>
    <w:p w:rsidR="00755C43" w:rsidRPr="00554FF8" w:rsidRDefault="00755C43" w:rsidP="00554FF8">
      <w:pPr>
        <w:pStyle w:val="a5"/>
        <w:spacing w:after="120"/>
        <w:ind w:left="0"/>
        <w:jc w:val="both"/>
        <w:rPr>
          <w:b/>
          <w:color w:val="000000"/>
          <w:sz w:val="32"/>
          <w:szCs w:val="32"/>
          <w:shd w:val="clear" w:color="auto" w:fill="F7F7F6"/>
        </w:rPr>
      </w:pPr>
    </w:p>
    <w:p w:rsidR="003F67C2" w:rsidRPr="00554FF8" w:rsidRDefault="003F67C2" w:rsidP="00E608A0">
      <w:pPr>
        <w:pStyle w:val="a5"/>
        <w:spacing w:after="120"/>
        <w:ind w:left="0"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Материально-технические условия.</w:t>
      </w:r>
    </w:p>
    <w:p w:rsidR="00043BA2" w:rsidRPr="00554FF8" w:rsidRDefault="00043BA2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Администрация школы выделяет ресурсный кабинет. В нем оборудуют четыре функциональные зоны</w:t>
      </w:r>
      <w:r w:rsidR="00B6702F" w:rsidRPr="00554FF8">
        <w:rPr>
          <w:color w:val="000000"/>
          <w:sz w:val="32"/>
          <w:szCs w:val="32"/>
          <w:shd w:val="clear" w:color="auto" w:fill="F7F7F6"/>
        </w:rPr>
        <w:t>:</w:t>
      </w:r>
    </w:p>
    <w:p w:rsidR="00B6702F" w:rsidRPr="00554FF8" w:rsidRDefault="00B6702F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B6702F" w:rsidRPr="00E608A0" w:rsidTr="00E608A0">
        <w:trPr>
          <w:jc w:val="center"/>
        </w:trPr>
        <w:tc>
          <w:tcPr>
            <w:tcW w:w="2943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Функциональная зона</w:t>
            </w:r>
          </w:p>
        </w:tc>
        <w:tc>
          <w:tcPr>
            <w:tcW w:w="6628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Оборудование</w:t>
            </w:r>
          </w:p>
        </w:tc>
      </w:tr>
      <w:tr w:rsidR="00B6702F" w:rsidRPr="00E608A0" w:rsidTr="00E608A0">
        <w:trPr>
          <w:jc w:val="center"/>
        </w:trPr>
        <w:tc>
          <w:tcPr>
            <w:tcW w:w="2943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Учителя</w:t>
            </w:r>
          </w:p>
        </w:tc>
        <w:tc>
          <w:tcPr>
            <w:tcW w:w="6628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 xml:space="preserve">Компьютер с доступом </w:t>
            </w:r>
            <w:proofErr w:type="gramStart"/>
            <w:r w:rsidRPr="00E608A0">
              <w:rPr>
                <w:color w:val="000000"/>
                <w:shd w:val="clear" w:color="auto" w:fill="F7F7F6"/>
              </w:rPr>
              <w:t>к</w:t>
            </w:r>
            <w:proofErr w:type="gramEnd"/>
            <w:r w:rsidRPr="00E608A0">
              <w:rPr>
                <w:color w:val="000000"/>
                <w:shd w:val="clear" w:color="auto" w:fill="F7F7F6"/>
              </w:rPr>
              <w:t xml:space="preserve"> Интернет, многофункциональное устройство, ламинатор, расходные материалы и т.д.</w:t>
            </w:r>
          </w:p>
        </w:tc>
      </w:tr>
      <w:tr w:rsidR="00B6702F" w:rsidRPr="00E608A0" w:rsidTr="00E608A0">
        <w:trPr>
          <w:jc w:val="center"/>
        </w:trPr>
        <w:tc>
          <w:tcPr>
            <w:tcW w:w="2943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Для индивидуальных занятий</w:t>
            </w:r>
          </w:p>
        </w:tc>
        <w:tc>
          <w:tcPr>
            <w:tcW w:w="6628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Столы, оборудованные лампами. Дидактические материалы, пособия, игры, наушники и др.</w:t>
            </w:r>
          </w:p>
        </w:tc>
      </w:tr>
      <w:tr w:rsidR="00B6702F" w:rsidRPr="00E608A0" w:rsidTr="00E608A0">
        <w:trPr>
          <w:jc w:val="center"/>
        </w:trPr>
        <w:tc>
          <w:tcPr>
            <w:tcW w:w="2943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Для групповых занятий</w:t>
            </w:r>
          </w:p>
        </w:tc>
        <w:tc>
          <w:tcPr>
            <w:tcW w:w="6628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Интерактивная система обучения и тестирования, магнитная доска, наборы для игры и творчества</w:t>
            </w:r>
          </w:p>
        </w:tc>
      </w:tr>
      <w:tr w:rsidR="00B6702F" w:rsidRPr="00E608A0" w:rsidTr="00E608A0">
        <w:trPr>
          <w:jc w:val="center"/>
        </w:trPr>
        <w:tc>
          <w:tcPr>
            <w:tcW w:w="2943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lastRenderedPageBreak/>
              <w:t>Для отдыха и сенсорной разгрузки</w:t>
            </w:r>
          </w:p>
        </w:tc>
        <w:tc>
          <w:tcPr>
            <w:tcW w:w="6628" w:type="dxa"/>
          </w:tcPr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Стимуляторы, которые воздействуют на органы чувств.</w:t>
            </w:r>
          </w:p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Мягкая среда для релаксации.</w:t>
            </w:r>
          </w:p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Спокойная музыка, световые эффекты.</w:t>
            </w:r>
          </w:p>
          <w:p w:rsidR="00B6702F" w:rsidRPr="00E608A0" w:rsidRDefault="00B6702F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hd w:val="clear" w:color="auto" w:fill="F7F7F6"/>
              </w:rPr>
            </w:pPr>
            <w:r w:rsidRPr="00E608A0">
              <w:rPr>
                <w:color w:val="000000"/>
                <w:shd w:val="clear" w:color="auto" w:fill="F7F7F6"/>
              </w:rPr>
              <w:t>Тактильная среда для развития зрительно-моторной координации.</w:t>
            </w:r>
          </w:p>
        </w:tc>
      </w:tr>
    </w:tbl>
    <w:p w:rsidR="003F67C2" w:rsidRPr="00554FF8" w:rsidRDefault="003F67C2" w:rsidP="00554FF8">
      <w:pPr>
        <w:pStyle w:val="a5"/>
        <w:spacing w:after="120"/>
        <w:ind w:left="0"/>
        <w:jc w:val="both"/>
        <w:rPr>
          <w:b/>
          <w:color w:val="000000"/>
          <w:sz w:val="32"/>
          <w:szCs w:val="32"/>
          <w:shd w:val="clear" w:color="auto" w:fill="F7F7F6"/>
        </w:rPr>
      </w:pPr>
    </w:p>
    <w:p w:rsidR="003F67C2" w:rsidRPr="00554FF8" w:rsidRDefault="003F67C2" w:rsidP="00E608A0">
      <w:pPr>
        <w:pStyle w:val="a5"/>
        <w:spacing w:after="120"/>
        <w:ind w:left="0"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Как практически организуется учебный процесс.</w:t>
      </w:r>
    </w:p>
    <w:p w:rsidR="0006703C" w:rsidRPr="00554FF8" w:rsidRDefault="0006703C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Основное обучение происходит в обычном классе, в который зачислены</w:t>
      </w:r>
      <w:r w:rsidR="002E7381">
        <w:rPr>
          <w:color w:val="000000"/>
          <w:sz w:val="32"/>
          <w:szCs w:val="32"/>
          <w:shd w:val="clear" w:color="auto" w:fill="F7F7F6"/>
        </w:rPr>
        <w:t xml:space="preserve"> учащиеся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, а в ресурсном классе отрабатываются отдельные навыки в соответствии с поведенческой программой, а также, неосвоенные в классе темы и разделы школьной программы. Таким образом, ребенок проводит в </w:t>
      </w:r>
      <w:r w:rsidR="00C73F11" w:rsidRPr="00554FF8">
        <w:rPr>
          <w:color w:val="000000"/>
          <w:sz w:val="32"/>
          <w:szCs w:val="32"/>
          <w:shd w:val="clear" w:color="auto" w:fill="F7F7F6"/>
        </w:rPr>
        <w:t>обычном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классе более половины всего времени, которое он находится в школе.</w:t>
      </w:r>
    </w:p>
    <w:p w:rsidR="00043BA2" w:rsidRPr="00554FF8" w:rsidRDefault="005E2D92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Так на уроки музыки, </w:t>
      </w:r>
      <w:proofErr w:type="gramStart"/>
      <w:r w:rsidRPr="00554FF8">
        <w:rPr>
          <w:color w:val="000000"/>
          <w:sz w:val="32"/>
          <w:szCs w:val="32"/>
          <w:shd w:val="clear" w:color="auto" w:fill="F7F7F6"/>
        </w:rPr>
        <w:t>ИЗО</w:t>
      </w:r>
      <w:proofErr w:type="gramEnd"/>
      <w:r w:rsidRPr="00554FF8">
        <w:rPr>
          <w:color w:val="000000"/>
          <w:sz w:val="32"/>
          <w:szCs w:val="32"/>
          <w:shd w:val="clear" w:color="auto" w:fill="F7F7F6"/>
        </w:rPr>
        <w:t xml:space="preserve">, технологии, физической культуры учащиеся ресурсного класса ходят вместе со всеми учениками. Уроки математики, русского языка и чтения проходят </w:t>
      </w:r>
      <w:r w:rsidR="009106F5" w:rsidRPr="00554FF8">
        <w:rPr>
          <w:color w:val="000000"/>
          <w:sz w:val="32"/>
          <w:szCs w:val="32"/>
          <w:shd w:val="clear" w:color="auto" w:fill="F7F7F6"/>
        </w:rPr>
        <w:t xml:space="preserve">в </w:t>
      </w:r>
      <w:r w:rsidRPr="00554FF8">
        <w:rPr>
          <w:color w:val="000000"/>
          <w:sz w:val="32"/>
          <w:szCs w:val="32"/>
          <w:shd w:val="clear" w:color="auto" w:fill="F7F7F6"/>
        </w:rPr>
        <w:t>ресурсном кабинете в групповой или индивидуальной форме.</w:t>
      </w:r>
    </w:p>
    <w:p w:rsidR="005E2D92" w:rsidRPr="00554FF8" w:rsidRDefault="005E2D92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Кроме того, ученик ресурсного класса может вместе со всем классом посещать часть урока </w:t>
      </w:r>
      <w:r w:rsidR="00755C43" w:rsidRPr="00554FF8">
        <w:rPr>
          <w:color w:val="000000"/>
          <w:sz w:val="32"/>
          <w:szCs w:val="32"/>
          <w:shd w:val="clear" w:color="auto" w:fill="F7F7F6"/>
        </w:rPr>
        <w:t xml:space="preserve">русского языка, математики и т.д. </w:t>
      </w:r>
      <w:r w:rsidRPr="00554FF8">
        <w:rPr>
          <w:color w:val="000000"/>
          <w:sz w:val="32"/>
          <w:szCs w:val="32"/>
          <w:shd w:val="clear" w:color="auto" w:fill="F7F7F6"/>
        </w:rPr>
        <w:t>(этап повторения, проверки домашнего задания, устный счет, разминка и т.д.)</w:t>
      </w:r>
      <w:r w:rsidR="00755C43" w:rsidRPr="00554FF8">
        <w:rPr>
          <w:color w:val="000000"/>
          <w:sz w:val="32"/>
          <w:szCs w:val="32"/>
          <w:shd w:val="clear" w:color="auto" w:fill="F7F7F6"/>
        </w:rPr>
        <w:t>, а в ресурсный кабинет он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переводится </w:t>
      </w:r>
      <w:proofErr w:type="spellStart"/>
      <w:r w:rsidR="00755C43" w:rsidRPr="00554FF8">
        <w:rPr>
          <w:color w:val="000000"/>
          <w:sz w:val="32"/>
          <w:szCs w:val="32"/>
          <w:shd w:val="clear" w:color="auto" w:fill="F7F7F6"/>
        </w:rPr>
        <w:t>тьютором</w:t>
      </w:r>
      <w:proofErr w:type="spellEnd"/>
      <w:r w:rsidR="00755C43"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Pr="00554FF8">
        <w:rPr>
          <w:color w:val="000000"/>
          <w:sz w:val="32"/>
          <w:szCs w:val="32"/>
          <w:shd w:val="clear" w:color="auto" w:fill="F7F7F6"/>
        </w:rPr>
        <w:t>на этапе объяснения нового</w:t>
      </w:r>
      <w:r w:rsidR="009106F5" w:rsidRPr="00554FF8">
        <w:rPr>
          <w:color w:val="000000"/>
          <w:sz w:val="32"/>
          <w:szCs w:val="32"/>
          <w:shd w:val="clear" w:color="auto" w:fill="F7F7F6"/>
        </w:rPr>
        <w:t xml:space="preserve"> материала или практической отработки полученных знаний.</w:t>
      </w:r>
    </w:p>
    <w:p w:rsidR="00C73F11" w:rsidRPr="00554FF8" w:rsidRDefault="009106F5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Например, Егор достаточно хорошо усваивает ООП, но </w:t>
      </w:r>
      <w:r w:rsidR="00C73F11" w:rsidRPr="00554FF8">
        <w:rPr>
          <w:color w:val="000000"/>
          <w:sz w:val="32"/>
          <w:szCs w:val="32"/>
          <w:shd w:val="clear" w:color="auto" w:fill="F7F7F6"/>
        </w:rPr>
        <w:t>ему сложно понимать условие задачи, из-за чего на самостоятельных работах он бывает неуспешен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. 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Именно на математике Егор приходит в ресурсный класс, где с </w:t>
      </w:r>
      <w:proofErr w:type="spellStart"/>
      <w:r w:rsidR="00C73F11" w:rsidRPr="00554FF8">
        <w:rPr>
          <w:color w:val="000000"/>
          <w:sz w:val="32"/>
          <w:szCs w:val="32"/>
          <w:shd w:val="clear" w:color="auto" w:fill="F7F7F6"/>
        </w:rPr>
        <w:t>тьютором</w:t>
      </w:r>
      <w:proofErr w:type="spellEnd"/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учится понимать условия задач с опорой на визуальные подсказки по специально написанной учителем ресурсного класса программе.</w:t>
      </w:r>
    </w:p>
    <w:p w:rsidR="00C73F11" w:rsidRPr="00554FF8" w:rsidRDefault="00755C43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proofErr w:type="gramStart"/>
      <w:r w:rsidRPr="00554FF8">
        <w:rPr>
          <w:color w:val="000000"/>
          <w:sz w:val="32"/>
          <w:szCs w:val="32"/>
          <w:shd w:val="clear" w:color="auto" w:fill="F7F7F6"/>
        </w:rPr>
        <w:t>Или</w:t>
      </w:r>
      <w:r w:rsidR="002E7381">
        <w:rPr>
          <w:color w:val="000000"/>
          <w:sz w:val="32"/>
          <w:szCs w:val="32"/>
          <w:shd w:val="clear" w:color="auto" w:fill="F7F7F6"/>
        </w:rPr>
        <w:t>,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Степан хорошо усваивает ООП НОО, но </w:t>
      </w:r>
      <w:r w:rsidR="00DF301B" w:rsidRPr="00554FF8">
        <w:rPr>
          <w:color w:val="000000"/>
          <w:sz w:val="32"/>
          <w:szCs w:val="32"/>
          <w:shd w:val="clear" w:color="auto" w:fill="F7F7F6"/>
        </w:rPr>
        <w:t xml:space="preserve">имеет нарушение речи и как следствие пишет </w:t>
      </w:r>
      <w:r w:rsidR="002E7381">
        <w:rPr>
          <w:color w:val="000000"/>
          <w:sz w:val="32"/>
          <w:szCs w:val="32"/>
          <w:shd w:val="clear" w:color="auto" w:fill="F7F7F6"/>
        </w:rPr>
        <w:t xml:space="preserve">с </w:t>
      </w:r>
      <w:r w:rsidR="00DF301B" w:rsidRPr="00554FF8">
        <w:rPr>
          <w:color w:val="000000"/>
          <w:sz w:val="32"/>
          <w:szCs w:val="32"/>
          <w:shd w:val="clear" w:color="auto" w:fill="F7F7F6"/>
        </w:rPr>
        <w:t xml:space="preserve">ошибками, </w:t>
      </w:r>
      <w:r w:rsidR="00C73F11" w:rsidRPr="00554FF8">
        <w:rPr>
          <w:color w:val="000000"/>
          <w:sz w:val="32"/>
          <w:szCs w:val="32"/>
          <w:shd w:val="clear" w:color="auto" w:fill="F7F7F6"/>
        </w:rPr>
        <w:t>ему сложно пересказывать</w:t>
      </w:r>
      <w:r w:rsidR="00DF301B" w:rsidRPr="00554FF8">
        <w:rPr>
          <w:color w:val="000000"/>
          <w:sz w:val="32"/>
          <w:szCs w:val="32"/>
          <w:shd w:val="clear" w:color="auto" w:fill="F7F7F6"/>
        </w:rPr>
        <w:t xml:space="preserve"> и т.д.</w:t>
      </w:r>
      <w:r w:rsidR="00C73F11" w:rsidRPr="00554FF8">
        <w:rPr>
          <w:color w:val="000000"/>
          <w:sz w:val="32"/>
          <w:szCs w:val="32"/>
          <w:shd w:val="clear" w:color="auto" w:fill="F7F7F6"/>
        </w:rPr>
        <w:t>. Он переходит в ресурсный кабинет на урок</w:t>
      </w:r>
      <w:r w:rsidR="00DF301B" w:rsidRPr="00554FF8">
        <w:rPr>
          <w:color w:val="000000"/>
          <w:sz w:val="32"/>
          <w:szCs w:val="32"/>
          <w:shd w:val="clear" w:color="auto" w:fill="F7F7F6"/>
        </w:rPr>
        <w:t>ах русского языка и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чтения, где работает с </w:t>
      </w:r>
      <w:proofErr w:type="spellStart"/>
      <w:r w:rsidR="00C73F11" w:rsidRPr="00554FF8">
        <w:rPr>
          <w:color w:val="000000"/>
          <w:sz w:val="32"/>
          <w:szCs w:val="32"/>
          <w:shd w:val="clear" w:color="auto" w:fill="F7F7F6"/>
        </w:rPr>
        <w:t>тьютором</w:t>
      </w:r>
      <w:proofErr w:type="spellEnd"/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="00DF301B" w:rsidRPr="00554FF8">
        <w:rPr>
          <w:color w:val="000000"/>
          <w:sz w:val="32"/>
          <w:szCs w:val="32"/>
          <w:shd w:val="clear" w:color="auto" w:fill="F7F7F6"/>
        </w:rPr>
        <w:t>по индивидуальной адаптированной программе и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материал</w:t>
      </w:r>
      <w:r w:rsidR="00DF301B" w:rsidRPr="00554FF8">
        <w:rPr>
          <w:color w:val="000000"/>
          <w:sz w:val="32"/>
          <w:szCs w:val="32"/>
          <w:shd w:val="clear" w:color="auto" w:fill="F7F7F6"/>
        </w:rPr>
        <w:t>ам, которые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отлич</w:t>
      </w:r>
      <w:r w:rsidR="00DF301B" w:rsidRPr="00554FF8">
        <w:rPr>
          <w:color w:val="000000"/>
          <w:sz w:val="32"/>
          <w:szCs w:val="32"/>
          <w:shd w:val="clear" w:color="auto" w:fill="F7F7F6"/>
        </w:rPr>
        <w:t>аются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от учебных материалов его одноклассников</w:t>
      </w:r>
      <w:r w:rsidR="00DF301B" w:rsidRPr="00554FF8">
        <w:rPr>
          <w:color w:val="000000"/>
          <w:sz w:val="32"/>
          <w:szCs w:val="32"/>
          <w:shd w:val="clear" w:color="auto" w:fill="F7F7F6"/>
        </w:rPr>
        <w:t>, но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соответству</w:t>
      </w:r>
      <w:r w:rsidR="00DF301B" w:rsidRPr="00554FF8">
        <w:rPr>
          <w:color w:val="000000"/>
          <w:sz w:val="32"/>
          <w:szCs w:val="32"/>
          <w:shd w:val="clear" w:color="auto" w:fill="F7F7F6"/>
        </w:rPr>
        <w:t>ю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т </w:t>
      </w:r>
      <w:r w:rsidR="00DF301B" w:rsidRPr="00554FF8">
        <w:rPr>
          <w:color w:val="000000"/>
          <w:sz w:val="32"/>
          <w:szCs w:val="32"/>
          <w:shd w:val="clear" w:color="auto" w:fill="F7F7F6"/>
        </w:rPr>
        <w:t>его</w:t>
      </w:r>
      <w:r w:rsidR="00C73F11" w:rsidRPr="00554FF8">
        <w:rPr>
          <w:color w:val="000000"/>
          <w:sz w:val="32"/>
          <w:szCs w:val="32"/>
          <w:shd w:val="clear" w:color="auto" w:fill="F7F7F6"/>
        </w:rPr>
        <w:t xml:space="preserve"> образовательным потребностям</w:t>
      </w:r>
      <w:r w:rsidR="00DF301B" w:rsidRPr="00554FF8">
        <w:rPr>
          <w:color w:val="000000"/>
          <w:sz w:val="32"/>
          <w:szCs w:val="32"/>
          <w:shd w:val="clear" w:color="auto" w:fill="F7F7F6"/>
        </w:rPr>
        <w:t>.</w:t>
      </w:r>
      <w:proofErr w:type="gramEnd"/>
    </w:p>
    <w:p w:rsidR="00DF301B" w:rsidRPr="00554FF8" w:rsidRDefault="002C6D1D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Для детей с аутизмом в ресурсном классе в рамках АООП строится работа по коррекции поведения с помощью метода прикладного анализа поведения. Поведенческую программу составляет педагог-психолог.</w:t>
      </w:r>
    </w:p>
    <w:p w:rsidR="002E7381" w:rsidRDefault="00DF301B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sz w:val="32"/>
          <w:szCs w:val="32"/>
          <w:shd w:val="clear" w:color="auto" w:fill="F7F7F6"/>
        </w:rPr>
        <w:lastRenderedPageBreak/>
        <w:t>Кроме того, в</w:t>
      </w:r>
      <w:r w:rsidR="00755C43" w:rsidRPr="00554FF8">
        <w:rPr>
          <w:sz w:val="32"/>
          <w:szCs w:val="32"/>
          <w:shd w:val="clear" w:color="auto" w:fill="F7F7F6"/>
        </w:rPr>
        <w:t xml:space="preserve"> ресурсном классе </w:t>
      </w:r>
      <w:proofErr w:type="spellStart"/>
      <w:r w:rsidRPr="00554FF8">
        <w:rPr>
          <w:sz w:val="32"/>
          <w:szCs w:val="32"/>
          <w:shd w:val="clear" w:color="auto" w:fill="F7F7F6"/>
        </w:rPr>
        <w:t>тьютор</w:t>
      </w:r>
      <w:proofErr w:type="spellEnd"/>
      <w:r w:rsidRPr="00554FF8">
        <w:rPr>
          <w:sz w:val="32"/>
          <w:szCs w:val="32"/>
          <w:shd w:val="clear" w:color="auto" w:fill="F7F7F6"/>
        </w:rPr>
        <w:t xml:space="preserve"> и педагоги-</w:t>
      </w:r>
      <w:r w:rsidR="00755C43" w:rsidRPr="00554FF8">
        <w:rPr>
          <w:sz w:val="32"/>
          <w:szCs w:val="32"/>
          <w:shd w:val="clear" w:color="auto" w:fill="F7F7F6"/>
        </w:rPr>
        <w:t>специалисты во внеурочной деятельности проводят коррекционно-развивающие мероприятия: корре</w:t>
      </w:r>
      <w:r w:rsidR="002E7381">
        <w:rPr>
          <w:sz w:val="32"/>
          <w:szCs w:val="32"/>
          <w:shd w:val="clear" w:color="auto" w:fill="F7F7F6"/>
        </w:rPr>
        <w:t>ктируют нежелательное поведение,</w:t>
      </w:r>
      <w:r w:rsidR="00755C43" w:rsidRPr="00554FF8">
        <w:rPr>
          <w:sz w:val="32"/>
          <w:szCs w:val="32"/>
          <w:shd w:val="clear" w:color="auto" w:fill="F7F7F6"/>
        </w:rPr>
        <w:t xml:space="preserve"> формируют на</w:t>
      </w:r>
      <w:r w:rsidR="002E7381">
        <w:rPr>
          <w:sz w:val="32"/>
          <w:szCs w:val="32"/>
          <w:shd w:val="clear" w:color="auto" w:fill="F7F7F6"/>
        </w:rPr>
        <w:t>вык понимать инструкции учителя,</w:t>
      </w:r>
      <w:r w:rsidR="00755C43" w:rsidRPr="00554FF8">
        <w:rPr>
          <w:sz w:val="32"/>
          <w:szCs w:val="32"/>
          <w:shd w:val="clear" w:color="auto" w:fill="F7F7F6"/>
        </w:rPr>
        <w:t xml:space="preserve"> развивают речь, обучают коммуникативным навыкам</w:t>
      </w:r>
      <w:r w:rsidR="002E7381">
        <w:rPr>
          <w:sz w:val="32"/>
          <w:szCs w:val="32"/>
          <w:shd w:val="clear" w:color="auto" w:fill="F7F7F6"/>
        </w:rPr>
        <w:t>, п</w:t>
      </w:r>
      <w:r w:rsidR="003F67C2" w:rsidRPr="00554FF8">
        <w:rPr>
          <w:sz w:val="32"/>
          <w:szCs w:val="32"/>
          <w:shd w:val="clear" w:color="auto" w:fill="F7F7F6"/>
        </w:rPr>
        <w:t>роводят групповые и индивидуальные занятия на психомоторное развитие</w:t>
      </w:r>
      <w:r w:rsidR="002E7381">
        <w:rPr>
          <w:sz w:val="32"/>
          <w:szCs w:val="32"/>
          <w:shd w:val="clear" w:color="auto" w:fill="F7F7F6"/>
        </w:rPr>
        <w:t xml:space="preserve"> и др</w:t>
      </w:r>
      <w:proofErr w:type="gramStart"/>
      <w:r w:rsidR="002E7381">
        <w:rPr>
          <w:sz w:val="32"/>
          <w:szCs w:val="32"/>
          <w:shd w:val="clear" w:color="auto" w:fill="F7F7F6"/>
        </w:rPr>
        <w:t>..</w:t>
      </w:r>
      <w:proofErr w:type="gramEnd"/>
    </w:p>
    <w:p w:rsidR="003F67C2" w:rsidRPr="00554FF8" w:rsidRDefault="00755C43" w:rsidP="00554FF8">
      <w:pPr>
        <w:pStyle w:val="a5"/>
        <w:spacing w:after="120"/>
        <w:ind w:left="0" w:firstLine="709"/>
        <w:jc w:val="both"/>
        <w:rPr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В специальные образовательные условия входят не только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тьютор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и ресурсный </w:t>
      </w:r>
      <w:r w:rsidR="00DF301B" w:rsidRPr="00554FF8">
        <w:rPr>
          <w:color w:val="000000"/>
          <w:sz w:val="32"/>
          <w:szCs w:val="32"/>
          <w:shd w:val="clear" w:color="auto" w:fill="F7F7F6"/>
        </w:rPr>
        <w:t>кабинет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как отдельное помещение в школе, </w:t>
      </w:r>
      <w:r w:rsidRPr="002E7381">
        <w:rPr>
          <w:b/>
          <w:color w:val="000000"/>
          <w:sz w:val="32"/>
          <w:szCs w:val="32"/>
          <w:shd w:val="clear" w:color="auto" w:fill="F7F7F6"/>
        </w:rPr>
        <w:t>а в первую очередь внедрение специальных технологий и методов обучения</w:t>
      </w:r>
      <w:r w:rsidR="00DF301B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5E55BC" w:rsidRPr="00554FF8" w:rsidRDefault="00C20D07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С учетом условий района</w:t>
      </w:r>
      <w:r w:rsidR="005E55BC" w:rsidRPr="00554FF8">
        <w:rPr>
          <w:color w:val="000000"/>
          <w:sz w:val="32"/>
          <w:szCs w:val="32"/>
          <w:shd w:val="clear" w:color="auto" w:fill="F7F7F6"/>
        </w:rPr>
        <w:t xml:space="preserve"> и проведенного анализа имеющихся возможностей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для апробации данного проекта нами были выбраны 2 школы: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Терентьевская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и Октябрьская. Выбор школ был не случайным. Данные школы располагают разными материально-техническими, финансовыми, а главное кадровыми ресурсами.</w:t>
      </w:r>
    </w:p>
    <w:p w:rsidR="00C20D07" w:rsidRPr="00554FF8" w:rsidRDefault="00C20D07" w:rsidP="00554FF8">
      <w:pPr>
        <w:spacing w:after="120"/>
        <w:ind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В рамках проекта мы планируем апробировать две модели ресурсного класса:</w:t>
      </w:r>
    </w:p>
    <w:p w:rsidR="00C20D07" w:rsidRPr="00554FF8" w:rsidRDefault="00BC2319" w:rsidP="00554FF8">
      <w:pPr>
        <w:pStyle w:val="a5"/>
        <w:spacing w:after="120"/>
        <w:ind w:left="0" w:firstLine="710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Модель 1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– С и</w:t>
      </w:r>
      <w:r w:rsidR="005E55BC" w:rsidRPr="00554FF8">
        <w:rPr>
          <w:color w:val="000000"/>
          <w:sz w:val="32"/>
          <w:szCs w:val="32"/>
          <w:shd w:val="clear" w:color="auto" w:fill="F7F7F6"/>
        </w:rPr>
        <w:t xml:space="preserve">спользование </w:t>
      </w:r>
      <w:r w:rsidR="005B1FEE" w:rsidRPr="00554FF8">
        <w:rPr>
          <w:color w:val="000000"/>
          <w:sz w:val="32"/>
          <w:szCs w:val="32"/>
          <w:shd w:val="clear" w:color="auto" w:fill="F7F7F6"/>
        </w:rPr>
        <w:t>собственны</w:t>
      </w:r>
      <w:r w:rsidR="0053135E" w:rsidRPr="00554FF8">
        <w:rPr>
          <w:color w:val="000000"/>
          <w:sz w:val="32"/>
          <w:szCs w:val="32"/>
          <w:shd w:val="clear" w:color="auto" w:fill="F7F7F6"/>
        </w:rPr>
        <w:t>х</w:t>
      </w:r>
      <w:r w:rsidR="005B1FEE" w:rsidRPr="00554FF8">
        <w:rPr>
          <w:color w:val="000000"/>
          <w:sz w:val="32"/>
          <w:szCs w:val="32"/>
          <w:shd w:val="clear" w:color="auto" w:fill="F7F7F6"/>
        </w:rPr>
        <w:t xml:space="preserve"> ресурсов 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учреждения </w:t>
      </w:r>
      <w:r w:rsidR="005B1FEE" w:rsidRPr="00554FF8">
        <w:rPr>
          <w:color w:val="000000"/>
          <w:sz w:val="32"/>
          <w:szCs w:val="32"/>
          <w:shd w:val="clear" w:color="auto" w:fill="F7F7F6"/>
        </w:rPr>
        <w:t>(</w:t>
      </w:r>
      <w:proofErr w:type="spellStart"/>
      <w:r w:rsidR="005B1FEE" w:rsidRPr="00554FF8">
        <w:rPr>
          <w:color w:val="000000"/>
          <w:sz w:val="32"/>
          <w:szCs w:val="32"/>
          <w:shd w:val="clear" w:color="auto" w:fill="F7F7F6"/>
        </w:rPr>
        <w:t>Терентьевская</w:t>
      </w:r>
      <w:proofErr w:type="spellEnd"/>
      <w:r w:rsidR="005B1FEE" w:rsidRPr="00554FF8">
        <w:rPr>
          <w:color w:val="000000"/>
          <w:sz w:val="32"/>
          <w:szCs w:val="32"/>
          <w:shd w:val="clear" w:color="auto" w:fill="F7F7F6"/>
        </w:rPr>
        <w:t xml:space="preserve"> средняя школа).</w:t>
      </w:r>
    </w:p>
    <w:p w:rsidR="005B1FEE" w:rsidRPr="00554FF8" w:rsidRDefault="005E55BC" w:rsidP="00554FF8">
      <w:pPr>
        <w:pStyle w:val="a5"/>
        <w:spacing w:after="120"/>
        <w:ind w:left="0" w:firstLine="710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Какие возможности для этого есть у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Терентьевской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школы</w:t>
      </w:r>
      <w:r w:rsidR="005B1FEE" w:rsidRPr="00554FF8">
        <w:rPr>
          <w:color w:val="000000"/>
          <w:sz w:val="32"/>
          <w:szCs w:val="32"/>
          <w:shd w:val="clear" w:color="auto" w:fill="F7F7F6"/>
        </w:rPr>
        <w:t>:</w:t>
      </w:r>
    </w:p>
    <w:p w:rsidR="00653BDD" w:rsidRPr="00554FF8" w:rsidRDefault="00653BDD" w:rsidP="00554FF8">
      <w:pPr>
        <w:pStyle w:val="a5"/>
        <w:spacing w:after="120"/>
        <w:ind w:left="0" w:firstLine="710"/>
        <w:jc w:val="both"/>
        <w:rPr>
          <w:color w:val="000000"/>
          <w:sz w:val="32"/>
          <w:szCs w:val="32"/>
          <w:shd w:val="clear" w:color="auto" w:fill="F7F7F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21"/>
      </w:tblGrid>
      <w:tr w:rsidR="0026394C" w:rsidRPr="00E608A0" w:rsidTr="00E608A0">
        <w:trPr>
          <w:jc w:val="center"/>
        </w:trPr>
        <w:tc>
          <w:tcPr>
            <w:tcW w:w="1985" w:type="dxa"/>
          </w:tcPr>
          <w:p w:rsidR="0026394C" w:rsidRPr="00E608A0" w:rsidRDefault="00750016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Справка о школе</w:t>
            </w:r>
          </w:p>
        </w:tc>
        <w:tc>
          <w:tcPr>
            <w:tcW w:w="8321" w:type="dxa"/>
          </w:tcPr>
          <w:p w:rsidR="00750016" w:rsidRPr="00E608A0" w:rsidRDefault="00750016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В школе обучается 430 учащихся.</w:t>
            </w:r>
            <w:r w:rsidR="00496B31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23 класса.</w:t>
            </w:r>
          </w:p>
          <w:p w:rsidR="00496B31" w:rsidRPr="00E608A0" w:rsidRDefault="00496B31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Количество педагогических работников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–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44.</w:t>
            </w:r>
          </w:p>
        </w:tc>
      </w:tr>
      <w:tr w:rsidR="005B1FEE" w:rsidRPr="00E608A0" w:rsidTr="00E608A0">
        <w:trPr>
          <w:jc w:val="center"/>
        </w:trPr>
        <w:tc>
          <w:tcPr>
            <w:tcW w:w="1985" w:type="dxa"/>
          </w:tcPr>
          <w:p w:rsidR="005B1FEE" w:rsidRPr="00E608A0" w:rsidRDefault="005B1FEE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Материально-технические</w:t>
            </w:r>
            <w:r w:rsidR="00B0575E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условия</w:t>
            </w:r>
          </w:p>
        </w:tc>
        <w:tc>
          <w:tcPr>
            <w:tcW w:w="8321" w:type="dxa"/>
          </w:tcPr>
          <w:p w:rsidR="005B1FEE" w:rsidRPr="00E608A0" w:rsidRDefault="00926E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Начальные классы расположены в отдельном блоке.</w:t>
            </w:r>
          </w:p>
          <w:p w:rsidR="00926EE8" w:rsidRPr="00E608A0" w:rsidRDefault="00926E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Кабинеты оснащены техническими средствами обучения.</w:t>
            </w:r>
          </w:p>
          <w:p w:rsidR="00926EE8" w:rsidRPr="00E608A0" w:rsidRDefault="00926E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Кабинеты оборудованы ростовой ортопедической мебелью.</w:t>
            </w:r>
          </w:p>
          <w:p w:rsidR="00926EE8" w:rsidRPr="00E608A0" w:rsidRDefault="00926E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Имеется финансовая возможность приобретения специальных сре</w:t>
            </w:r>
            <w:proofErr w:type="gram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дств дл</w:t>
            </w:r>
            <w:proofErr w:type="gram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я обучения детей с ОВЗ в ресурсном классе.</w:t>
            </w:r>
          </w:p>
          <w:p w:rsidR="007A7FE8" w:rsidRPr="00E608A0" w:rsidRDefault="007A7F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Оборудованы кабинеты педагога-психолога и логопеда.</w:t>
            </w:r>
          </w:p>
          <w:p w:rsidR="007A7FE8" w:rsidRPr="00E608A0" w:rsidRDefault="007A7F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Оборудована комната сенсорной разгрузки.</w:t>
            </w:r>
          </w:p>
          <w:p w:rsidR="007A7FE8" w:rsidRPr="00E608A0" w:rsidRDefault="007A7F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Оборудована «доступная среда».</w:t>
            </w:r>
          </w:p>
          <w:p w:rsidR="007A7FE8" w:rsidRDefault="007A7FE8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proofErr w:type="gram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Имеется оборудование для обучения детей с разными заболеваниями (слабослышащим, слабовидящим, с нарушением опорно-двигательного аппарата).</w:t>
            </w:r>
            <w:proofErr w:type="gramEnd"/>
          </w:p>
          <w:p w:rsidR="00EE2510" w:rsidRPr="00E608A0" w:rsidRDefault="00EE2510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color w:val="000000"/>
                <w:sz w:val="28"/>
                <w:szCs w:val="28"/>
                <w:shd w:val="clear" w:color="auto" w:fill="F7F7F6"/>
              </w:rPr>
              <w:t>Оборудован кабинет дистанционного обучения.</w:t>
            </w:r>
          </w:p>
        </w:tc>
      </w:tr>
      <w:tr w:rsidR="00BC2319" w:rsidRPr="00E608A0" w:rsidTr="00E608A0">
        <w:trPr>
          <w:jc w:val="center"/>
        </w:trPr>
        <w:tc>
          <w:tcPr>
            <w:tcW w:w="1985" w:type="dxa"/>
          </w:tcPr>
          <w:p w:rsidR="00BC2319" w:rsidRPr="00E608A0" w:rsidRDefault="00BC231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Кадровые</w:t>
            </w:r>
            <w:r w:rsidR="00B0575E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B0575E"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условия</w:t>
            </w:r>
          </w:p>
        </w:tc>
        <w:tc>
          <w:tcPr>
            <w:tcW w:w="8321" w:type="dxa"/>
          </w:tcPr>
          <w:p w:rsidR="00BC2319" w:rsidRPr="00E608A0" w:rsidRDefault="00BC231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В школе есть штатный педагог-психолог.</w:t>
            </w:r>
          </w:p>
          <w:p w:rsidR="00BC2319" w:rsidRPr="00E608A0" w:rsidRDefault="00BC2319" w:rsidP="00EE2510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 xml:space="preserve">2 </w:t>
            </w:r>
            <w:proofErr w:type="gram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педагогических</w:t>
            </w:r>
            <w:proofErr w:type="gram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работника имеют дополнительное специальное образование: логопед, дефектолог</w:t>
            </w:r>
            <w:r w:rsidR="00EE2510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</w:tc>
      </w:tr>
      <w:tr w:rsidR="00BC2319" w:rsidRPr="00E608A0" w:rsidTr="00E608A0">
        <w:trPr>
          <w:jc w:val="center"/>
        </w:trPr>
        <w:tc>
          <w:tcPr>
            <w:tcW w:w="1985" w:type="dxa"/>
          </w:tcPr>
          <w:p w:rsidR="00BC2319" w:rsidRPr="00E608A0" w:rsidRDefault="00BC231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Финансовые</w:t>
            </w:r>
            <w:r w:rsidR="00B0575E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условия</w:t>
            </w:r>
          </w:p>
        </w:tc>
        <w:tc>
          <w:tcPr>
            <w:tcW w:w="8321" w:type="dxa"/>
          </w:tcPr>
          <w:p w:rsidR="00BC2319" w:rsidRPr="00E608A0" w:rsidRDefault="00BC231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Фонд оплаты труда школы позволяет ввести в штатное расписание дополнительные ставки: учитель-логопед, дефектолог, </w:t>
            </w:r>
            <w:proofErr w:type="spell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тьютор</w:t>
            </w:r>
            <w:proofErr w:type="spell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  <w:p w:rsidR="00BC2319" w:rsidRPr="00E608A0" w:rsidRDefault="00BC231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Есть возможность производить компенсационные выплаты за расширение круга обязанностей учителям, работающим в данных классах</w:t>
            </w:r>
            <w:r w:rsidR="00E16DB1" w:rsidRPr="00E608A0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</w:tc>
      </w:tr>
    </w:tbl>
    <w:p w:rsidR="002C6D1D" w:rsidRDefault="002C6D1D" w:rsidP="00554FF8">
      <w:pPr>
        <w:pStyle w:val="a5"/>
        <w:spacing w:after="120"/>
        <w:ind w:left="0" w:firstLine="709"/>
        <w:rPr>
          <w:b/>
          <w:color w:val="000000"/>
          <w:sz w:val="32"/>
          <w:szCs w:val="32"/>
          <w:shd w:val="clear" w:color="auto" w:fill="F7F7F6"/>
        </w:rPr>
      </w:pPr>
    </w:p>
    <w:p w:rsidR="005B1FEE" w:rsidRPr="00554FF8" w:rsidRDefault="00BC2319" w:rsidP="00554FF8">
      <w:pPr>
        <w:pStyle w:val="a5"/>
        <w:spacing w:after="120"/>
        <w:ind w:left="0" w:firstLine="709"/>
        <w:rPr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Модель 2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="00F206E5" w:rsidRPr="00554FF8">
        <w:rPr>
          <w:color w:val="000000"/>
          <w:sz w:val="32"/>
          <w:szCs w:val="32"/>
          <w:shd w:val="clear" w:color="auto" w:fill="F7F7F6"/>
        </w:rPr>
        <w:t>–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="00F206E5" w:rsidRPr="00554FF8">
        <w:rPr>
          <w:color w:val="000000"/>
          <w:sz w:val="32"/>
          <w:szCs w:val="32"/>
          <w:shd w:val="clear" w:color="auto" w:fill="F7F7F6"/>
        </w:rPr>
        <w:t>Сетевое</w:t>
      </w:r>
      <w:r w:rsidR="005B1FEE" w:rsidRPr="00554FF8">
        <w:rPr>
          <w:color w:val="000000"/>
          <w:sz w:val="32"/>
          <w:szCs w:val="32"/>
          <w:shd w:val="clear" w:color="auto" w:fill="F7F7F6"/>
        </w:rPr>
        <w:t xml:space="preserve"> взаимодействие специалистов двух школ: Октябрьской основной школы и Октябрьской школы-интерната для детей с ОВЗ.</w:t>
      </w:r>
    </w:p>
    <w:p w:rsidR="00D60181" w:rsidRPr="00554FF8" w:rsidRDefault="00D60181" w:rsidP="00554FF8">
      <w:pPr>
        <w:pStyle w:val="a5"/>
        <w:spacing w:after="120"/>
        <w:ind w:left="0" w:firstLine="709"/>
        <w:rPr>
          <w:color w:val="000000"/>
          <w:sz w:val="32"/>
          <w:szCs w:val="32"/>
          <w:shd w:val="clear" w:color="auto" w:fill="F7F7F6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2172"/>
        <w:gridCol w:w="4017"/>
        <w:gridCol w:w="4017"/>
      </w:tblGrid>
      <w:tr w:rsidR="00D60181" w:rsidRPr="00E608A0" w:rsidTr="00E608A0">
        <w:tc>
          <w:tcPr>
            <w:tcW w:w="2172" w:type="dxa"/>
          </w:tcPr>
          <w:p w:rsidR="00D60181" w:rsidRPr="00E608A0" w:rsidRDefault="00D60181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4017" w:type="dxa"/>
          </w:tcPr>
          <w:p w:rsidR="00D60181" w:rsidRPr="00E608A0" w:rsidRDefault="00D60181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Октябрьская основная общеобразовательная школа</w:t>
            </w:r>
          </w:p>
        </w:tc>
        <w:tc>
          <w:tcPr>
            <w:tcW w:w="4017" w:type="dxa"/>
          </w:tcPr>
          <w:p w:rsidR="00D60181" w:rsidRPr="00E608A0" w:rsidRDefault="00D60181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Октябрьская </w:t>
            </w:r>
            <w:r w:rsidR="001D70EB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общеобразовательная 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школа-интернат</w:t>
            </w:r>
          </w:p>
        </w:tc>
      </w:tr>
      <w:tr w:rsidR="00750016" w:rsidRPr="00E608A0" w:rsidTr="00E608A0">
        <w:tc>
          <w:tcPr>
            <w:tcW w:w="2172" w:type="dxa"/>
          </w:tcPr>
          <w:p w:rsidR="00750016" w:rsidRPr="00E608A0" w:rsidRDefault="00B0575E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Справка о школе</w:t>
            </w:r>
          </w:p>
        </w:tc>
        <w:tc>
          <w:tcPr>
            <w:tcW w:w="4017" w:type="dxa"/>
          </w:tcPr>
          <w:p w:rsidR="006E18FD" w:rsidRPr="00E608A0" w:rsidRDefault="006E18FD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В школе обучается 86 учащихся. 9 классов.</w:t>
            </w:r>
          </w:p>
          <w:p w:rsidR="00750016" w:rsidRPr="00E608A0" w:rsidRDefault="006E18FD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Количество педагогических работников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–</w:t>
            </w:r>
            <w:r w:rsidR="0058471A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11.</w:t>
            </w:r>
          </w:p>
        </w:tc>
        <w:tc>
          <w:tcPr>
            <w:tcW w:w="4017" w:type="dxa"/>
          </w:tcPr>
          <w:p w:rsidR="006E18FD" w:rsidRPr="00E608A0" w:rsidRDefault="006E18FD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В школе обучается </w:t>
            </w:r>
            <w:r w:rsidR="0058471A" w:rsidRPr="00E608A0">
              <w:rPr>
                <w:color w:val="000000"/>
                <w:sz w:val="28"/>
                <w:szCs w:val="28"/>
                <w:shd w:val="clear" w:color="auto" w:fill="F7F7F6"/>
              </w:rPr>
              <w:t>100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учащихся. </w:t>
            </w:r>
            <w:r w:rsidR="0058471A" w:rsidRPr="00E608A0">
              <w:rPr>
                <w:color w:val="000000"/>
                <w:sz w:val="28"/>
                <w:szCs w:val="28"/>
                <w:shd w:val="clear" w:color="auto" w:fill="F7F7F6"/>
              </w:rPr>
              <w:t>9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класс</w:t>
            </w:r>
            <w:r w:rsidR="0058471A" w:rsidRPr="00E608A0">
              <w:rPr>
                <w:color w:val="000000"/>
                <w:sz w:val="28"/>
                <w:szCs w:val="28"/>
                <w:shd w:val="clear" w:color="auto" w:fill="F7F7F6"/>
              </w:rPr>
              <w:t>ов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  <w:p w:rsidR="00750016" w:rsidRPr="00E608A0" w:rsidRDefault="006E18FD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Количество педагогических работников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–</w:t>
            </w:r>
            <w:r w:rsidR="0058471A"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AE5BF7" w:rsidRPr="00E608A0">
              <w:rPr>
                <w:color w:val="000000"/>
                <w:sz w:val="28"/>
                <w:szCs w:val="28"/>
                <w:shd w:val="clear" w:color="auto" w:fill="F7F7F6"/>
              </w:rPr>
              <w:t>33.</w:t>
            </w:r>
          </w:p>
        </w:tc>
      </w:tr>
      <w:tr w:rsidR="00AE5BF7" w:rsidRPr="00E608A0" w:rsidTr="00E608A0">
        <w:tc>
          <w:tcPr>
            <w:tcW w:w="2172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Материально-технические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Имеется кабинет для оборудования ресурсного класса.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Оборудованы кабинеты педагога-психолога, логопеда, социально бытовой ориентировки, социального педагога, ЛФК,</w:t>
            </w:r>
          </w:p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комната «Здоровья».</w:t>
            </w:r>
          </w:p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Имеется дидактический материал и учебники для детей с ОВЗ.</w:t>
            </w:r>
          </w:p>
        </w:tc>
      </w:tr>
      <w:tr w:rsidR="00AE5BF7" w:rsidRPr="00E608A0" w:rsidTr="00E608A0">
        <w:tc>
          <w:tcPr>
            <w:tcW w:w="2172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Кадровые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В школе нет специалистов для коррекционной работы.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В школе есть штатный педагог-психолог, логопед, социальный педагог.</w:t>
            </w:r>
          </w:p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2 педагога учатся в Омской педагогической академии (Дефектологический факультет).</w:t>
            </w:r>
          </w:p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Все педагоги прошли курсы повышения квалификации по </w:t>
            </w: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ОВЗ.</w:t>
            </w:r>
          </w:p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Переподготовку по дополнительным специализированным программам прошли 8 человек.</w:t>
            </w:r>
          </w:p>
        </w:tc>
      </w:tr>
      <w:tr w:rsidR="00AE5BF7" w:rsidRPr="00E608A0" w:rsidTr="00E608A0">
        <w:tc>
          <w:tcPr>
            <w:tcW w:w="2172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lastRenderedPageBreak/>
              <w:t>Финансовые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Фонд оплаты труда школы не позволяет ввести в штатное расписание дополнительные ставки </w:t>
            </w:r>
            <w:r w:rsidR="00744CB6" w:rsidRPr="00E608A0">
              <w:rPr>
                <w:color w:val="000000"/>
                <w:sz w:val="28"/>
                <w:szCs w:val="28"/>
                <w:shd w:val="clear" w:color="auto" w:fill="F7F7F6"/>
              </w:rPr>
              <w:t>педагогических работников.</w:t>
            </w:r>
          </w:p>
          <w:p w:rsidR="00326995" w:rsidRPr="00E608A0" w:rsidRDefault="00326995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Данные специалисты привлекаются на договорной основе из МСКОУ «Общеобразовательная школа-интернат», которая находится на территории п. </w:t>
            </w:r>
            <w:proofErr w:type="gram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Октябрьский</w:t>
            </w:r>
            <w:proofErr w:type="gram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.</w:t>
            </w:r>
          </w:p>
        </w:tc>
        <w:tc>
          <w:tcPr>
            <w:tcW w:w="4017" w:type="dxa"/>
          </w:tcPr>
          <w:p w:rsidR="00AE5BF7" w:rsidRPr="00E608A0" w:rsidRDefault="00AE5BF7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Есть возможность производить компенсационные выплаты за расширение круга обязанностей педагогам.</w:t>
            </w:r>
          </w:p>
        </w:tc>
      </w:tr>
    </w:tbl>
    <w:p w:rsidR="003F67C2" w:rsidRPr="00554FF8" w:rsidRDefault="003F67C2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</w:p>
    <w:p w:rsidR="00E16DB1" w:rsidRPr="00554FF8" w:rsidRDefault="00E16DB1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В настоящее время Управлением образования района реализуется план мероприятий по подготовке пилотных учреждений к реализации проекта.</w:t>
      </w:r>
    </w:p>
    <w:p w:rsidR="00E16DB1" w:rsidRPr="00554FF8" w:rsidRDefault="0096135D" w:rsidP="00554FF8">
      <w:pPr>
        <w:pStyle w:val="a5"/>
        <w:spacing w:after="120"/>
        <w:ind w:left="0" w:firstLine="709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 xml:space="preserve">1. </w:t>
      </w:r>
      <w:r w:rsidR="00E16DB1" w:rsidRPr="00554FF8">
        <w:rPr>
          <w:b/>
          <w:color w:val="000000"/>
          <w:sz w:val="32"/>
          <w:szCs w:val="32"/>
          <w:shd w:val="clear" w:color="auto" w:fill="F7F7F6"/>
        </w:rPr>
        <w:t>Разработана нормативно-правовая база по организации и реализации обучения детей с ОВЗ с использованием ресурсного класса</w:t>
      </w:r>
      <w:r w:rsidR="001D70EB" w:rsidRPr="00554FF8">
        <w:rPr>
          <w:b/>
          <w:color w:val="000000"/>
          <w:sz w:val="32"/>
          <w:szCs w:val="32"/>
          <w:shd w:val="clear" w:color="auto" w:fill="F7F7F6"/>
        </w:rPr>
        <w:t>:</w:t>
      </w:r>
    </w:p>
    <w:p w:rsidR="001D70EB" w:rsidRPr="00554FF8" w:rsidRDefault="001D70EB" w:rsidP="00554FF8">
      <w:pPr>
        <w:pStyle w:val="a5"/>
        <w:spacing w:after="120"/>
        <w:ind w:left="0" w:firstLine="709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96135D" w:rsidRPr="00554FF8">
        <w:rPr>
          <w:color w:val="000000"/>
          <w:sz w:val="32"/>
          <w:szCs w:val="32"/>
          <w:shd w:val="clear" w:color="auto" w:fill="F7F7F6"/>
        </w:rPr>
        <w:t>Издан п</w:t>
      </w:r>
      <w:r w:rsidRPr="00554FF8">
        <w:rPr>
          <w:color w:val="000000"/>
          <w:sz w:val="32"/>
          <w:szCs w:val="32"/>
          <w:shd w:val="clear" w:color="auto" w:fill="F7F7F6"/>
        </w:rPr>
        <w:t>риказ Управления образования об открытии ресурсных класс</w:t>
      </w:r>
      <w:r w:rsidR="0096135D" w:rsidRPr="00554FF8">
        <w:rPr>
          <w:color w:val="000000"/>
          <w:sz w:val="32"/>
          <w:szCs w:val="32"/>
          <w:shd w:val="clear" w:color="auto" w:fill="F7F7F6"/>
        </w:rPr>
        <w:t xml:space="preserve">ов, </w:t>
      </w:r>
      <w:r w:rsidR="00744CB6" w:rsidRPr="00554FF8">
        <w:rPr>
          <w:color w:val="000000"/>
          <w:sz w:val="32"/>
          <w:szCs w:val="32"/>
          <w:shd w:val="clear" w:color="auto" w:fill="F7F7F6"/>
        </w:rPr>
        <w:t xml:space="preserve">о </w:t>
      </w:r>
      <w:r w:rsidR="0096135D" w:rsidRPr="00554FF8">
        <w:rPr>
          <w:color w:val="000000"/>
          <w:sz w:val="32"/>
          <w:szCs w:val="32"/>
          <w:shd w:val="clear" w:color="auto" w:fill="F7F7F6"/>
        </w:rPr>
        <w:t>назначении ответственного специалиста управления образования за реализацию проекта.</w:t>
      </w:r>
    </w:p>
    <w:p w:rsidR="001D70EB" w:rsidRPr="00554FF8" w:rsidRDefault="00E16DB1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96135D" w:rsidRPr="00554FF8">
        <w:rPr>
          <w:color w:val="000000"/>
          <w:sz w:val="32"/>
          <w:szCs w:val="32"/>
          <w:shd w:val="clear" w:color="auto" w:fill="F7F7F6"/>
        </w:rPr>
        <w:t xml:space="preserve">Разработаны и утверждены </w:t>
      </w:r>
      <w:r w:rsidR="001D70EB" w:rsidRPr="00554FF8">
        <w:rPr>
          <w:color w:val="000000"/>
          <w:sz w:val="32"/>
          <w:szCs w:val="32"/>
          <w:shd w:val="clear" w:color="auto" w:fill="F7F7F6"/>
        </w:rPr>
        <w:t>Положени</w:t>
      </w:r>
      <w:r w:rsidR="0096135D" w:rsidRPr="00554FF8">
        <w:rPr>
          <w:color w:val="000000"/>
          <w:sz w:val="32"/>
          <w:szCs w:val="32"/>
          <w:shd w:val="clear" w:color="auto" w:fill="F7F7F6"/>
        </w:rPr>
        <w:t>я</w:t>
      </w:r>
      <w:r w:rsidR="001D70EB" w:rsidRPr="00554FF8">
        <w:rPr>
          <w:color w:val="000000"/>
          <w:sz w:val="32"/>
          <w:szCs w:val="32"/>
          <w:shd w:val="clear" w:color="auto" w:fill="F7F7F6"/>
        </w:rPr>
        <w:t xml:space="preserve"> о ресурсном классе</w:t>
      </w:r>
      <w:r w:rsidR="001D70EB" w:rsidRPr="00554FF8">
        <w:rPr>
          <w:sz w:val="32"/>
          <w:szCs w:val="32"/>
          <w:shd w:val="clear" w:color="auto" w:fill="F7F7F6"/>
        </w:rPr>
        <w:t xml:space="preserve"> </w:t>
      </w:r>
      <w:r w:rsidR="001D70EB" w:rsidRPr="00554FF8">
        <w:rPr>
          <w:color w:val="000000"/>
          <w:sz w:val="32"/>
          <w:szCs w:val="32"/>
          <w:shd w:val="clear" w:color="auto" w:fill="F7F7F6"/>
        </w:rPr>
        <w:t>МБОУ «</w:t>
      </w:r>
      <w:proofErr w:type="spellStart"/>
      <w:r w:rsidR="001D70EB" w:rsidRPr="00554FF8">
        <w:rPr>
          <w:color w:val="000000"/>
          <w:sz w:val="32"/>
          <w:szCs w:val="32"/>
          <w:shd w:val="clear" w:color="auto" w:fill="F7F7F6"/>
        </w:rPr>
        <w:t>Терентьевская</w:t>
      </w:r>
      <w:proofErr w:type="spellEnd"/>
      <w:r w:rsidR="001D70EB" w:rsidRPr="00554FF8">
        <w:rPr>
          <w:color w:val="000000"/>
          <w:sz w:val="32"/>
          <w:szCs w:val="32"/>
          <w:shd w:val="clear" w:color="auto" w:fill="F7F7F6"/>
        </w:rPr>
        <w:t xml:space="preserve"> средняя общеобразовательная школа» и МБОУ «</w:t>
      </w:r>
      <w:r w:rsidR="0096135D" w:rsidRPr="00554FF8">
        <w:rPr>
          <w:color w:val="000000"/>
          <w:sz w:val="32"/>
          <w:szCs w:val="32"/>
          <w:shd w:val="clear" w:color="auto" w:fill="F7F7F6"/>
        </w:rPr>
        <w:t>О</w:t>
      </w:r>
      <w:r w:rsidR="001D70EB" w:rsidRPr="00554FF8">
        <w:rPr>
          <w:color w:val="000000"/>
          <w:sz w:val="32"/>
          <w:szCs w:val="32"/>
          <w:shd w:val="clear" w:color="auto" w:fill="F7F7F6"/>
        </w:rPr>
        <w:t>ктябрьская основная общеобразовательная школа».</w:t>
      </w:r>
    </w:p>
    <w:p w:rsidR="009F559D" w:rsidRPr="00554FF8" w:rsidRDefault="009F559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Внесены изменения в Положения об оплате труда учреждений, отрабатывающих модель ресурсного класса.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96135D" w:rsidRPr="00554FF8">
        <w:rPr>
          <w:color w:val="000000"/>
          <w:sz w:val="32"/>
          <w:szCs w:val="32"/>
          <w:shd w:val="clear" w:color="auto" w:fill="F7F7F6"/>
        </w:rPr>
        <w:t xml:space="preserve">Разработаны и утверждены </w:t>
      </w:r>
      <w:r w:rsidRPr="00554FF8">
        <w:rPr>
          <w:color w:val="000000"/>
          <w:sz w:val="32"/>
          <w:szCs w:val="32"/>
          <w:shd w:val="clear" w:color="auto" w:fill="F7F7F6"/>
        </w:rPr>
        <w:t>Положени</w:t>
      </w:r>
      <w:r w:rsidR="0096135D" w:rsidRPr="00554FF8">
        <w:rPr>
          <w:color w:val="000000"/>
          <w:sz w:val="32"/>
          <w:szCs w:val="32"/>
          <w:shd w:val="clear" w:color="auto" w:fill="F7F7F6"/>
        </w:rPr>
        <w:t>я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о психолого-медико-педагогическом консилиуме МБОУ «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Терентьевская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средняя общеобразовательная школа», МКОУ «Октябрьская общеобразовательная школа-интернат».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lastRenderedPageBreak/>
        <w:t xml:space="preserve">- </w:t>
      </w:r>
      <w:r w:rsidR="0096135D" w:rsidRPr="00554FF8">
        <w:rPr>
          <w:color w:val="000000"/>
          <w:sz w:val="32"/>
          <w:szCs w:val="32"/>
          <w:shd w:val="clear" w:color="auto" w:fill="F7F7F6"/>
        </w:rPr>
        <w:t>Изданы п</w:t>
      </w:r>
      <w:r w:rsidRPr="00554FF8">
        <w:rPr>
          <w:color w:val="000000"/>
          <w:sz w:val="32"/>
          <w:szCs w:val="32"/>
          <w:shd w:val="clear" w:color="auto" w:fill="F7F7F6"/>
        </w:rPr>
        <w:t>риказ</w:t>
      </w:r>
      <w:r w:rsidR="0096135D" w:rsidRPr="00554FF8">
        <w:rPr>
          <w:color w:val="000000"/>
          <w:sz w:val="32"/>
          <w:szCs w:val="32"/>
          <w:shd w:val="clear" w:color="auto" w:fill="F7F7F6"/>
        </w:rPr>
        <w:t>ы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о создании психолого-медико-педагогического консилиума в данных учреждениях.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Утвержден</w:t>
      </w:r>
      <w:r w:rsidR="0096135D" w:rsidRPr="00554FF8">
        <w:rPr>
          <w:color w:val="000000"/>
          <w:sz w:val="32"/>
          <w:szCs w:val="32"/>
          <w:shd w:val="clear" w:color="auto" w:fill="F7F7F6"/>
        </w:rPr>
        <w:t>ы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План</w:t>
      </w:r>
      <w:r w:rsidR="0096135D" w:rsidRPr="00554FF8">
        <w:rPr>
          <w:color w:val="000000"/>
          <w:sz w:val="32"/>
          <w:szCs w:val="32"/>
          <w:shd w:val="clear" w:color="auto" w:fill="F7F7F6"/>
        </w:rPr>
        <w:t>ы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работы психолого-медико-педагогического консилиума учреждений на 2018 – 2019 учебный год.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Разработана форма договора с родителями (законными представителями) детей с ОВЗ по обучению в ресурсном классе.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Разработаны и утверждены должностные инструкции учителя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тьютора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>, педагога-психолога, логопеда, дефектолога, учителей ресурсного класса.</w:t>
      </w:r>
    </w:p>
    <w:p w:rsidR="0096135D" w:rsidRPr="00554FF8" w:rsidRDefault="0096135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p w:rsidR="001D70EB" w:rsidRPr="00554FF8" w:rsidRDefault="0096135D" w:rsidP="00554FF8">
      <w:pPr>
        <w:pStyle w:val="a5"/>
        <w:spacing w:after="120"/>
        <w:ind w:left="0" w:firstLine="708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2. Подготовка материально-технической базы ресурсных классов.</w:t>
      </w:r>
    </w:p>
    <w:p w:rsidR="001D70EB" w:rsidRPr="00554FF8" w:rsidRDefault="0096135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Определены кабинеты для ресурсного класса и распределены их функциональные зоны.</w:t>
      </w:r>
    </w:p>
    <w:p w:rsidR="001D70EB" w:rsidRPr="00554FF8" w:rsidRDefault="0096135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Определен список базового оборудования для ресурсного класса. Запрошены коммерческие предложения организаций, производящих данное оборудование. Оформляется заказ данного оборудования.</w:t>
      </w:r>
    </w:p>
    <w:p w:rsidR="0096135D" w:rsidRPr="00554FF8" w:rsidRDefault="0096135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Подготовлена смета ремонтных работ для оборудования ресурсного класса в Октябрьской школе.</w:t>
      </w:r>
    </w:p>
    <w:p w:rsidR="001D70EB" w:rsidRPr="00554FF8" w:rsidRDefault="001D70EB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p w:rsidR="001D70EB" w:rsidRPr="00554FF8" w:rsidRDefault="009F559D" w:rsidP="00554FF8">
      <w:pPr>
        <w:pStyle w:val="a5"/>
        <w:spacing w:after="120"/>
        <w:ind w:left="0" w:firstLine="708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3. Кадровое обеспечение ресурсного класса</w:t>
      </w:r>
    </w:p>
    <w:p w:rsidR="001D70EB" w:rsidRPr="00554FF8" w:rsidRDefault="009F559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</w:t>
      </w:r>
      <w:r w:rsidR="00095DD1" w:rsidRPr="00554FF8">
        <w:rPr>
          <w:color w:val="000000"/>
          <w:sz w:val="32"/>
          <w:szCs w:val="32"/>
          <w:shd w:val="clear" w:color="auto" w:fill="F7F7F6"/>
        </w:rPr>
        <w:t>Организовано обучение специалистов, необходимых для работы в ресурсном классе:</w:t>
      </w:r>
    </w:p>
    <w:p w:rsidR="00095DD1" w:rsidRPr="00554FF8" w:rsidRDefault="00095DD1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Учитель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Терентьевской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школы проходит переподготовку по теме «Теория и методика 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тьюторского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 xml:space="preserve"> сопровождения (</w:t>
      </w:r>
      <w:proofErr w:type="spellStart"/>
      <w:r w:rsidRPr="00554FF8">
        <w:rPr>
          <w:color w:val="000000"/>
          <w:sz w:val="32"/>
          <w:szCs w:val="32"/>
          <w:shd w:val="clear" w:color="auto" w:fill="F7F7F6"/>
        </w:rPr>
        <w:t>тьютор</w:t>
      </w:r>
      <w:proofErr w:type="spellEnd"/>
      <w:r w:rsidRPr="00554FF8">
        <w:rPr>
          <w:color w:val="000000"/>
          <w:sz w:val="32"/>
          <w:szCs w:val="32"/>
          <w:shd w:val="clear" w:color="auto" w:fill="F7F7F6"/>
        </w:rPr>
        <w:t>)»</w:t>
      </w:r>
      <w:r w:rsidR="00BF0B3D" w:rsidRPr="00554FF8">
        <w:rPr>
          <w:color w:val="000000"/>
          <w:sz w:val="32"/>
          <w:szCs w:val="32"/>
          <w:shd w:val="clear" w:color="auto" w:fill="F7F7F6"/>
        </w:rPr>
        <w:t xml:space="preserve"> (период обучения 01.02.2018-24.05.2018).</w:t>
      </w:r>
    </w:p>
    <w:p w:rsidR="00BF0B3D" w:rsidRPr="00554FF8" w:rsidRDefault="00BF0B3D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Учителя, которые будут работать в ресурсном класс</w:t>
      </w:r>
      <w:r w:rsidR="0026394C" w:rsidRPr="00554FF8">
        <w:rPr>
          <w:color w:val="000000"/>
          <w:sz w:val="32"/>
          <w:szCs w:val="32"/>
          <w:shd w:val="clear" w:color="auto" w:fill="F7F7F6"/>
        </w:rPr>
        <w:t xml:space="preserve">е, прошли обучение в </w:t>
      </w:r>
      <w:proofErr w:type="spellStart"/>
      <w:r w:rsidR="0026394C" w:rsidRPr="00554FF8">
        <w:rPr>
          <w:color w:val="000000"/>
          <w:sz w:val="32"/>
          <w:szCs w:val="32"/>
          <w:shd w:val="clear" w:color="auto" w:fill="F7F7F6"/>
        </w:rPr>
        <w:t>КРИПКиПРО</w:t>
      </w:r>
      <w:proofErr w:type="spellEnd"/>
      <w:r w:rsidR="0026394C" w:rsidRPr="00554FF8">
        <w:rPr>
          <w:color w:val="000000"/>
          <w:sz w:val="32"/>
          <w:szCs w:val="32"/>
          <w:shd w:val="clear" w:color="auto" w:fill="F7F7F6"/>
        </w:rPr>
        <w:t xml:space="preserve"> по программе «Организация инклюзивного образования детей с ОВЗ в общеобразовательной организации» (период обучения 23.01.2018-02.02.2018, 72 часа).</w:t>
      </w:r>
    </w:p>
    <w:p w:rsidR="00AE5BF7" w:rsidRPr="00554FF8" w:rsidRDefault="00AE5BF7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Руководител</w:t>
      </w:r>
      <w:r w:rsidR="00744CB6" w:rsidRPr="00554FF8">
        <w:rPr>
          <w:color w:val="000000"/>
          <w:sz w:val="32"/>
          <w:szCs w:val="32"/>
          <w:shd w:val="clear" w:color="auto" w:fill="F7F7F6"/>
        </w:rPr>
        <w:t>и пилотных учреждений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в </w:t>
      </w:r>
      <w:r w:rsidR="00744CB6" w:rsidRPr="00554FF8">
        <w:rPr>
          <w:color w:val="000000"/>
          <w:sz w:val="32"/>
          <w:szCs w:val="32"/>
          <w:shd w:val="clear" w:color="auto" w:fill="F7F7F6"/>
        </w:rPr>
        <w:t>апрел</w:t>
      </w:r>
      <w:r w:rsidR="00F206E5" w:rsidRPr="00554FF8">
        <w:rPr>
          <w:color w:val="000000"/>
          <w:sz w:val="32"/>
          <w:szCs w:val="32"/>
          <w:shd w:val="clear" w:color="auto" w:fill="F7F7F6"/>
        </w:rPr>
        <w:t>е</w:t>
      </w:r>
      <w:r w:rsidR="00744CB6"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Pr="00554FF8">
        <w:rPr>
          <w:color w:val="000000"/>
          <w:sz w:val="32"/>
          <w:szCs w:val="32"/>
          <w:shd w:val="clear" w:color="auto" w:fill="F7F7F6"/>
        </w:rPr>
        <w:t>2018</w:t>
      </w:r>
      <w:r w:rsidR="00744CB6"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Pr="00554FF8">
        <w:rPr>
          <w:color w:val="000000"/>
          <w:sz w:val="32"/>
          <w:szCs w:val="32"/>
          <w:shd w:val="clear" w:color="auto" w:fill="F7F7F6"/>
        </w:rPr>
        <w:t>г</w:t>
      </w:r>
      <w:r w:rsidR="00744CB6" w:rsidRPr="00554FF8">
        <w:rPr>
          <w:color w:val="000000"/>
          <w:sz w:val="32"/>
          <w:szCs w:val="32"/>
          <w:shd w:val="clear" w:color="auto" w:fill="F7F7F6"/>
        </w:rPr>
        <w:t>ода</w:t>
      </w:r>
      <w:r w:rsidRPr="00554FF8">
        <w:rPr>
          <w:color w:val="000000"/>
          <w:sz w:val="32"/>
          <w:szCs w:val="32"/>
          <w:shd w:val="clear" w:color="auto" w:fill="F7F7F6"/>
        </w:rPr>
        <w:t xml:space="preserve"> </w:t>
      </w:r>
      <w:r w:rsidR="00744CB6" w:rsidRPr="00554FF8">
        <w:rPr>
          <w:color w:val="000000"/>
          <w:sz w:val="32"/>
          <w:szCs w:val="32"/>
          <w:shd w:val="clear" w:color="auto" w:fill="F7F7F6"/>
        </w:rPr>
        <w:t>про</w:t>
      </w:r>
      <w:r w:rsidR="00F206E5" w:rsidRPr="00554FF8">
        <w:rPr>
          <w:color w:val="000000"/>
          <w:sz w:val="32"/>
          <w:szCs w:val="32"/>
          <w:shd w:val="clear" w:color="auto" w:fill="F7F7F6"/>
        </w:rPr>
        <w:t>ходят</w:t>
      </w:r>
      <w:r w:rsidR="00744CB6" w:rsidRPr="00554FF8">
        <w:rPr>
          <w:color w:val="000000"/>
          <w:sz w:val="32"/>
          <w:szCs w:val="32"/>
          <w:shd w:val="clear" w:color="auto" w:fill="F7F7F6"/>
        </w:rPr>
        <w:t xml:space="preserve"> обучение </w:t>
      </w:r>
      <w:r w:rsidR="00326995" w:rsidRPr="00554FF8">
        <w:rPr>
          <w:color w:val="000000"/>
          <w:sz w:val="32"/>
          <w:szCs w:val="32"/>
          <w:shd w:val="clear" w:color="auto" w:fill="F7F7F6"/>
        </w:rPr>
        <w:t xml:space="preserve">в Кузбасском региональном центре психолого-педагогической, медицинской и социальной помощи </w:t>
      </w:r>
      <w:r w:rsidR="00744CB6" w:rsidRPr="00554FF8">
        <w:rPr>
          <w:color w:val="000000"/>
          <w:sz w:val="32"/>
          <w:szCs w:val="32"/>
          <w:shd w:val="clear" w:color="auto" w:fill="F7F7F6"/>
        </w:rPr>
        <w:t>по теме: «Психолого-</w:t>
      </w:r>
      <w:r w:rsidRPr="00554FF8">
        <w:rPr>
          <w:color w:val="000000"/>
          <w:sz w:val="32"/>
          <w:szCs w:val="32"/>
          <w:shd w:val="clear" w:color="auto" w:fill="F7F7F6"/>
        </w:rPr>
        <w:t>педагогическое сопровождение реализации адаптированной образовательной программы в условиях инклюзивн</w:t>
      </w:r>
      <w:bookmarkStart w:id="0" w:name="_GoBack"/>
      <w:bookmarkEnd w:id="0"/>
      <w:r w:rsidRPr="00554FF8">
        <w:rPr>
          <w:color w:val="000000"/>
          <w:sz w:val="32"/>
          <w:szCs w:val="32"/>
          <w:shd w:val="clear" w:color="auto" w:fill="F7F7F6"/>
        </w:rPr>
        <w:t>ого образования»</w:t>
      </w:r>
      <w:r w:rsidR="00744CB6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6F1B14" w:rsidRPr="00554FF8" w:rsidRDefault="006F1B14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p w:rsidR="00095DD1" w:rsidRPr="00554FF8" w:rsidRDefault="0026394C" w:rsidP="00554FF8">
      <w:pPr>
        <w:pStyle w:val="a5"/>
        <w:spacing w:after="120"/>
        <w:ind w:left="0" w:firstLine="708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lastRenderedPageBreak/>
        <w:t>4. Работа с родителями (законными представителями) детей с ОВЗ</w:t>
      </w:r>
      <w:r w:rsidR="00326995" w:rsidRPr="00554FF8">
        <w:rPr>
          <w:b/>
          <w:color w:val="000000"/>
          <w:sz w:val="32"/>
          <w:szCs w:val="32"/>
          <w:shd w:val="clear" w:color="auto" w:fill="F7F7F6"/>
        </w:rPr>
        <w:t>, с учащимися</w:t>
      </w:r>
      <w:r w:rsidRPr="00554FF8">
        <w:rPr>
          <w:b/>
          <w:color w:val="000000"/>
          <w:sz w:val="32"/>
          <w:szCs w:val="32"/>
          <w:shd w:val="clear" w:color="auto" w:fill="F7F7F6"/>
        </w:rPr>
        <w:t>.</w:t>
      </w:r>
    </w:p>
    <w:p w:rsidR="0026394C" w:rsidRPr="00554FF8" w:rsidRDefault="0026394C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- Проведены родительские собрания и индивидуальные консультации для родителей детей с ОВЗ и детей, испытывающих трудности в обучении и адаптации.</w:t>
      </w:r>
    </w:p>
    <w:p w:rsidR="0026394C" w:rsidRPr="00554FF8" w:rsidRDefault="00326995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 xml:space="preserve">- Проведены </w:t>
      </w:r>
      <w:r w:rsidR="006F1B14" w:rsidRPr="00554FF8">
        <w:rPr>
          <w:color w:val="000000"/>
          <w:sz w:val="32"/>
          <w:szCs w:val="32"/>
          <w:shd w:val="clear" w:color="auto" w:fill="F7F7F6"/>
        </w:rPr>
        <w:t>заседания ТПМПК для детей, которые бу</w:t>
      </w:r>
      <w:r w:rsidR="00F206E5" w:rsidRPr="00554FF8">
        <w:rPr>
          <w:color w:val="000000"/>
          <w:sz w:val="32"/>
          <w:szCs w:val="32"/>
          <w:shd w:val="clear" w:color="auto" w:fill="F7F7F6"/>
        </w:rPr>
        <w:t>дут</w:t>
      </w:r>
      <w:r w:rsidR="006F1B14" w:rsidRPr="00554FF8">
        <w:rPr>
          <w:color w:val="000000"/>
          <w:sz w:val="32"/>
          <w:szCs w:val="32"/>
          <w:shd w:val="clear" w:color="auto" w:fill="F7F7F6"/>
        </w:rPr>
        <w:t xml:space="preserve"> заниматься в ресурсных классах. Школами п</w:t>
      </w:r>
      <w:r w:rsidR="0026394C" w:rsidRPr="00554FF8">
        <w:rPr>
          <w:color w:val="000000"/>
          <w:sz w:val="32"/>
          <w:szCs w:val="32"/>
          <w:shd w:val="clear" w:color="auto" w:fill="F7F7F6"/>
        </w:rPr>
        <w:t>олучен</w:t>
      </w:r>
      <w:r w:rsidR="006F1B14" w:rsidRPr="00554FF8">
        <w:rPr>
          <w:color w:val="000000"/>
          <w:sz w:val="32"/>
          <w:szCs w:val="32"/>
          <w:shd w:val="clear" w:color="auto" w:fill="F7F7F6"/>
        </w:rPr>
        <w:t>ы</w:t>
      </w:r>
      <w:r w:rsidR="0026394C" w:rsidRPr="00554FF8">
        <w:rPr>
          <w:color w:val="000000"/>
          <w:sz w:val="32"/>
          <w:szCs w:val="32"/>
          <w:shd w:val="clear" w:color="auto" w:fill="F7F7F6"/>
        </w:rPr>
        <w:t xml:space="preserve"> заключения ПМПК с определением статуса ребенка с ОВЗ</w:t>
      </w:r>
      <w:r w:rsidR="00AA5188" w:rsidRPr="00554FF8">
        <w:rPr>
          <w:color w:val="000000"/>
          <w:sz w:val="32"/>
          <w:szCs w:val="32"/>
          <w:shd w:val="clear" w:color="auto" w:fill="F7F7F6"/>
        </w:rPr>
        <w:t xml:space="preserve"> и рекомендациями по организации обучения.</w:t>
      </w:r>
    </w:p>
    <w:p w:rsidR="00996159" w:rsidRPr="00554FF8" w:rsidRDefault="00996159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p w:rsidR="00996159" w:rsidRPr="00554FF8" w:rsidRDefault="00996159" w:rsidP="00554FF8">
      <w:pPr>
        <w:pStyle w:val="a5"/>
        <w:spacing w:after="120"/>
        <w:ind w:left="0" w:firstLine="708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5. Определён контингент учащихся ресурсных классов:</w:t>
      </w:r>
    </w:p>
    <w:p w:rsidR="00996159" w:rsidRPr="00554FF8" w:rsidRDefault="00996159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567"/>
        <w:gridCol w:w="4810"/>
      </w:tblGrid>
      <w:tr w:rsidR="00996159" w:rsidRPr="00E608A0" w:rsidTr="00E608A0">
        <w:trPr>
          <w:jc w:val="center"/>
        </w:trPr>
        <w:tc>
          <w:tcPr>
            <w:tcW w:w="4814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7F7F6"/>
              </w:rPr>
            </w:pPr>
            <w:proofErr w:type="spell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Терентьевская</w:t>
            </w:r>
            <w:proofErr w:type="spell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школа</w:t>
            </w:r>
          </w:p>
        </w:tc>
        <w:tc>
          <w:tcPr>
            <w:tcW w:w="567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4810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jc w:val="both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Октябрьская школа</w:t>
            </w:r>
          </w:p>
        </w:tc>
      </w:tr>
      <w:tr w:rsidR="00996159" w:rsidRPr="00E608A0" w:rsidTr="00E608A0">
        <w:trPr>
          <w:jc w:val="center"/>
        </w:trPr>
        <w:tc>
          <w:tcPr>
            <w:tcW w:w="4814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proofErr w:type="spellStart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Аутист</w:t>
            </w:r>
            <w:proofErr w:type="spellEnd"/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 xml:space="preserve"> – 1 чел. (вариант 8.1.)</w:t>
            </w:r>
          </w:p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ЗПР – 2 чел. (вариант 7.1.)</w:t>
            </w:r>
          </w:p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Речевые нарушения – 2 чел. (вариант 5.1.)</w:t>
            </w:r>
          </w:p>
        </w:tc>
        <w:tc>
          <w:tcPr>
            <w:tcW w:w="567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4810" w:type="dxa"/>
          </w:tcPr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ЗПР – 2 чел. (вариант 7.1.)</w:t>
            </w:r>
          </w:p>
          <w:p w:rsidR="00996159" w:rsidRPr="00E608A0" w:rsidRDefault="00996159" w:rsidP="00554FF8">
            <w:pPr>
              <w:pStyle w:val="a5"/>
              <w:spacing w:after="120" w:line="276" w:lineRule="auto"/>
              <w:ind w:left="0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E608A0">
              <w:rPr>
                <w:color w:val="000000"/>
                <w:sz w:val="28"/>
                <w:szCs w:val="28"/>
                <w:shd w:val="clear" w:color="auto" w:fill="F7F7F6"/>
              </w:rPr>
              <w:t>Речевые нарушения – 1 чел. (вариант 5.1.)</w:t>
            </w:r>
          </w:p>
        </w:tc>
      </w:tr>
    </w:tbl>
    <w:p w:rsidR="00996159" w:rsidRPr="00554FF8" w:rsidRDefault="00996159" w:rsidP="00554FF8">
      <w:pPr>
        <w:pStyle w:val="a5"/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</w:p>
    <w:p w:rsidR="00996159" w:rsidRPr="00554FF8" w:rsidRDefault="00996159" w:rsidP="00554FF8">
      <w:pPr>
        <w:pStyle w:val="a5"/>
        <w:spacing w:after="120"/>
        <w:ind w:left="0" w:firstLine="708"/>
        <w:jc w:val="both"/>
        <w:rPr>
          <w:b/>
          <w:color w:val="000000"/>
          <w:sz w:val="32"/>
          <w:szCs w:val="32"/>
          <w:shd w:val="clear" w:color="auto" w:fill="F7F7F6"/>
        </w:rPr>
      </w:pPr>
      <w:r w:rsidRPr="00554FF8">
        <w:rPr>
          <w:b/>
          <w:color w:val="000000"/>
          <w:sz w:val="32"/>
          <w:szCs w:val="32"/>
          <w:shd w:val="clear" w:color="auto" w:fill="F7F7F6"/>
        </w:rPr>
        <w:t>До 1 сентября 2018 года планируется:</w:t>
      </w:r>
    </w:p>
    <w:p w:rsidR="00996159" w:rsidRPr="00554FF8" w:rsidRDefault="00996159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Разработка АООП</w:t>
      </w:r>
      <w:r w:rsidR="00554FF8" w:rsidRPr="00554FF8">
        <w:rPr>
          <w:color w:val="000000"/>
          <w:sz w:val="32"/>
          <w:szCs w:val="32"/>
          <w:shd w:val="clear" w:color="auto" w:fill="F7F7F6"/>
        </w:rPr>
        <w:t xml:space="preserve"> для детей с РАС вариант 8.1., для детей с ЗПР вариант 7.1., для детей с нарушением речи вариант 5.1.</w:t>
      </w:r>
    </w:p>
    <w:p w:rsidR="00996159" w:rsidRPr="00554FF8" w:rsidRDefault="00996159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Составление индивидуальных учебных планов детей с ОВЗ</w:t>
      </w:r>
      <w:r w:rsidR="00554FF8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996159" w:rsidRPr="00554FF8" w:rsidRDefault="00996159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Разработка индивидуальных коррекционно-развивающих программ для детей с ОВЗ</w:t>
      </w:r>
      <w:r w:rsidR="00554FF8" w:rsidRPr="00554FF8">
        <w:rPr>
          <w:color w:val="000000"/>
          <w:sz w:val="32"/>
          <w:szCs w:val="32"/>
          <w:shd w:val="clear" w:color="auto" w:fill="F7F7F6"/>
        </w:rPr>
        <w:t>.</w:t>
      </w:r>
    </w:p>
    <w:p w:rsidR="00554FF8" w:rsidRPr="00554FF8" w:rsidRDefault="00554FF8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Косметический ремонт функциональных зон ресурсного класса.</w:t>
      </w:r>
    </w:p>
    <w:p w:rsidR="00554FF8" w:rsidRPr="00554FF8" w:rsidRDefault="00554FF8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Оснащение функциональных зон ресурсного класса базовым оборудованием.</w:t>
      </w:r>
    </w:p>
    <w:p w:rsidR="00554FF8" w:rsidRPr="00554FF8" w:rsidRDefault="00554FF8" w:rsidP="00554FF8">
      <w:pPr>
        <w:pStyle w:val="a5"/>
        <w:numPr>
          <w:ilvl w:val="0"/>
          <w:numId w:val="11"/>
        </w:numPr>
        <w:spacing w:after="120"/>
        <w:ind w:left="0" w:firstLine="708"/>
        <w:jc w:val="both"/>
        <w:rPr>
          <w:color w:val="000000"/>
          <w:sz w:val="32"/>
          <w:szCs w:val="32"/>
          <w:shd w:val="clear" w:color="auto" w:fill="F7F7F6"/>
        </w:rPr>
      </w:pPr>
      <w:r w:rsidRPr="00554FF8">
        <w:rPr>
          <w:color w:val="000000"/>
          <w:sz w:val="32"/>
          <w:szCs w:val="32"/>
          <w:shd w:val="clear" w:color="auto" w:fill="F7F7F6"/>
        </w:rPr>
        <w:t>Заключение договоров с родителями детей с ОВЗ на обучение по АООП в ресурсном классе</w:t>
      </w:r>
    </w:p>
    <w:sectPr w:rsidR="00554FF8" w:rsidRPr="00554FF8" w:rsidSect="00EE25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C3899"/>
    <w:multiLevelType w:val="hybridMultilevel"/>
    <w:tmpl w:val="D844207E"/>
    <w:lvl w:ilvl="0" w:tplc="72209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D3A09"/>
    <w:multiLevelType w:val="hybridMultilevel"/>
    <w:tmpl w:val="7AB87BF4"/>
    <w:lvl w:ilvl="0" w:tplc="FAA2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5541C"/>
    <w:multiLevelType w:val="hybridMultilevel"/>
    <w:tmpl w:val="25FA3050"/>
    <w:lvl w:ilvl="0" w:tplc="6828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536D25"/>
    <w:multiLevelType w:val="hybridMultilevel"/>
    <w:tmpl w:val="52283A56"/>
    <w:lvl w:ilvl="0" w:tplc="1F78A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964F2"/>
    <w:multiLevelType w:val="hybridMultilevel"/>
    <w:tmpl w:val="FE300A9C"/>
    <w:lvl w:ilvl="0" w:tplc="B4C4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83327"/>
    <w:multiLevelType w:val="hybridMultilevel"/>
    <w:tmpl w:val="9DD6A40E"/>
    <w:lvl w:ilvl="0" w:tplc="24B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1703BE"/>
    <w:multiLevelType w:val="hybridMultilevel"/>
    <w:tmpl w:val="9DD6A40E"/>
    <w:lvl w:ilvl="0" w:tplc="24B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A03DB"/>
    <w:multiLevelType w:val="multilevel"/>
    <w:tmpl w:val="372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46492"/>
    <w:multiLevelType w:val="hybridMultilevel"/>
    <w:tmpl w:val="9DD6A40E"/>
    <w:lvl w:ilvl="0" w:tplc="24B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E398A"/>
    <w:multiLevelType w:val="hybridMultilevel"/>
    <w:tmpl w:val="C0865CBA"/>
    <w:lvl w:ilvl="0" w:tplc="5D60A6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8"/>
    <w:rsid w:val="00043BA2"/>
    <w:rsid w:val="0006703C"/>
    <w:rsid w:val="00092FB6"/>
    <w:rsid w:val="00095DD1"/>
    <w:rsid w:val="000B1349"/>
    <w:rsid w:val="000B2929"/>
    <w:rsid w:val="000D7D15"/>
    <w:rsid w:val="00114CE3"/>
    <w:rsid w:val="00124E56"/>
    <w:rsid w:val="00126555"/>
    <w:rsid w:val="00132681"/>
    <w:rsid w:val="00163F39"/>
    <w:rsid w:val="00175D5A"/>
    <w:rsid w:val="001B35A2"/>
    <w:rsid w:val="001C7985"/>
    <w:rsid w:val="001D70EB"/>
    <w:rsid w:val="001E75CD"/>
    <w:rsid w:val="001F299A"/>
    <w:rsid w:val="001F3C35"/>
    <w:rsid w:val="00235A4D"/>
    <w:rsid w:val="00263340"/>
    <w:rsid w:val="0026394C"/>
    <w:rsid w:val="00274301"/>
    <w:rsid w:val="002C6D1D"/>
    <w:rsid w:val="002E7381"/>
    <w:rsid w:val="00305AD2"/>
    <w:rsid w:val="00311695"/>
    <w:rsid w:val="00326995"/>
    <w:rsid w:val="00334C42"/>
    <w:rsid w:val="00362B8B"/>
    <w:rsid w:val="003C7E05"/>
    <w:rsid w:val="003E4AC4"/>
    <w:rsid w:val="003F67C2"/>
    <w:rsid w:val="00441241"/>
    <w:rsid w:val="00496B31"/>
    <w:rsid w:val="004D23C8"/>
    <w:rsid w:val="004E300D"/>
    <w:rsid w:val="00514028"/>
    <w:rsid w:val="0053135E"/>
    <w:rsid w:val="00532191"/>
    <w:rsid w:val="00544F3D"/>
    <w:rsid w:val="00554FF8"/>
    <w:rsid w:val="0058471A"/>
    <w:rsid w:val="005B1FEE"/>
    <w:rsid w:val="005D6860"/>
    <w:rsid w:val="005E2D92"/>
    <w:rsid w:val="005E55BC"/>
    <w:rsid w:val="005F268D"/>
    <w:rsid w:val="006020ED"/>
    <w:rsid w:val="00621A65"/>
    <w:rsid w:val="006250B4"/>
    <w:rsid w:val="00653BDD"/>
    <w:rsid w:val="00677E4B"/>
    <w:rsid w:val="006B6433"/>
    <w:rsid w:val="006C40B0"/>
    <w:rsid w:val="006C545D"/>
    <w:rsid w:val="006E18FD"/>
    <w:rsid w:val="006F1B14"/>
    <w:rsid w:val="00721BEC"/>
    <w:rsid w:val="00723FC9"/>
    <w:rsid w:val="00733FB6"/>
    <w:rsid w:val="00740E31"/>
    <w:rsid w:val="00744CB6"/>
    <w:rsid w:val="00750016"/>
    <w:rsid w:val="00755C43"/>
    <w:rsid w:val="0077087F"/>
    <w:rsid w:val="00785379"/>
    <w:rsid w:val="007A7FE8"/>
    <w:rsid w:val="007B74C4"/>
    <w:rsid w:val="007E751D"/>
    <w:rsid w:val="00802155"/>
    <w:rsid w:val="00816737"/>
    <w:rsid w:val="008C0675"/>
    <w:rsid w:val="008C329D"/>
    <w:rsid w:val="008C7939"/>
    <w:rsid w:val="008D1B6D"/>
    <w:rsid w:val="008E7792"/>
    <w:rsid w:val="0090152A"/>
    <w:rsid w:val="009106F5"/>
    <w:rsid w:val="00926EE8"/>
    <w:rsid w:val="00937577"/>
    <w:rsid w:val="0096135D"/>
    <w:rsid w:val="00965ED8"/>
    <w:rsid w:val="00971D2B"/>
    <w:rsid w:val="00996159"/>
    <w:rsid w:val="009E36BE"/>
    <w:rsid w:val="009F559D"/>
    <w:rsid w:val="00A147FE"/>
    <w:rsid w:val="00A37C47"/>
    <w:rsid w:val="00A574C9"/>
    <w:rsid w:val="00AA5188"/>
    <w:rsid w:val="00AC578B"/>
    <w:rsid w:val="00AD1E90"/>
    <w:rsid w:val="00AE5BF7"/>
    <w:rsid w:val="00AF40EE"/>
    <w:rsid w:val="00B0575E"/>
    <w:rsid w:val="00B218F7"/>
    <w:rsid w:val="00B353B4"/>
    <w:rsid w:val="00B6702F"/>
    <w:rsid w:val="00B86E67"/>
    <w:rsid w:val="00BC1E76"/>
    <w:rsid w:val="00BC2319"/>
    <w:rsid w:val="00BF0B3D"/>
    <w:rsid w:val="00C14D58"/>
    <w:rsid w:val="00C20D07"/>
    <w:rsid w:val="00C631D5"/>
    <w:rsid w:val="00C73F11"/>
    <w:rsid w:val="00C915B8"/>
    <w:rsid w:val="00C9229E"/>
    <w:rsid w:val="00CE5347"/>
    <w:rsid w:val="00D00A2E"/>
    <w:rsid w:val="00D40554"/>
    <w:rsid w:val="00D60181"/>
    <w:rsid w:val="00D673B3"/>
    <w:rsid w:val="00D71CCC"/>
    <w:rsid w:val="00DA772F"/>
    <w:rsid w:val="00DC1073"/>
    <w:rsid w:val="00DF301B"/>
    <w:rsid w:val="00E16DB1"/>
    <w:rsid w:val="00E608A0"/>
    <w:rsid w:val="00E92CE2"/>
    <w:rsid w:val="00EA4151"/>
    <w:rsid w:val="00EE2510"/>
    <w:rsid w:val="00F206E5"/>
    <w:rsid w:val="00F4128F"/>
    <w:rsid w:val="00F6305F"/>
    <w:rsid w:val="00F7110A"/>
    <w:rsid w:val="00F97D6A"/>
    <w:rsid w:val="00FD1675"/>
    <w:rsid w:val="00FE100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3C35"/>
  </w:style>
  <w:style w:type="character" w:customStyle="1" w:styleId="c7">
    <w:name w:val="c7"/>
    <w:basedOn w:val="a0"/>
    <w:rsid w:val="001F3C35"/>
  </w:style>
  <w:style w:type="character" w:styleId="a4">
    <w:name w:val="Hyperlink"/>
    <w:basedOn w:val="a0"/>
    <w:uiPriority w:val="99"/>
    <w:semiHidden/>
    <w:unhideWhenUsed/>
    <w:rsid w:val="001F3C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20D07"/>
    <w:pPr>
      <w:ind w:left="720"/>
      <w:contextualSpacing/>
    </w:pPr>
  </w:style>
  <w:style w:type="table" w:styleId="a6">
    <w:name w:val="Table Grid"/>
    <w:basedOn w:val="a1"/>
    <w:uiPriority w:val="59"/>
    <w:rsid w:val="005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D70EB"/>
  </w:style>
  <w:style w:type="character" w:customStyle="1" w:styleId="10">
    <w:name w:val="Заголовок 1 Знак"/>
    <w:basedOn w:val="a0"/>
    <w:link w:val="1"/>
    <w:uiPriority w:val="9"/>
    <w:rsid w:val="00305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8C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3C35"/>
  </w:style>
  <w:style w:type="character" w:customStyle="1" w:styleId="c7">
    <w:name w:val="c7"/>
    <w:basedOn w:val="a0"/>
    <w:rsid w:val="001F3C35"/>
  </w:style>
  <w:style w:type="character" w:styleId="a4">
    <w:name w:val="Hyperlink"/>
    <w:basedOn w:val="a0"/>
    <w:uiPriority w:val="99"/>
    <w:semiHidden/>
    <w:unhideWhenUsed/>
    <w:rsid w:val="001F3C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3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20D07"/>
    <w:pPr>
      <w:ind w:left="720"/>
      <w:contextualSpacing/>
    </w:pPr>
  </w:style>
  <w:style w:type="table" w:styleId="a6">
    <w:name w:val="Table Grid"/>
    <w:basedOn w:val="a1"/>
    <w:uiPriority w:val="59"/>
    <w:rsid w:val="005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D70EB"/>
  </w:style>
  <w:style w:type="character" w:customStyle="1" w:styleId="10">
    <w:name w:val="Заголовок 1 Знак"/>
    <w:basedOn w:val="a0"/>
    <w:link w:val="1"/>
    <w:uiPriority w:val="9"/>
    <w:rsid w:val="00305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8C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12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2018-04-18T15:41:00Z</cp:lastPrinted>
  <dcterms:created xsi:type="dcterms:W3CDTF">2018-03-23T04:19:00Z</dcterms:created>
  <dcterms:modified xsi:type="dcterms:W3CDTF">2018-04-18T15:42:00Z</dcterms:modified>
</cp:coreProperties>
</file>