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745641" w:rsidRDefault="00BB094D" w:rsidP="00745641">
      <w:pPr>
        <w:jc w:val="center"/>
        <w:rPr>
          <w:b/>
          <w:spacing w:val="2"/>
          <w:sz w:val="28"/>
          <w:szCs w:val="28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предоставление </w:t>
      </w:r>
      <w:r w:rsidR="00745641" w:rsidRPr="003807B9">
        <w:rPr>
          <w:b/>
          <w:sz w:val="28"/>
          <w:szCs w:val="28"/>
        </w:rPr>
        <w:t>некоммерческим организациям, не являющимся государственными учреждениями Кемеровской области</w:t>
      </w:r>
      <w:r w:rsidR="00745641">
        <w:rPr>
          <w:b/>
          <w:sz w:val="28"/>
          <w:szCs w:val="28"/>
        </w:rPr>
        <w:t xml:space="preserve"> - Кузбасса</w:t>
      </w:r>
      <w:r w:rsidR="00745641" w:rsidRPr="003807B9">
        <w:rPr>
          <w:b/>
          <w:sz w:val="28"/>
          <w:szCs w:val="28"/>
        </w:rPr>
        <w:t>, для финансового обеспечения получения среднего профессио</w:t>
      </w:r>
      <w:r w:rsidR="00745641">
        <w:rPr>
          <w:b/>
          <w:sz w:val="28"/>
          <w:szCs w:val="28"/>
        </w:rPr>
        <w:t xml:space="preserve">нального образования в частных </w:t>
      </w:r>
      <w:r w:rsidR="00745641" w:rsidRPr="003807B9">
        <w:rPr>
          <w:b/>
          <w:sz w:val="28"/>
          <w:szCs w:val="28"/>
        </w:rPr>
        <w:t>профессиональных образовательных организациях,</w:t>
      </w:r>
      <w:r w:rsidR="00745641" w:rsidRPr="003807B9">
        <w:rPr>
          <w:b/>
          <w:spacing w:val="2"/>
          <w:sz w:val="28"/>
          <w:szCs w:val="28"/>
        </w:rPr>
        <w:t xml:space="preserve"> реализующих образовательные программы среднего профессионального образования</w:t>
      </w:r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A1743C" w:rsidRDefault="00F42803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начала</w:t>
      </w:r>
      <w:r w:rsidR="00745641" w:rsidRPr="00A1743C">
        <w:rPr>
          <w:rFonts w:eastAsia="Times New Roman"/>
          <w:b/>
          <w:sz w:val="28"/>
          <w:szCs w:val="28"/>
          <w:lang w:eastAsia="ru-RU"/>
        </w:rPr>
        <w:t xml:space="preserve"> проведения отбора: </w:t>
      </w:r>
      <w:r w:rsidR="00533834" w:rsidRPr="0053383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33834" w:rsidRPr="00533834">
        <w:rPr>
          <w:rFonts w:eastAsia="Times New Roman"/>
          <w:sz w:val="28"/>
          <w:szCs w:val="28"/>
          <w:u w:val="single"/>
          <w:lang w:eastAsia="ru-RU"/>
        </w:rPr>
        <w:t>1</w:t>
      </w:r>
      <w:r w:rsidR="000447DE">
        <w:rPr>
          <w:rFonts w:eastAsia="Times New Roman"/>
          <w:sz w:val="28"/>
          <w:szCs w:val="28"/>
          <w:u w:val="single"/>
          <w:lang w:eastAsia="ru-RU"/>
        </w:rPr>
        <w:t>0</w:t>
      </w:r>
      <w:r w:rsidR="000F34AE" w:rsidRPr="00533834">
        <w:rPr>
          <w:rFonts w:eastAsia="Times New Roman"/>
          <w:sz w:val="28"/>
          <w:szCs w:val="28"/>
          <w:u w:val="single"/>
          <w:lang w:eastAsia="ru-RU"/>
        </w:rPr>
        <w:t>.07.202</w:t>
      </w:r>
      <w:bookmarkStart w:id="0" w:name="_GoBack"/>
      <w:bookmarkEnd w:id="0"/>
      <w:r w:rsidR="000447DE">
        <w:rPr>
          <w:rFonts w:eastAsia="Times New Roman"/>
          <w:sz w:val="28"/>
          <w:szCs w:val="28"/>
          <w:u w:val="single"/>
          <w:lang w:eastAsia="ru-RU"/>
        </w:rPr>
        <w:t>3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CF3834" w:rsidRDefault="00F42803" w:rsidP="00CF3834">
      <w:pPr>
        <w:tabs>
          <w:tab w:val="left" w:pos="0"/>
          <w:tab w:val="left" w:pos="851"/>
        </w:tabs>
        <w:ind w:right="-2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 w:rsidRPr="00A1743C">
        <w:rPr>
          <w:rFonts w:eastAsia="Times New Roman"/>
          <w:b/>
          <w:sz w:val="28"/>
          <w:szCs w:val="28"/>
          <w:lang w:eastAsia="ru-RU"/>
        </w:rPr>
        <w:t>2.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окончания отбора:</w:t>
      </w:r>
      <w:r w:rsidR="00851637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F6718">
        <w:rPr>
          <w:rFonts w:eastAsia="Times New Roman"/>
          <w:sz w:val="28"/>
          <w:szCs w:val="28"/>
          <w:u w:val="single"/>
          <w:lang w:eastAsia="ru-RU"/>
        </w:rPr>
        <w:t>1</w:t>
      </w:r>
      <w:r w:rsidR="000447DE">
        <w:rPr>
          <w:rFonts w:eastAsia="Times New Roman"/>
          <w:sz w:val="28"/>
          <w:szCs w:val="28"/>
          <w:u w:val="single"/>
          <w:lang w:eastAsia="ru-RU"/>
        </w:rPr>
        <w:t>0</w:t>
      </w:r>
      <w:r w:rsidR="009B4E0A" w:rsidRPr="00533834">
        <w:rPr>
          <w:rFonts w:eastAsia="Times New Roman"/>
          <w:sz w:val="28"/>
          <w:szCs w:val="28"/>
          <w:u w:val="single"/>
          <w:lang w:eastAsia="ru-RU"/>
        </w:rPr>
        <w:t>.08.202</w:t>
      </w:r>
      <w:r w:rsidR="000447DE">
        <w:rPr>
          <w:rFonts w:eastAsia="Times New Roman"/>
          <w:sz w:val="28"/>
          <w:szCs w:val="28"/>
          <w:u w:val="single"/>
          <w:lang w:eastAsia="ru-RU"/>
        </w:rPr>
        <w:t>3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A1743C" w:rsidRDefault="00F42803" w:rsidP="00CF3834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3. </w:t>
      </w:r>
      <w:r w:rsidR="000F34AE"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ежедневно (кроме выходных и праздничных дней),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по местному времени, в пятницу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0F34AE"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  <w:r w:rsidR="005C0434"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4.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5.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Место нахождения и почтовый адрес организатора </w:t>
      </w:r>
      <w:r w:rsidR="009B4E0A" w:rsidRPr="00F42803">
        <w:rPr>
          <w:rFonts w:eastAsia="Times New Roman"/>
          <w:b/>
          <w:sz w:val="28"/>
          <w:szCs w:val="28"/>
          <w:lang w:eastAsia="ru-RU"/>
        </w:rPr>
        <w:t>отбора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6E557D" w:rsidRPr="00F42803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58.</w:t>
      </w:r>
    </w:p>
    <w:p w:rsidR="00851637" w:rsidRDefault="00F42803" w:rsidP="00E03394">
      <w:pPr>
        <w:tabs>
          <w:tab w:val="left" w:pos="0"/>
          <w:tab w:val="left" w:pos="851"/>
        </w:tabs>
        <w:ind w:right="-2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6. 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Результат предоставления субсидии: </w:t>
      </w:r>
      <w:r w:rsidR="00851637" w:rsidRPr="00F42803">
        <w:rPr>
          <w:rFonts w:eastAsia="Times New Roman"/>
          <w:sz w:val="28"/>
          <w:szCs w:val="28"/>
          <w:u w:val="single"/>
          <w:lang w:eastAsia="ru-RU"/>
        </w:rPr>
        <w:t>Выполнение установленных контрольных цифр приема на обучение за счет бюджетных ассигнований областного бюджета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843CC9" w:rsidRDefault="004507E5" w:rsidP="00843CC9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F42803">
        <w:rPr>
          <w:rFonts w:eastAsia="Times New Roman"/>
          <w:b/>
          <w:sz w:val="28"/>
          <w:szCs w:val="28"/>
          <w:lang w:eastAsia="ru-RU"/>
        </w:rPr>
        <w:t>7.</w:t>
      </w:r>
      <w:r w:rsidR="00C82D1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43CC9">
        <w:rPr>
          <w:rFonts w:eastAsia="Times New Roman"/>
          <w:b/>
          <w:sz w:val="28"/>
          <w:szCs w:val="28"/>
          <w:lang w:eastAsia="ru-RU"/>
        </w:rPr>
        <w:t>https://xn--42-6kcadhwnl3cfdx.xn--p1ai/documents/1720/</w:t>
      </w:r>
    </w:p>
    <w:p w:rsidR="006E557D" w:rsidRP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8.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>Требования к претендентам: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r w:rsidR="006E557D" w:rsidRPr="008A6296">
        <w:rPr>
          <w:rFonts w:eastAsia="Calibri"/>
          <w:sz w:val="28"/>
          <w:szCs w:val="28"/>
        </w:rPr>
        <w:t xml:space="preserve">Претенденты </w:t>
      </w:r>
      <w:r w:rsidR="006E557D" w:rsidRPr="008A6296">
        <w:rPr>
          <w:sz w:val="28"/>
          <w:szCs w:val="28"/>
          <w:shd w:val="clear" w:color="auto" w:fill="FFFFFF"/>
        </w:rPr>
        <w:t xml:space="preserve">на </w:t>
      </w:r>
      <w:r w:rsidR="006E557D">
        <w:rPr>
          <w:sz w:val="28"/>
          <w:szCs w:val="28"/>
          <w:shd w:val="clear" w:color="auto" w:fill="FFFFFF"/>
        </w:rPr>
        <w:t>1-е</w:t>
      </w:r>
      <w:r w:rsidR="006E557D" w:rsidRPr="008A6296">
        <w:rPr>
          <w:sz w:val="28"/>
          <w:szCs w:val="28"/>
          <w:shd w:val="clear" w:color="auto" w:fill="FFFFFF"/>
        </w:rPr>
        <w:t xml:space="preserve"> число месяца, предшествующего месяцу проведения конкурсного отбора, должны соответствовать следующим требованиям: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57D">
        <w:rPr>
          <w:sz w:val="28"/>
          <w:szCs w:val="28"/>
        </w:rPr>
        <w:t xml:space="preserve">.1 </w:t>
      </w:r>
      <w:r w:rsidR="006E557D" w:rsidRPr="008A6296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557D" w:rsidRPr="000704B1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57D">
        <w:rPr>
          <w:rFonts w:ascii="Times New Roman" w:hAnsi="Times New Roman" w:cs="Times New Roman"/>
          <w:sz w:val="28"/>
          <w:szCs w:val="28"/>
        </w:rPr>
        <w:t xml:space="preserve">.2 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E557D">
        <w:rPr>
          <w:rFonts w:ascii="Times New Roman" w:hAnsi="Times New Roman" w:cs="Times New Roman"/>
          <w:sz w:val="28"/>
          <w:szCs w:val="28"/>
        </w:rPr>
        <w:t>К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емеровской областью - Кузбассом; </w:t>
      </w:r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6E557D" w:rsidRPr="008A6296">
        <w:rPr>
          <w:rFonts w:ascii="Times New Roman" w:eastAsia="Calibri" w:hAnsi="Times New Roman" w:cs="Times New Roman"/>
          <w:sz w:val="28"/>
          <w:szCs w:val="28"/>
        </w:rPr>
        <w:t xml:space="preserve">претенденты - </w:t>
      </w:r>
      <w:r w:rsidR="006E557D" w:rsidRPr="008A6296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</w:t>
      </w:r>
      <w:r w:rsidR="006E557D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6E557D">
        <w:rPr>
          <w:rFonts w:ascii="Times New Roman" w:hAnsi="Times New Roman" w:cs="Times New Roman"/>
          <w:sz w:val="28"/>
          <w:szCs w:val="28"/>
        </w:rPr>
        <w:t>,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6E557D" w:rsidRPr="000704B1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557D">
        <w:rPr>
          <w:sz w:val="28"/>
          <w:szCs w:val="28"/>
        </w:rPr>
        <w:t xml:space="preserve">.4 </w:t>
      </w:r>
      <w:r w:rsidR="006E557D" w:rsidRPr="000704B1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– юридического лица, о претенденте – индивидуальном предпринимателе;</w:t>
      </w:r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0447DE" w:rsidRPr="000447DE">
        <w:rPr>
          <w:rFonts w:ascii="Times New Roman" w:eastAsia="Calibri" w:hAnsi="Times New Roman" w:cs="Times New Roman"/>
          <w:sz w:val="28"/>
          <w:szCs w:val="28"/>
        </w:rPr>
        <w:t>претенденты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557D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6E557D" w:rsidRPr="00984B14">
        <w:rPr>
          <w:rFonts w:ascii="Times New Roman" w:eastAsia="Calibri" w:hAnsi="Times New Roman" w:cs="Times New Roman"/>
          <w:sz w:val="28"/>
          <w:szCs w:val="28"/>
        </w:rPr>
        <w:t xml:space="preserve">претенденты не должны получать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r w:rsidR="006E55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E557D" w:rsidRPr="00984B14">
        <w:rPr>
          <w:rFonts w:ascii="Times New Roman" w:hAnsi="Times New Roman" w:cs="Times New Roman"/>
          <w:sz w:val="28"/>
          <w:szCs w:val="28"/>
        </w:rPr>
        <w:t>в соответствии с иным</w:t>
      </w:r>
      <w:r w:rsidR="006E557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на </w:t>
      </w:r>
      <w:r w:rsidR="000F34AE" w:rsidRPr="000F34AE">
        <w:rPr>
          <w:rFonts w:ascii="Times New Roman" w:hAnsi="Times New Roman" w:cs="Times New Roman"/>
          <w:sz w:val="28"/>
          <w:szCs w:val="28"/>
        </w:rPr>
        <w:t>финансовое обеспечение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образования. Финансовое обеспечение предоставляется на реализацию программ среднего профессионального образования в рамках утвержденных по результатам конкурсного отбора контрольных цифр приема</w:t>
      </w:r>
      <w:r w:rsidR="000F34AE">
        <w:rPr>
          <w:rFonts w:ascii="Times New Roman" w:hAnsi="Times New Roman" w:cs="Times New Roman"/>
          <w:sz w:val="28"/>
          <w:szCs w:val="28"/>
        </w:rPr>
        <w:t>.</w:t>
      </w:r>
    </w:p>
    <w:p w:rsidR="00972AF2" w:rsidRDefault="00972AF2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П</w:t>
      </w:r>
      <w:r w:rsidRPr="00D33633">
        <w:rPr>
          <w:rFonts w:ascii="Times New Roman" w:hAnsi="Times New Roman"/>
          <w:color w:val="000026"/>
          <w:sz w:val="28"/>
          <w:szCs w:val="28"/>
          <w:shd w:val="clear" w:color="auto" w:fill="FFFFFF"/>
        </w:rPr>
        <w:t>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851637" w:rsidRPr="00851637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37">
        <w:rPr>
          <w:rFonts w:ascii="Times New Roman" w:hAnsi="Times New Roman" w:cs="Times New Roman"/>
          <w:b/>
          <w:sz w:val="28"/>
          <w:szCs w:val="28"/>
        </w:rPr>
        <w:t>9. Порядок подачи документов</w:t>
      </w:r>
      <w:r w:rsidR="002E3CBB">
        <w:rPr>
          <w:rFonts w:ascii="Times New Roman" w:hAnsi="Times New Roman" w:cs="Times New Roman"/>
          <w:b/>
          <w:sz w:val="28"/>
          <w:szCs w:val="28"/>
        </w:rPr>
        <w:t>:</w:t>
      </w:r>
    </w:p>
    <w:p w:rsidR="00851637" w:rsidRPr="002E3CBB" w:rsidRDefault="00317871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Кузбасса </w:t>
      </w:r>
      <w:r w:rsidR="00851637"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F42803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>9.1.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заявление о предоставлении субсидии по форме 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>согласно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приложению № 1 к настоящему </w:t>
      </w:r>
      <w:r w:rsidR="002E3CBB">
        <w:rPr>
          <w:rFonts w:eastAsia="Times New Roman"/>
          <w:sz w:val="28"/>
          <w:szCs w:val="28"/>
          <w:lang w:eastAsia="ru-RU"/>
        </w:rPr>
        <w:t>Объявлению</w:t>
      </w:r>
      <w:r w:rsidR="00851637" w:rsidRPr="002E3CBB">
        <w:rPr>
          <w:rFonts w:eastAsia="Times New Roman"/>
          <w:sz w:val="28"/>
          <w:szCs w:val="28"/>
          <w:lang w:eastAsia="ru-RU"/>
        </w:rPr>
        <w:t>, которое включает</w:t>
      </w:r>
      <w:r w:rsidR="002E3CBB">
        <w:rPr>
          <w:rFonts w:eastAsia="Times New Roman"/>
          <w:sz w:val="28"/>
          <w:szCs w:val="28"/>
          <w:lang w:eastAsia="ru-RU"/>
        </w:rPr>
        <w:t>,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</w:t>
      </w:r>
      <w:r w:rsidR="00851637" w:rsidRPr="002E3CBB">
        <w:rPr>
          <w:rFonts w:eastAsia="Times New Roman"/>
          <w:sz w:val="28"/>
          <w:szCs w:val="28"/>
          <w:lang w:eastAsia="ru-RU"/>
        </w:rPr>
        <w:lastRenderedPageBreak/>
        <w:t>связанной с соответствующим отбором, а также согласие на обработку персональных</w:t>
      </w:r>
      <w:r>
        <w:rPr>
          <w:rFonts w:eastAsia="Times New Roman"/>
          <w:sz w:val="28"/>
          <w:szCs w:val="28"/>
          <w:lang w:eastAsia="ru-RU"/>
        </w:rPr>
        <w:t xml:space="preserve"> данных (для физического лица);</w:t>
      </w:r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9.2. </w:t>
      </w:r>
      <w:r w:rsidR="00851637" w:rsidRPr="002E3CBB">
        <w:rPr>
          <w:rFonts w:eastAsia="Times New Roman"/>
          <w:sz w:val="28"/>
          <w:szCs w:val="28"/>
          <w:lang w:eastAsia="ru-RU"/>
        </w:rPr>
        <w:t>документ, подтверждающий полномочия претендента (лица, имеющего право без доверенности действовать от имени претендента) (копия и оригинал для сверки);</w:t>
      </w:r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9.3. </w:t>
      </w:r>
      <w:r w:rsidR="00851637" w:rsidRPr="002E3CBB">
        <w:rPr>
          <w:rFonts w:eastAsia="Times New Roman"/>
          <w:sz w:val="28"/>
          <w:szCs w:val="28"/>
          <w:lang w:eastAsia="ru-RU"/>
        </w:rPr>
        <w:t>копия приказа Министерства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«Об утверждении контрольных цифр приема на учебный год»;</w:t>
      </w:r>
    </w:p>
    <w:p w:rsidR="006E557D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9.4. </w:t>
      </w:r>
      <w:r w:rsidR="00851637" w:rsidRPr="002E3CBB">
        <w:rPr>
          <w:rFonts w:eastAsia="Times New Roman"/>
          <w:sz w:val="28"/>
          <w:szCs w:val="28"/>
          <w:lang w:eastAsia="ru-RU"/>
        </w:rPr>
        <w:t>копии учредительных документов претендента</w:t>
      </w:r>
      <w:r w:rsidR="002E3CBB">
        <w:rPr>
          <w:rFonts w:eastAsia="Times New Roman"/>
          <w:sz w:val="28"/>
          <w:szCs w:val="28"/>
          <w:lang w:eastAsia="ru-RU"/>
        </w:rPr>
        <w:t>.</w:t>
      </w:r>
    </w:p>
    <w:p w:rsidR="005C0434" w:rsidRPr="005C0434" w:rsidRDefault="00317871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 w:rsidRPr="005C0434">
        <w:rPr>
          <w:rFonts w:eastAsia="Times New Roman"/>
          <w:sz w:val="28"/>
          <w:szCs w:val="28"/>
          <w:lang w:eastAsia="ru-RU"/>
        </w:rPr>
        <w:t xml:space="preserve"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предпринимателей). </w:t>
      </w:r>
    </w:p>
    <w:p w:rsidR="005C0434" w:rsidRPr="005C0434" w:rsidRDefault="005C0434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5C0434">
        <w:rPr>
          <w:rFonts w:eastAsia="Times New Roman"/>
          <w:sz w:val="28"/>
          <w:szCs w:val="28"/>
          <w:lang w:eastAsia="ru-RU"/>
        </w:rPr>
        <w:t>Претендент вправе по собственной инициативе представить в Министерство</w:t>
      </w:r>
      <w:r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5C0434">
        <w:rPr>
          <w:rFonts w:eastAsia="Times New Roman"/>
          <w:sz w:val="28"/>
          <w:szCs w:val="28"/>
          <w:lang w:eastAsia="ru-RU"/>
        </w:rPr>
        <w:t>: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справка),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Копии документов,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>, заверяются подписью и печатью претендента (при наличии печати).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Документы, указанные в настоящем пункте, принимаются от руководителя претендента, лица, имеющего право действовать без доверенности от имени претендента, либо от представителя претендента при наличии доверенности.</w:t>
      </w:r>
    </w:p>
    <w:p w:rsidR="00F42803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Претенденты несут полную ответственность за достоверность информации, отраженной в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 xml:space="preserve"> документах.</w:t>
      </w:r>
    </w:p>
    <w:p w:rsidR="00ED29E0" w:rsidRPr="00F42803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10.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Правила рассмотрения и оценки заявлений и документов претендентов:</w:t>
      </w:r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D29E0">
        <w:rPr>
          <w:rFonts w:eastAsia="Times New Roman"/>
          <w:sz w:val="28"/>
          <w:szCs w:val="28"/>
          <w:lang w:eastAsia="ru-RU"/>
        </w:rPr>
        <w:t xml:space="preserve">10.1 </w:t>
      </w:r>
      <w:r w:rsidR="00ED29E0" w:rsidRPr="00ED29E0">
        <w:rPr>
          <w:rFonts w:eastAsia="Times New Roman"/>
          <w:sz w:val="28"/>
          <w:szCs w:val="28"/>
          <w:lang w:eastAsia="ru-RU"/>
        </w:rPr>
        <w:t>Министерство</w:t>
      </w:r>
      <w:r w:rsidR="00ED29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день приема документов регистрирует заявления претендентов в порядке их поступления  в журнале регистрации входящих документов и в срок не более 10 рабочих дней со дня окончания приема документов осуществляет проверку представленных документов на соответствие требованиям пункта </w:t>
      </w:r>
      <w:r w:rsidR="003D46E0">
        <w:rPr>
          <w:rFonts w:eastAsia="Times New Roman"/>
          <w:sz w:val="28"/>
          <w:szCs w:val="28"/>
          <w:lang w:eastAsia="ru-RU"/>
        </w:rPr>
        <w:t>8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3D46E0">
        <w:rPr>
          <w:rFonts w:eastAsia="Times New Roman"/>
          <w:sz w:val="28"/>
          <w:szCs w:val="28"/>
          <w:lang w:eastAsia="ru-RU"/>
        </w:rPr>
        <w:t>Объявления</w:t>
      </w:r>
      <w:r w:rsidR="00ED29E0" w:rsidRPr="00ED29E0">
        <w:rPr>
          <w:rFonts w:eastAsia="Times New Roman"/>
          <w:sz w:val="28"/>
          <w:szCs w:val="28"/>
          <w:lang w:eastAsia="ru-RU"/>
        </w:rPr>
        <w:t>, а также соответствия претендента критериям и требовани</w:t>
      </w:r>
      <w:r w:rsidR="003D46E0">
        <w:rPr>
          <w:rFonts w:eastAsia="Times New Roman"/>
          <w:sz w:val="28"/>
          <w:szCs w:val="28"/>
          <w:lang w:eastAsia="ru-RU"/>
        </w:rPr>
        <w:t xml:space="preserve">ям, указанным 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в пунктах 1.6 и 2.3 </w:t>
      </w:r>
      <w:r w:rsidR="003D46E0">
        <w:rPr>
          <w:rFonts w:eastAsia="Times New Roman"/>
          <w:sz w:val="28"/>
          <w:szCs w:val="28"/>
          <w:lang w:eastAsia="ru-RU"/>
        </w:rPr>
        <w:t xml:space="preserve">Порядка утвержденного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постановление 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образования»</w:t>
      </w:r>
      <w:r w:rsidR="003D46E0">
        <w:rPr>
          <w:rFonts w:eastAsia="Times New Roman"/>
          <w:sz w:val="28"/>
          <w:szCs w:val="28"/>
          <w:lang w:eastAsia="ru-RU"/>
        </w:rPr>
        <w:t xml:space="preserve"> (с изменениями).</w:t>
      </w:r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D46E0">
        <w:rPr>
          <w:rFonts w:eastAsia="Times New Roman"/>
          <w:sz w:val="28"/>
          <w:szCs w:val="28"/>
          <w:lang w:eastAsia="ru-RU"/>
        </w:rPr>
        <w:t>10.2.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Министерство в течение 5 рабочих дней после осуществления проверки принимает решение о признании претендентов победителями отбора путем утверждения сводного реестра получателей субсидии или об отклонении заявления претендента по основаниям: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а) несоответствие претендента критериям и требованиям, установленным пунктами 1.6 и 2.3 Порядка</w:t>
      </w:r>
      <w:r w:rsidR="003D46E0" w:rsidRPr="003D46E0"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утвержденного  постановление 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</w:t>
      </w:r>
      <w:r w:rsidR="003D46E0">
        <w:rPr>
          <w:rFonts w:eastAsia="Times New Roman"/>
          <w:sz w:val="28"/>
          <w:szCs w:val="28"/>
          <w:lang w:eastAsia="ru-RU"/>
        </w:rPr>
        <w:t>го образования» (с изменениями)</w:t>
      </w:r>
      <w:r w:rsidRPr="00ED29E0">
        <w:rPr>
          <w:rFonts w:eastAsia="Times New Roman"/>
          <w:sz w:val="28"/>
          <w:szCs w:val="28"/>
          <w:lang w:eastAsia="ru-RU"/>
        </w:rPr>
        <w:t>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 xml:space="preserve">б) несоответствие представленных претендентом заявления и документов, установленных в пункте </w:t>
      </w:r>
      <w:r w:rsidR="003D46E0">
        <w:rPr>
          <w:rFonts w:eastAsia="Times New Roman"/>
          <w:sz w:val="28"/>
          <w:szCs w:val="28"/>
          <w:lang w:eastAsia="ru-RU"/>
        </w:rPr>
        <w:t>9</w:t>
      </w:r>
      <w:r w:rsidR="00365180">
        <w:rPr>
          <w:rFonts w:eastAsia="Times New Roman"/>
          <w:sz w:val="28"/>
          <w:szCs w:val="28"/>
          <w:lang w:eastAsia="ru-RU"/>
        </w:rPr>
        <w:t xml:space="preserve"> настоящего Объявления</w:t>
      </w:r>
      <w:r w:rsidRPr="00ED29E0">
        <w:rPr>
          <w:rFonts w:eastAsia="Times New Roman"/>
          <w:sz w:val="28"/>
          <w:szCs w:val="28"/>
          <w:lang w:eastAsia="ru-RU"/>
        </w:rPr>
        <w:t>, требованиям к заявлению и документам претендентов, установленным в объявлении, или непредставление (представление не в полном объеме) указанных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в)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г) подача претендентом заявления и документов после даты и (или) времени, указанных в объявлении;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д) наличие в заявлении и документах, представленных в Министерство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, исправлений,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lastRenderedPageBreak/>
        <w:t>е) противоречие сведений, содержащихся в представленных документах, сведениям, содержащимся в других документах и информационных ресурсах, которые находятся в распоряжении Министерства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.</w:t>
      </w:r>
    </w:p>
    <w:p w:rsid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D46E0">
        <w:rPr>
          <w:rFonts w:eastAsia="Times New Roman"/>
          <w:sz w:val="28"/>
          <w:szCs w:val="28"/>
          <w:lang w:eastAsia="ru-RU"/>
        </w:rPr>
        <w:t>10.3.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случае отклонения заявления Министерство</w:t>
      </w:r>
      <w:r w:rsidR="00365180">
        <w:rPr>
          <w:rFonts w:eastAsia="Times New Roman"/>
          <w:sz w:val="28"/>
          <w:szCs w:val="28"/>
          <w:lang w:eastAsia="ru-RU"/>
        </w:rPr>
        <w:t xml:space="preserve"> образования Кузбасса в течени</w:t>
      </w:r>
      <w:r w:rsidR="00317871">
        <w:rPr>
          <w:rFonts w:eastAsia="Times New Roman"/>
          <w:sz w:val="28"/>
          <w:szCs w:val="28"/>
          <w:lang w:eastAsia="ru-RU"/>
        </w:rPr>
        <w:t>е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3 рабочих дней со дня принятия указанного решения  направляет уведомление претенденту по почте заказным письмом с уведомлением либо телефонограммой, факсимильной связью, по электронной почте или с использованием иных средств связи и доставки, обеспечивающих фиксирование его вручения адресату.</w:t>
      </w:r>
    </w:p>
    <w:p w:rsidR="00317871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11.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</w:p>
    <w:p w:rsidR="00F42803" w:rsidRDefault="00317871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Претенденты, заявления которых не были отклонены, </w:t>
      </w:r>
      <w:r w:rsidR="00F42803">
        <w:rPr>
          <w:rFonts w:eastAsia="Times New Roman"/>
          <w:sz w:val="28"/>
          <w:szCs w:val="28"/>
          <w:lang w:eastAsia="ru-RU"/>
        </w:rPr>
        <w:t>признаются победителями отбора.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11.1 </w:t>
      </w:r>
      <w:r w:rsidR="00365180" w:rsidRPr="00365180">
        <w:rPr>
          <w:rFonts w:eastAsia="Times New Roman"/>
          <w:sz w:val="28"/>
          <w:szCs w:val="28"/>
          <w:lang w:eastAsia="ru-RU"/>
        </w:rPr>
        <w:t>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в течение 1 рабочего дня с даты принятия решения о признании претендентов победителями отбора размещает решение на официальном сайте Министерства.</w:t>
      </w:r>
    </w:p>
    <w:p w:rsidR="00BB78B2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11.2. </w:t>
      </w:r>
      <w:r w:rsidR="00365180" w:rsidRPr="00365180">
        <w:rPr>
          <w:rFonts w:eastAsia="Times New Roman"/>
          <w:sz w:val="28"/>
          <w:szCs w:val="28"/>
          <w:lang w:eastAsia="ru-RU"/>
        </w:rPr>
        <w:t>Победитель отбора в срок не позднее 5 рабочих дней с даты принятия решения заключает с Министерством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соглашение, в случае отказа признается уклонившимся от подписания соглашения, а решение подл</w:t>
      </w:r>
      <w:r w:rsidR="00BB78B2">
        <w:rPr>
          <w:rFonts w:eastAsia="Times New Roman"/>
          <w:sz w:val="28"/>
          <w:szCs w:val="28"/>
          <w:lang w:eastAsia="ru-RU"/>
        </w:rPr>
        <w:t xml:space="preserve">ежит признанию утратившим силу. 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11.3. </w:t>
      </w:r>
      <w:r w:rsidR="00365180" w:rsidRPr="00365180">
        <w:rPr>
          <w:rFonts w:eastAsia="Times New Roman"/>
          <w:sz w:val="28"/>
          <w:szCs w:val="28"/>
          <w:lang w:eastAsia="ru-RU"/>
        </w:rPr>
        <w:t>Претендент вправе в любой момент отозвать заявление и документы, направив письменный запрос в 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>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>11.4.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 w:rsidR="00365180" w:rsidRPr="00365180">
        <w:rPr>
          <w:rFonts w:eastAsia="Times New Roman"/>
          <w:sz w:val="28"/>
          <w:szCs w:val="28"/>
          <w:lang w:eastAsia="ru-RU"/>
        </w:rPr>
        <w:t>В срок, установленный в объявлении, Министерство размещает на едином портале в соответствии с приказом №243н, а также на официальном сайте Министерства информацию о результатах отбора, включающую:</w:t>
      </w:r>
    </w:p>
    <w:p w:rsidR="00365180" w:rsidRPr="00365180" w:rsidRDefault="00EE37BA" w:rsidP="00BB78B2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</w:t>
      </w:r>
      <w:r w:rsidRPr="00EE37BA">
        <w:rPr>
          <w:rFonts w:eastAsia="Times New Roman"/>
          <w:sz w:val="28"/>
          <w:szCs w:val="28"/>
          <w:lang w:eastAsia="ru-RU"/>
        </w:rPr>
        <w:t>дату</w:t>
      </w:r>
      <w:r w:rsidR="00BB78B2" w:rsidRPr="00EE37BA">
        <w:rPr>
          <w:rFonts w:eastAsia="Times New Roman"/>
          <w:sz w:val="28"/>
          <w:szCs w:val="28"/>
          <w:lang w:eastAsia="ru-RU"/>
        </w:rPr>
        <w:t xml:space="preserve"> объявления результатов отбора</w:t>
      </w:r>
      <w:r>
        <w:rPr>
          <w:rFonts w:eastAsia="Times New Roman"/>
          <w:sz w:val="28"/>
          <w:szCs w:val="28"/>
          <w:lang w:eastAsia="ru-RU"/>
        </w:rPr>
        <w:t xml:space="preserve"> (д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атой объявления результатов </w:t>
      </w:r>
      <w:r w:rsidR="00BB78B2">
        <w:rPr>
          <w:rFonts w:eastAsia="Times New Roman"/>
          <w:sz w:val="28"/>
          <w:szCs w:val="28"/>
          <w:lang w:eastAsia="ru-RU"/>
        </w:rPr>
        <w:t>отбора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является дата размещения на официальном сайте Министерства образования Кузбасса протокола заседания Комиссии с решением о предостав</w:t>
      </w:r>
      <w:r w:rsidR="00BB78B2">
        <w:rPr>
          <w:rFonts w:eastAsia="Times New Roman"/>
          <w:sz w:val="28"/>
          <w:szCs w:val="28"/>
          <w:lang w:eastAsia="ru-RU"/>
        </w:rPr>
        <w:t>лении субсидии (но не позднее 31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>августа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года, в котором проводится </w:t>
      </w:r>
      <w:r w:rsidR="00BB78B2">
        <w:rPr>
          <w:rFonts w:eastAsia="Times New Roman"/>
          <w:sz w:val="28"/>
          <w:szCs w:val="28"/>
          <w:lang w:eastAsia="ru-RU"/>
        </w:rPr>
        <w:t>отбор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рассмотрены;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отклонены, с указанием причин их отклонения;</w:t>
      </w:r>
    </w:p>
    <w:p w:rsidR="00ED29E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наименование получателя (получателей) субсидии, с которым (которыми) </w:t>
      </w:r>
      <w:r>
        <w:rPr>
          <w:rFonts w:eastAsia="Times New Roman"/>
          <w:sz w:val="28"/>
          <w:szCs w:val="28"/>
          <w:lang w:eastAsia="ru-RU"/>
        </w:rPr>
        <w:t xml:space="preserve">будет </w:t>
      </w:r>
      <w:r w:rsidR="00365180" w:rsidRPr="00365180">
        <w:rPr>
          <w:rFonts w:eastAsia="Times New Roman"/>
          <w:sz w:val="28"/>
          <w:szCs w:val="28"/>
          <w:lang w:eastAsia="ru-RU"/>
        </w:rPr>
        <w:t>заключено соглашение, и размер предоставляемой ему (им) субсидии.</w:t>
      </w:r>
    </w:p>
    <w:p w:rsidR="00ED29E0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D257B1" w:rsidRDefault="00D257B1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22E92" w:rsidRPr="002A0EF6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lang w:eastAsia="ru-RU"/>
        </w:rPr>
      </w:pPr>
      <w:r w:rsidRPr="002A0EF6">
        <w:rPr>
          <w:rFonts w:eastAsia="Times New Roman"/>
          <w:b/>
          <w:bCs/>
          <w:lang w:eastAsia="ru-RU"/>
        </w:rPr>
        <w:lastRenderedPageBreak/>
        <w:t>П</w:t>
      </w:r>
      <w:r w:rsidR="00365180" w:rsidRPr="002A0EF6">
        <w:rPr>
          <w:rFonts w:eastAsia="Times New Roman"/>
          <w:b/>
          <w:bCs/>
          <w:lang w:eastAsia="ru-RU"/>
        </w:rPr>
        <w:t>риложение №1</w:t>
      </w:r>
    </w:p>
    <w:p w:rsidR="00365180" w:rsidRPr="002A0EF6" w:rsidRDefault="00365180" w:rsidP="00365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EF6" w:rsidRPr="002A0EF6" w:rsidRDefault="002A0EF6" w:rsidP="002A0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Министру образования Кузбасса</w:t>
      </w:r>
    </w:p>
    <w:p w:rsidR="002A0EF6" w:rsidRPr="002A0EF6" w:rsidRDefault="002A0EF6" w:rsidP="002A0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2A0EF6" w:rsidRPr="002A0EF6" w:rsidRDefault="002A0EF6" w:rsidP="002A0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EF6" w:rsidRPr="002A0EF6" w:rsidRDefault="002A0EF6" w:rsidP="002A0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3"/>
      <w:bookmarkEnd w:id="1"/>
      <w:r w:rsidRPr="002A0EF6">
        <w:rPr>
          <w:rFonts w:ascii="Times New Roman" w:hAnsi="Times New Roman" w:cs="Times New Roman"/>
          <w:sz w:val="24"/>
          <w:szCs w:val="24"/>
        </w:rPr>
        <w:t>ЗАЯВЛЕНИЕ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некоммерческой организации, не являющейся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государственным        учреждением        Кемеровской       области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Кузбасса,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A0EF6">
        <w:rPr>
          <w:rFonts w:ascii="Times New Roman" w:hAnsi="Times New Roman" w:cs="Times New Roman"/>
          <w:sz w:val="24"/>
          <w:szCs w:val="24"/>
        </w:rPr>
        <w:t>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индивидуального предпринимателя)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для    финансового   обеспечения   получения   среднего  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Платежные реквизиты претендента: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Наименование претендента: _________________________________________________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ИНН ______________________ КПП ____________________________________________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БИК ___________ Кор./счет _______________ Р/счет 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Юридический адрес, телефон, e-mail претендента: 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Об   ответственности   за   представление  недостоверной  информации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документов предупрежден.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Даю согласие: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на осуществление Министерством образования Кузбасса проверок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порядка и условий предоставления субсидии, в том числе в части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результатов предоставления субсидии, органами финансового контроля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9">
        <w:r w:rsidRPr="002A0EF6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2A0E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2A0EF6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2A0EF6">
        <w:rPr>
          <w:rFonts w:ascii="Times New Roman" w:hAnsi="Times New Roman" w:cs="Times New Roman"/>
          <w:sz w:val="24"/>
          <w:szCs w:val="24"/>
        </w:rPr>
        <w:t xml:space="preserve"> Бюджетного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Федерации;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на  публикацию  (размещение) 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"Интернет"  информации,  связанной  с  проведением  отбора претендентов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на  уведомление  меня о принятом решении о признании победителем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путем   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официальном сайте Министерства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F6">
        <w:rPr>
          <w:rFonts w:ascii="Times New Roman" w:hAnsi="Times New Roman" w:cs="Times New Roman"/>
          <w:sz w:val="24"/>
          <w:szCs w:val="24"/>
        </w:rPr>
        <w:t>https://образование42.рф/.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Перечень представляемых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664"/>
        <w:gridCol w:w="2270"/>
        <w:gridCol w:w="2381"/>
      </w:tblGrid>
      <w:tr w:rsidR="002A0EF6" w:rsidRPr="002A0EF6" w:rsidTr="00D96AD5">
        <w:tc>
          <w:tcPr>
            <w:tcW w:w="702" w:type="dxa"/>
            <w:vMerge w:val="restart"/>
          </w:tcPr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64" w:type="dxa"/>
            <w:vMerge w:val="restart"/>
          </w:tcPr>
          <w:p w:rsidR="002A0EF6" w:rsidRPr="002A0EF6" w:rsidRDefault="002A0EF6" w:rsidP="00D2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4651" w:type="dxa"/>
            <w:gridSpan w:val="2"/>
          </w:tcPr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</w:tr>
      <w:tr w:rsidR="002A0EF6" w:rsidRPr="002A0EF6" w:rsidTr="00D96AD5">
        <w:tc>
          <w:tcPr>
            <w:tcW w:w="702" w:type="dxa"/>
            <w:vMerge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EF6" w:rsidRPr="002A0EF6" w:rsidRDefault="002A0EF6" w:rsidP="002A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81" w:type="dxa"/>
          </w:tcPr>
          <w:p w:rsidR="002A0EF6" w:rsidRPr="002A0EF6" w:rsidRDefault="002A0EF6" w:rsidP="002A0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одном экземпляре</w:t>
            </w:r>
          </w:p>
        </w:tc>
      </w:tr>
      <w:tr w:rsidR="002A0EF6" w:rsidRPr="002A0EF6" w:rsidTr="002A0EF6">
        <w:trPr>
          <w:trHeight w:val="58"/>
        </w:trPr>
        <w:tc>
          <w:tcPr>
            <w:tcW w:w="702" w:type="dxa"/>
            <w:vAlign w:val="center"/>
          </w:tcPr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F6" w:rsidRPr="002A0EF6" w:rsidTr="00D96AD5">
        <w:tc>
          <w:tcPr>
            <w:tcW w:w="702" w:type="dxa"/>
            <w:vAlign w:val="center"/>
          </w:tcPr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vAlign w:val="center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A0EF6" w:rsidRPr="002A0EF6" w:rsidRDefault="002A0EF6" w:rsidP="00D96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Руководитель __________________   _________________________________________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0EF6">
        <w:rPr>
          <w:rFonts w:ascii="Times New Roman" w:hAnsi="Times New Roman" w:cs="Times New Roman"/>
          <w:sz w:val="24"/>
          <w:szCs w:val="24"/>
        </w:rPr>
        <w:t>(подпись)              (расшифровка подписи)</w:t>
      </w:r>
    </w:p>
    <w:p w:rsidR="002A0EF6" w:rsidRPr="002A0EF6" w:rsidRDefault="002A0EF6" w:rsidP="002A0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F6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5"/>
      </w:tblGrid>
      <w:tr w:rsidR="002A0EF6" w:rsidRPr="002A0EF6" w:rsidTr="002A0EF6">
        <w:trPr>
          <w:trHeight w:val="81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заявления:</w:t>
            </w:r>
          </w:p>
          <w:p w:rsidR="002A0EF6" w:rsidRPr="002A0EF6" w:rsidRDefault="002A0EF6" w:rsidP="00D96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N ________________ от __________________ 201__ г.</w:t>
            </w:r>
          </w:p>
          <w:p w:rsidR="002A0EF6" w:rsidRPr="002A0EF6" w:rsidRDefault="002A0EF6" w:rsidP="002A0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6">
              <w:rPr>
                <w:rFonts w:ascii="Times New Roman" w:hAnsi="Times New Roman" w:cs="Times New Roman"/>
                <w:sz w:val="24"/>
                <w:szCs w:val="24"/>
              </w:rPr>
              <w:t>(заполняется министерством образования Кузбасса)</w:t>
            </w:r>
          </w:p>
        </w:tc>
      </w:tr>
    </w:tbl>
    <w:p w:rsidR="002A0EF6" w:rsidRPr="002A0EF6" w:rsidRDefault="002A0EF6" w:rsidP="002A0E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08" w:rsidRPr="003D50DF" w:rsidRDefault="00030108" w:rsidP="000A69C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D257B1">
      <w:footerReference w:type="default" r:id="rId11"/>
      <w:pgSz w:w="11906" w:h="16838"/>
      <w:pgMar w:top="907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3C" w:rsidRDefault="00A1743C" w:rsidP="00852D7D">
      <w:r>
        <w:separator/>
      </w:r>
    </w:p>
  </w:endnote>
  <w:endnote w:type="continuationSeparator" w:id="0">
    <w:p w:rsidR="00A1743C" w:rsidRDefault="00A1743C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A1743C" w:rsidRDefault="00A17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4F">
          <w:rPr>
            <w:noProof/>
          </w:rPr>
          <w:t>1</w:t>
        </w:r>
        <w:r>
          <w:fldChar w:fldCharType="end"/>
        </w:r>
      </w:p>
    </w:sdtContent>
  </w:sdt>
  <w:p w:rsidR="00A1743C" w:rsidRDefault="00A17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3C" w:rsidRDefault="00A1743C" w:rsidP="00852D7D">
      <w:r>
        <w:separator/>
      </w:r>
    </w:p>
  </w:footnote>
  <w:footnote w:type="continuationSeparator" w:id="0">
    <w:p w:rsidR="00A1743C" w:rsidRDefault="00A1743C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447DE"/>
    <w:rsid w:val="000526B0"/>
    <w:rsid w:val="00072769"/>
    <w:rsid w:val="00080F99"/>
    <w:rsid w:val="000963FA"/>
    <w:rsid w:val="000A69CF"/>
    <w:rsid w:val="000D2E38"/>
    <w:rsid w:val="000F1F93"/>
    <w:rsid w:val="000F34AE"/>
    <w:rsid w:val="00140744"/>
    <w:rsid w:val="00146079"/>
    <w:rsid w:val="00172A52"/>
    <w:rsid w:val="0017511E"/>
    <w:rsid w:val="001812D3"/>
    <w:rsid w:val="001B4445"/>
    <w:rsid w:val="001C0029"/>
    <w:rsid w:val="0026039F"/>
    <w:rsid w:val="00267043"/>
    <w:rsid w:val="00287531"/>
    <w:rsid w:val="0029132D"/>
    <w:rsid w:val="002A0EF6"/>
    <w:rsid w:val="002A57EF"/>
    <w:rsid w:val="002B5ABA"/>
    <w:rsid w:val="002D2F50"/>
    <w:rsid w:val="002E3CBB"/>
    <w:rsid w:val="002E6268"/>
    <w:rsid w:val="002F3E46"/>
    <w:rsid w:val="00300498"/>
    <w:rsid w:val="00317871"/>
    <w:rsid w:val="00322E92"/>
    <w:rsid w:val="00330802"/>
    <w:rsid w:val="003562CB"/>
    <w:rsid w:val="00363523"/>
    <w:rsid w:val="00365180"/>
    <w:rsid w:val="00367563"/>
    <w:rsid w:val="00377868"/>
    <w:rsid w:val="003A691A"/>
    <w:rsid w:val="003B7F0F"/>
    <w:rsid w:val="003D46E0"/>
    <w:rsid w:val="003D50DF"/>
    <w:rsid w:val="003E710B"/>
    <w:rsid w:val="003F5106"/>
    <w:rsid w:val="00446A1E"/>
    <w:rsid w:val="004507E5"/>
    <w:rsid w:val="00454CAB"/>
    <w:rsid w:val="00454F34"/>
    <w:rsid w:val="004B450B"/>
    <w:rsid w:val="004B548B"/>
    <w:rsid w:val="004C4989"/>
    <w:rsid w:val="004F12D0"/>
    <w:rsid w:val="00533834"/>
    <w:rsid w:val="00535EDD"/>
    <w:rsid w:val="005411F0"/>
    <w:rsid w:val="00564B8B"/>
    <w:rsid w:val="00574DCB"/>
    <w:rsid w:val="0058679B"/>
    <w:rsid w:val="00586C96"/>
    <w:rsid w:val="005B5510"/>
    <w:rsid w:val="005C0434"/>
    <w:rsid w:val="005F6718"/>
    <w:rsid w:val="00622C34"/>
    <w:rsid w:val="00622CF5"/>
    <w:rsid w:val="00683D67"/>
    <w:rsid w:val="006E557D"/>
    <w:rsid w:val="00704E69"/>
    <w:rsid w:val="00736670"/>
    <w:rsid w:val="00745641"/>
    <w:rsid w:val="007466DA"/>
    <w:rsid w:val="00757D81"/>
    <w:rsid w:val="007826D4"/>
    <w:rsid w:val="00793F2A"/>
    <w:rsid w:val="0079564F"/>
    <w:rsid w:val="007B1459"/>
    <w:rsid w:val="007C5B15"/>
    <w:rsid w:val="007D0935"/>
    <w:rsid w:val="007D096B"/>
    <w:rsid w:val="007D3210"/>
    <w:rsid w:val="00804BCC"/>
    <w:rsid w:val="008123BF"/>
    <w:rsid w:val="008248D2"/>
    <w:rsid w:val="008358C0"/>
    <w:rsid w:val="00843CC9"/>
    <w:rsid w:val="00851637"/>
    <w:rsid w:val="00852D7D"/>
    <w:rsid w:val="00867DE8"/>
    <w:rsid w:val="00886B28"/>
    <w:rsid w:val="008B1A2D"/>
    <w:rsid w:val="008E6332"/>
    <w:rsid w:val="009124B2"/>
    <w:rsid w:val="00914372"/>
    <w:rsid w:val="00927EF8"/>
    <w:rsid w:val="00950555"/>
    <w:rsid w:val="00970FCA"/>
    <w:rsid w:val="00972AF2"/>
    <w:rsid w:val="00996EDB"/>
    <w:rsid w:val="009B4E0A"/>
    <w:rsid w:val="009D2E7A"/>
    <w:rsid w:val="009E71A5"/>
    <w:rsid w:val="00A0197D"/>
    <w:rsid w:val="00A1743C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2254"/>
    <w:rsid w:val="00C167F3"/>
    <w:rsid w:val="00C25E63"/>
    <w:rsid w:val="00C45F82"/>
    <w:rsid w:val="00C7694D"/>
    <w:rsid w:val="00C82D18"/>
    <w:rsid w:val="00CC72C2"/>
    <w:rsid w:val="00CD0D80"/>
    <w:rsid w:val="00CD6EC1"/>
    <w:rsid w:val="00CF3834"/>
    <w:rsid w:val="00CF3CCA"/>
    <w:rsid w:val="00D257B1"/>
    <w:rsid w:val="00D442EE"/>
    <w:rsid w:val="00D67F50"/>
    <w:rsid w:val="00D9724C"/>
    <w:rsid w:val="00DA3845"/>
    <w:rsid w:val="00DB3304"/>
    <w:rsid w:val="00DD084B"/>
    <w:rsid w:val="00DD73F0"/>
    <w:rsid w:val="00DD7AFC"/>
    <w:rsid w:val="00DE3807"/>
    <w:rsid w:val="00DF2889"/>
    <w:rsid w:val="00E03394"/>
    <w:rsid w:val="00E219BB"/>
    <w:rsid w:val="00E51590"/>
    <w:rsid w:val="00E51EE3"/>
    <w:rsid w:val="00E903EE"/>
    <w:rsid w:val="00E92B46"/>
    <w:rsid w:val="00ED29E0"/>
    <w:rsid w:val="00EE37BA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89C8083AFFA02EF529C9C7C6A0BB79753632E5B1CC725999A776BC362D52E0B2A2C43221694D4D3837BF5B7DAF6A95588641FCAE0CPDh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9C8083AFFA02EF529C9C7C6A0BB79753632E5B1CC725999A776BC362D52E0B2A2C432216B4B4D3837BF5B7DAF6A95588641FCAE0CPD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4EC1-7C2E-4CEF-9E3C-ECA08360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Башкова</cp:lastModifiedBy>
  <cp:revision>2</cp:revision>
  <cp:lastPrinted>2021-05-28T08:49:00Z</cp:lastPrinted>
  <dcterms:created xsi:type="dcterms:W3CDTF">2024-07-10T09:52:00Z</dcterms:created>
  <dcterms:modified xsi:type="dcterms:W3CDTF">2024-07-10T09:52:00Z</dcterms:modified>
</cp:coreProperties>
</file>