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7F4ECF" w:rsidRDefault="00611970">
      <w:pPr>
        <w:pStyle w:val="ConsPlusNormal"/>
        <w:jc w:val="right"/>
        <w:outlineLvl w:val="0"/>
      </w:pPr>
      <w:r w:rsidRPr="007F4ECF">
        <w:t>Приложение N 3</w:t>
      </w:r>
    </w:p>
    <w:p w:rsidR="00611970" w:rsidRPr="007F4ECF" w:rsidRDefault="00611970">
      <w:pPr>
        <w:pStyle w:val="ConsPlusNormal"/>
        <w:jc w:val="both"/>
      </w:pPr>
    </w:p>
    <w:p w:rsidR="00611970" w:rsidRPr="007F4ECF" w:rsidRDefault="00611970">
      <w:pPr>
        <w:pStyle w:val="ConsPlusNormal"/>
        <w:jc w:val="right"/>
      </w:pPr>
      <w:r w:rsidRPr="007F4ECF">
        <w:t>Утверждена</w:t>
      </w:r>
    </w:p>
    <w:p w:rsidR="00611970" w:rsidRPr="007F4ECF" w:rsidRDefault="00611970">
      <w:pPr>
        <w:pStyle w:val="ConsPlusNormal"/>
        <w:jc w:val="right"/>
      </w:pPr>
      <w:r w:rsidRPr="007F4ECF">
        <w:t>приказом Федеральной службы</w:t>
      </w:r>
    </w:p>
    <w:p w:rsidR="00611970" w:rsidRPr="007F4ECF" w:rsidRDefault="00611970">
      <w:pPr>
        <w:pStyle w:val="ConsPlusNormal"/>
        <w:jc w:val="right"/>
      </w:pPr>
      <w:r w:rsidRPr="007F4ECF">
        <w:t>по надзору в сфере образования и науки</w:t>
      </w:r>
    </w:p>
    <w:p w:rsidR="00611970" w:rsidRPr="007F4ECF" w:rsidRDefault="00611970">
      <w:pPr>
        <w:pStyle w:val="ConsPlusNormal"/>
        <w:jc w:val="right"/>
      </w:pPr>
      <w:r w:rsidRPr="007F4ECF">
        <w:t>от 24.04.2024 N 913</w:t>
      </w:r>
    </w:p>
    <w:p w:rsidR="00611970" w:rsidRPr="007F4ECF" w:rsidRDefault="00611970">
      <w:pPr>
        <w:pStyle w:val="ConsPlusNormal"/>
        <w:jc w:val="both"/>
      </w:pPr>
    </w:p>
    <w:p w:rsidR="00611970" w:rsidRPr="007F4ECF" w:rsidRDefault="00611970">
      <w:pPr>
        <w:pStyle w:val="ConsPlusNormal"/>
        <w:jc w:val="right"/>
      </w:pPr>
      <w:r w:rsidRPr="007F4ECF">
        <w:t>Форма</w:t>
      </w:r>
    </w:p>
    <w:p w:rsidR="00611970" w:rsidRPr="007F4ECF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7F4EC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0" w:name="P526"/>
            <w:bookmarkEnd w:id="0"/>
            <w:r w:rsidRPr="007F4ECF">
              <w:t>Заявление</w:t>
            </w:r>
          </w:p>
          <w:p w:rsidR="00611970" w:rsidRPr="007F4ECF" w:rsidRDefault="00611970">
            <w:pPr>
              <w:pStyle w:val="ConsPlusNormal"/>
              <w:jc w:val="center"/>
            </w:pPr>
            <w:proofErr w:type="gramStart"/>
            <w:r w:rsidRPr="007F4ECF">
              <w:t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</w:t>
            </w:r>
            <w:proofErr w:type="gramEnd"/>
          </w:p>
        </w:tc>
      </w:tr>
    </w:tbl>
    <w:p w:rsidR="00611970" w:rsidRPr="007F4ECF" w:rsidRDefault="00611970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611970" w:rsidRPr="007F4ECF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  <w:bookmarkStart w:id="1" w:name="P529"/>
            <w:bookmarkEnd w:id="1"/>
            <w:r w:rsidRPr="007F4ECF">
              <w:t>Представляется</w:t>
            </w:r>
          </w:p>
          <w:p w:rsidR="00611970" w:rsidRPr="007F4ECF" w:rsidRDefault="00611970">
            <w:pPr>
              <w:pStyle w:val="ConsPlusNormal"/>
            </w:pPr>
            <w:r w:rsidRPr="007F4ECF">
              <w:t xml:space="preserve">в </w:t>
            </w:r>
            <w:proofErr w:type="spellStart"/>
            <w:r w:rsidRPr="007F4ECF">
              <w:t>аккредитационный</w:t>
            </w:r>
            <w:proofErr w:type="spellEnd"/>
            <w:r w:rsidRPr="007F4ECF"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 xml:space="preserve">полное наименование </w:t>
            </w:r>
            <w:proofErr w:type="spellStart"/>
            <w:r w:rsidRPr="007F4ECF">
              <w:t>аккредитационного</w:t>
            </w:r>
            <w:proofErr w:type="spellEnd"/>
            <w:r w:rsidRPr="007F4ECF">
              <w:t xml:space="preserve"> органа</w:t>
            </w:r>
          </w:p>
        </w:tc>
      </w:tr>
      <w:tr w:rsidR="00611970" w:rsidRPr="007F4EC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2" w:name="P539"/>
            <w:bookmarkEnd w:id="2"/>
            <w:r w:rsidRPr="007F4ECF">
              <w:t>Сведения о заявителе</w:t>
            </w: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3" w:name="P554"/>
            <w:bookmarkEnd w:id="3"/>
            <w:r w:rsidRPr="007F4ECF">
              <w:t>Сведения о филиале</w:t>
            </w: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</w:tbl>
    <w:p w:rsidR="00611970" w:rsidRPr="007F4ECF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611970" w:rsidRPr="007F4ECF">
        <w:tc>
          <w:tcPr>
            <w:tcW w:w="595" w:type="dxa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611970" w:rsidRPr="007F4ECF" w:rsidRDefault="00611970">
            <w:pPr>
              <w:pStyle w:val="ConsPlusNormal"/>
            </w:pPr>
            <w:proofErr w:type="gramStart"/>
            <w:r w:rsidRPr="007F4ECF"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&lt;1&gt;, в связи с </w:t>
            </w:r>
            <w:r w:rsidRPr="007F4ECF">
              <w:lastRenderedPageBreak/>
              <w:t>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  <w:proofErr w:type="gramEnd"/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bookmarkStart w:id="4" w:name="P567"/>
            <w:bookmarkEnd w:id="4"/>
            <w:r w:rsidRPr="007F4ECF">
              <w:lastRenderedPageBreak/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1970" w:rsidRPr="007F4ECF" w:rsidRDefault="00611970">
            <w:pPr>
              <w:pStyle w:val="ConsPlusNormal"/>
            </w:pPr>
            <w:r w:rsidRPr="007F4ECF"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наименование</w:t>
            </w:r>
          </w:p>
        </w:tc>
      </w:tr>
      <w:tr w:rsidR="00611970" w:rsidRPr="007F4ECF">
        <w:tc>
          <w:tcPr>
            <w:tcW w:w="595" w:type="dxa"/>
            <w:vMerge w:val="restart"/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611970" w:rsidRPr="007F4ECF" w:rsidRDefault="00611970">
            <w:pPr>
              <w:pStyle w:val="ConsPlusNormal"/>
            </w:pPr>
            <w:r w:rsidRPr="007F4ECF"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код</w:t>
            </w: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наименование</w:t>
            </w:r>
          </w:p>
        </w:tc>
      </w:tr>
      <w:tr w:rsidR="00611970" w:rsidRPr="007F4ECF">
        <w:tc>
          <w:tcPr>
            <w:tcW w:w="595" w:type="dxa"/>
            <w:vMerge w:val="restart"/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611970" w:rsidRPr="007F4ECF" w:rsidRDefault="00611970">
            <w:pPr>
              <w:pStyle w:val="ConsPlusNormal"/>
            </w:pPr>
            <w:r w:rsidRPr="007F4ECF"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код</w:t>
            </w: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наименование</w:t>
            </w: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1970" w:rsidRPr="007F4ECF" w:rsidRDefault="00611970">
            <w:pPr>
              <w:pStyle w:val="ConsPlusNormal"/>
            </w:pPr>
            <w:r w:rsidRPr="007F4ECF"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наименование</w:t>
            </w:r>
          </w:p>
        </w:tc>
      </w:tr>
      <w:tr w:rsidR="00611970" w:rsidRPr="007F4ECF">
        <w:tc>
          <w:tcPr>
            <w:tcW w:w="595" w:type="dxa"/>
            <w:vMerge w:val="restart"/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bookmarkStart w:id="5" w:name="P587"/>
            <w:bookmarkEnd w:id="5"/>
            <w:r w:rsidRPr="007F4ECF"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611970" w:rsidRPr="007F4ECF" w:rsidRDefault="00611970">
            <w:pPr>
              <w:pStyle w:val="ConsPlusNormal"/>
            </w:pPr>
            <w:r w:rsidRPr="007F4ECF"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код</w:t>
            </w:r>
          </w:p>
        </w:tc>
        <w:tc>
          <w:tcPr>
            <w:tcW w:w="3061" w:type="dxa"/>
            <w:gridSpan w:val="3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наименование</w:t>
            </w:r>
          </w:p>
        </w:tc>
      </w:tr>
      <w:tr w:rsidR="00611970" w:rsidRPr="007F4ECF">
        <w:tc>
          <w:tcPr>
            <w:tcW w:w="595" w:type="dxa"/>
            <w:vMerge w:val="restart"/>
          </w:tcPr>
          <w:p w:rsidR="00611970" w:rsidRPr="007F4ECF" w:rsidRDefault="00611970">
            <w:pPr>
              <w:pStyle w:val="ConsPlusNormal"/>
              <w:jc w:val="center"/>
            </w:pPr>
            <w:bookmarkStart w:id="6" w:name="P593"/>
            <w:bookmarkEnd w:id="6"/>
            <w:r w:rsidRPr="007F4ECF">
              <w:t>2.</w:t>
            </w:r>
          </w:p>
        </w:tc>
        <w:tc>
          <w:tcPr>
            <w:tcW w:w="8504" w:type="dxa"/>
            <w:gridSpan w:val="8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Сведения об основных общеобразовательных программах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 w:val="restart"/>
          </w:tcPr>
          <w:p w:rsidR="00611970" w:rsidRPr="007F4ECF" w:rsidRDefault="00611970">
            <w:pPr>
              <w:pStyle w:val="ConsPlusNormal"/>
              <w:jc w:val="center"/>
            </w:pPr>
            <w:bookmarkStart w:id="7" w:name="P595"/>
            <w:bookmarkEnd w:id="7"/>
            <w:r w:rsidRPr="007F4ECF"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611970" w:rsidRPr="007F4ECF" w:rsidRDefault="00611970">
            <w:pPr>
              <w:pStyle w:val="ConsPlusNormal"/>
              <w:jc w:val="center"/>
            </w:pPr>
            <w:bookmarkStart w:id="8" w:name="P596"/>
            <w:bookmarkEnd w:id="8"/>
            <w:r w:rsidRPr="007F4ECF">
              <w:t>Количество обучающихся по формам обучения, чел.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Очная</w:t>
            </w:r>
          </w:p>
        </w:tc>
        <w:tc>
          <w:tcPr>
            <w:tcW w:w="1701" w:type="dxa"/>
          </w:tcPr>
          <w:p w:rsidR="00611970" w:rsidRPr="007F4ECF" w:rsidRDefault="00611970">
            <w:pPr>
              <w:pStyle w:val="ConsPlusNormal"/>
              <w:jc w:val="center"/>
            </w:pPr>
            <w:proofErr w:type="spellStart"/>
            <w:r w:rsidRPr="007F4ECF">
              <w:t>Очно-заочная</w:t>
            </w:r>
            <w:proofErr w:type="spellEnd"/>
          </w:p>
        </w:tc>
        <w:tc>
          <w:tcPr>
            <w:tcW w:w="1020" w:type="dxa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Заочная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2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701" w:type="dxa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020" w:type="dxa"/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9" w:name="P604"/>
            <w:bookmarkEnd w:id="9"/>
            <w:r w:rsidRPr="007F4ECF"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  <w:r w:rsidRPr="007F4ECF">
              <w:t xml:space="preserve">Сведения о </w:t>
            </w:r>
            <w:proofErr w:type="gramStart"/>
            <w:r w:rsidRPr="007F4ECF">
              <w:t>заявлении</w:t>
            </w:r>
            <w:proofErr w:type="gramEnd"/>
            <w:r w:rsidRPr="007F4ECF"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&lt;2&gt;)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 xml:space="preserve">дата направления в </w:t>
            </w:r>
            <w:proofErr w:type="spellStart"/>
            <w:r w:rsidRPr="007F4ECF">
              <w:t>аккредитационный</w:t>
            </w:r>
            <w:proofErr w:type="spellEnd"/>
            <w:r w:rsidRPr="007F4ECF"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611970" w:rsidRPr="007F4ECF">
        <w:tc>
          <w:tcPr>
            <w:tcW w:w="595" w:type="dxa"/>
            <w:vMerge w:val="restart"/>
          </w:tcPr>
          <w:p w:rsidR="00611970" w:rsidRPr="007F4ECF" w:rsidRDefault="00611970">
            <w:pPr>
              <w:pStyle w:val="ConsPlusNormal"/>
              <w:jc w:val="center"/>
            </w:pPr>
            <w:bookmarkStart w:id="10" w:name="P608"/>
            <w:bookmarkEnd w:id="10"/>
            <w:r w:rsidRPr="007F4ECF"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 xml:space="preserve">Сведения об основных профессиональных образовательных </w:t>
            </w:r>
            <w:r w:rsidRPr="007F4ECF">
              <w:lastRenderedPageBreak/>
              <w:t>программах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611970" w:rsidRPr="007F4ECF" w:rsidRDefault="00611970">
            <w:pPr>
              <w:pStyle w:val="ConsPlusNormal"/>
              <w:jc w:val="center"/>
            </w:pPr>
            <w:bookmarkStart w:id="11" w:name="P610"/>
            <w:bookmarkEnd w:id="11"/>
            <w:r w:rsidRPr="007F4ECF"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611970" w:rsidRPr="007F4ECF" w:rsidRDefault="00611970">
            <w:pPr>
              <w:pStyle w:val="ConsPlusNormal"/>
              <w:jc w:val="center"/>
            </w:pPr>
            <w:bookmarkStart w:id="12" w:name="P611"/>
            <w:bookmarkEnd w:id="12"/>
            <w:r w:rsidRPr="007F4ECF">
              <w:t>Уровень образования</w:t>
            </w:r>
          </w:p>
        </w:tc>
        <w:tc>
          <w:tcPr>
            <w:tcW w:w="3855" w:type="dxa"/>
            <w:gridSpan w:val="4"/>
          </w:tcPr>
          <w:p w:rsidR="00611970" w:rsidRPr="007F4ECF" w:rsidRDefault="00611970">
            <w:pPr>
              <w:pStyle w:val="ConsPlusNormal"/>
              <w:jc w:val="center"/>
            </w:pPr>
            <w:bookmarkStart w:id="13" w:name="P612"/>
            <w:bookmarkEnd w:id="13"/>
            <w:r w:rsidRPr="007F4ECF">
              <w:t>Количество обучающихся по формам обучения, чел.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134" w:type="dxa"/>
            <w:gridSpan w:val="3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Очная</w:t>
            </w:r>
          </w:p>
        </w:tc>
        <w:tc>
          <w:tcPr>
            <w:tcW w:w="1701" w:type="dxa"/>
          </w:tcPr>
          <w:p w:rsidR="00611970" w:rsidRPr="007F4ECF" w:rsidRDefault="00611970">
            <w:pPr>
              <w:pStyle w:val="ConsPlusNormal"/>
              <w:jc w:val="center"/>
            </w:pPr>
            <w:proofErr w:type="spellStart"/>
            <w:r w:rsidRPr="007F4ECF">
              <w:t>Очно-заочная</w:t>
            </w:r>
            <w:proofErr w:type="spellEnd"/>
          </w:p>
        </w:tc>
        <w:tc>
          <w:tcPr>
            <w:tcW w:w="1020" w:type="dxa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Заочная</w:t>
            </w:r>
          </w:p>
        </w:tc>
      </w:tr>
      <w:tr w:rsidR="00611970" w:rsidRPr="007F4ECF">
        <w:tc>
          <w:tcPr>
            <w:tcW w:w="595" w:type="dxa"/>
            <w:vMerge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701" w:type="dxa"/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020" w:type="dxa"/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14" w:name="P621"/>
            <w:bookmarkEnd w:id="14"/>
            <w:r w:rsidRPr="007F4ECF"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  <w:r w:rsidRPr="007F4ECF"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15" w:name="P625"/>
            <w:bookmarkEnd w:id="15"/>
            <w:r w:rsidRPr="007F4ECF"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  <w:r w:rsidRPr="007F4ECF"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основная образовательная программа</w:t>
            </w: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результаты мониторинга в системе образования</w:t>
            </w: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результаты независимой оценки качества образования</w:t>
            </w: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результаты профессионально-общественной аккредитации</w:t>
            </w: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результаты общественной аккредитации</w:t>
            </w: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 xml:space="preserve">отчет о </w:t>
            </w:r>
            <w:proofErr w:type="spellStart"/>
            <w:r w:rsidRPr="007F4ECF">
              <w:t>самообследовании</w:t>
            </w:r>
            <w:proofErr w:type="spellEnd"/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  <w:jc w:val="center"/>
            </w:pPr>
            <w:bookmarkStart w:id="16" w:name="P639"/>
            <w:bookmarkEnd w:id="16"/>
            <w:r w:rsidRPr="007F4ECF">
              <w:lastRenderedPageBreak/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  <w:r w:rsidRPr="007F4ECF"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  <w:vAlign w:val="center"/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да/нет</w:t>
            </w:r>
          </w:p>
        </w:tc>
      </w:tr>
    </w:tbl>
    <w:p w:rsidR="00611970" w:rsidRPr="007F4ECF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611970" w:rsidRPr="007F4EC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970" w:rsidRPr="007F4ECF" w:rsidRDefault="00611970">
            <w:pPr>
              <w:pStyle w:val="ConsPlusNormal"/>
            </w:pPr>
            <w:bookmarkStart w:id="17" w:name="P646"/>
            <w:bookmarkEnd w:id="17"/>
            <w:r w:rsidRPr="007F4ECF"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перечень прилагаемых документов</w:t>
            </w:r>
          </w:p>
        </w:tc>
      </w:tr>
    </w:tbl>
    <w:p w:rsidR="00611970" w:rsidRPr="007F4ECF" w:rsidRDefault="0061197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611970" w:rsidRPr="007F4ECF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  <w:tr w:rsidR="00611970" w:rsidRPr="007F4ECF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7F4ECF" w:rsidRDefault="00611970">
            <w:pPr>
              <w:pStyle w:val="ConsPlusNormal"/>
              <w:jc w:val="center"/>
            </w:pPr>
            <w:r w:rsidRPr="007F4ECF"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11970" w:rsidRPr="007F4ECF" w:rsidRDefault="00611970">
            <w:pPr>
              <w:pStyle w:val="ConsPlusNormal"/>
            </w:pPr>
          </w:p>
        </w:tc>
      </w:tr>
    </w:tbl>
    <w:p w:rsidR="00611970" w:rsidRPr="007F4ECF" w:rsidRDefault="00611970">
      <w:pPr>
        <w:pStyle w:val="ConsPlusNormal"/>
        <w:jc w:val="both"/>
      </w:pPr>
    </w:p>
    <w:p w:rsidR="00611970" w:rsidRPr="007F4ECF" w:rsidRDefault="00611970">
      <w:pPr>
        <w:pStyle w:val="ConsPlusNormal"/>
        <w:ind w:firstLine="540"/>
        <w:jc w:val="both"/>
      </w:pPr>
      <w:r w:rsidRPr="007F4ECF">
        <w:t>--------------------------------</w:t>
      </w:r>
    </w:p>
    <w:p w:rsidR="00611970" w:rsidRPr="007F4ECF" w:rsidRDefault="00611970">
      <w:pPr>
        <w:pStyle w:val="ConsPlusNormal"/>
        <w:spacing w:before="280"/>
        <w:ind w:firstLine="540"/>
        <w:jc w:val="both"/>
      </w:pPr>
      <w:bookmarkStart w:id="18" w:name="P665"/>
      <w:bookmarkEnd w:id="18"/>
      <w:proofErr w:type="gramStart"/>
      <w:r w:rsidRPr="007F4ECF">
        <w:t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611970" w:rsidRPr="007F4ECF" w:rsidRDefault="00611970">
      <w:pPr>
        <w:pStyle w:val="ConsPlusNormal"/>
        <w:spacing w:before="280"/>
        <w:ind w:firstLine="540"/>
        <w:jc w:val="both"/>
      </w:pPr>
      <w:bookmarkStart w:id="19" w:name="P666"/>
      <w:bookmarkEnd w:id="19"/>
      <w:r w:rsidRPr="007F4ECF">
        <w:t>&lt;2&gt; Часть 4 статьи 91 Федерального закона от 29 декабря 2012 г. N 273-ФЗ "Об образовании в Российской Федерации".</w:t>
      </w:r>
    </w:p>
    <w:sectPr w:rsidR="00611970" w:rsidRPr="007F4ECF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157F0"/>
    <w:rsid w:val="002353CD"/>
    <w:rsid w:val="002A5A40"/>
    <w:rsid w:val="002A5BD6"/>
    <w:rsid w:val="003E7DF2"/>
    <w:rsid w:val="004147E7"/>
    <w:rsid w:val="004174F5"/>
    <w:rsid w:val="00454E61"/>
    <w:rsid w:val="00460647"/>
    <w:rsid w:val="004C2450"/>
    <w:rsid w:val="005224EF"/>
    <w:rsid w:val="00611970"/>
    <w:rsid w:val="00614B3E"/>
    <w:rsid w:val="007F4ECF"/>
    <w:rsid w:val="00A40356"/>
    <w:rsid w:val="00B54513"/>
    <w:rsid w:val="00BF18A6"/>
    <w:rsid w:val="00D63F59"/>
    <w:rsid w:val="00DA6E16"/>
    <w:rsid w:val="00ED653E"/>
    <w:rsid w:val="00FB59C4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4</cp:revision>
  <dcterms:created xsi:type="dcterms:W3CDTF">2024-06-20T08:15:00Z</dcterms:created>
  <dcterms:modified xsi:type="dcterms:W3CDTF">2024-06-25T09:37:00Z</dcterms:modified>
</cp:coreProperties>
</file>