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EC" w:rsidRDefault="005D30EC" w:rsidP="005D30EC">
      <w:pPr>
        <w:pStyle w:val="Title"/>
        <w:rPr>
          <w:rFonts w:cs="Arial"/>
          <w:caps/>
          <w:sz w:val="32"/>
          <w:szCs w:val="32"/>
        </w:rPr>
      </w:pPr>
      <w:r w:rsidRPr="00CF3085">
        <w:rPr>
          <w:rFonts w:cs="Arial"/>
          <w:caps/>
          <w:sz w:val="32"/>
          <w:szCs w:val="32"/>
        </w:rPr>
        <w:t>Департамент образования</w:t>
      </w:r>
      <w:r>
        <w:rPr>
          <w:rFonts w:cs="Arial"/>
          <w:caps/>
          <w:sz w:val="32"/>
          <w:szCs w:val="32"/>
        </w:rPr>
        <w:t xml:space="preserve"> и науки </w:t>
      </w:r>
    </w:p>
    <w:p w:rsidR="005D30EC" w:rsidRPr="00CF3085" w:rsidRDefault="005D30EC" w:rsidP="005D30EC">
      <w:pPr>
        <w:pStyle w:val="Title"/>
        <w:rPr>
          <w:rFonts w:cs="Arial"/>
          <w:sz w:val="32"/>
          <w:szCs w:val="32"/>
        </w:rPr>
      </w:pPr>
      <w:r>
        <w:rPr>
          <w:rFonts w:cs="Arial"/>
          <w:caps/>
          <w:sz w:val="32"/>
          <w:szCs w:val="32"/>
        </w:rPr>
        <w:t>кемеровской области</w:t>
      </w:r>
    </w:p>
    <w:p w:rsidR="005D30EC" w:rsidRPr="00CF3085" w:rsidRDefault="005D30EC" w:rsidP="005D30EC">
      <w:pPr>
        <w:pStyle w:val="Title"/>
        <w:rPr>
          <w:rFonts w:cs="Arial"/>
          <w:sz w:val="32"/>
          <w:szCs w:val="32"/>
        </w:rPr>
      </w:pPr>
      <w:r w:rsidRPr="00CF3085">
        <w:rPr>
          <w:rFonts w:cs="Arial"/>
          <w:sz w:val="32"/>
          <w:szCs w:val="32"/>
        </w:rPr>
        <w:t>ПРИКАЗ</w:t>
      </w:r>
    </w:p>
    <w:p w:rsidR="00CF29A5" w:rsidRPr="00A42BC6" w:rsidRDefault="00CF29A5" w:rsidP="00CF29A5">
      <w:pPr>
        <w:shd w:val="clear" w:color="auto" w:fill="FFFFFF"/>
        <w:ind w:left="48"/>
        <w:jc w:val="center"/>
        <w:rPr>
          <w:rFonts w:ascii="Arial" w:eastAsia="Times New Roman" w:hAnsi="Arial"/>
          <w:b/>
          <w:bCs/>
          <w:color w:val="212121"/>
          <w:spacing w:val="2"/>
          <w:sz w:val="36"/>
          <w:szCs w:val="36"/>
        </w:rPr>
      </w:pPr>
    </w:p>
    <w:p w:rsidR="00CF29A5" w:rsidRPr="00CF29A5" w:rsidRDefault="00CF29A5" w:rsidP="00CF29A5">
      <w:pPr>
        <w:shd w:val="clear" w:color="auto" w:fill="FFFFFF"/>
        <w:ind w:left="48"/>
        <w:rPr>
          <w:rFonts w:ascii="Times New Roman" w:eastAsia="Times New Roman" w:hAnsi="Times New Roman" w:cs="Times New Roman"/>
          <w:b/>
          <w:bCs/>
          <w:color w:val="212121"/>
          <w:spacing w:val="2"/>
          <w:sz w:val="28"/>
          <w:szCs w:val="28"/>
        </w:rPr>
      </w:pPr>
      <w:r w:rsidRPr="00CF29A5">
        <w:rPr>
          <w:rFonts w:ascii="Times New Roman" w:eastAsia="Times New Roman" w:hAnsi="Times New Roman" w:cs="Times New Roman"/>
          <w:color w:val="000000"/>
          <w:spacing w:val="17"/>
          <w:sz w:val="28"/>
          <w:szCs w:val="28"/>
        </w:rPr>
        <w:t xml:space="preserve">от                                            №              </w:t>
      </w:r>
      <w:r>
        <w:rPr>
          <w:rFonts w:ascii="Times New Roman" w:eastAsia="Times New Roman" w:hAnsi="Times New Roman" w:cs="Times New Roman"/>
          <w:color w:val="000000"/>
          <w:spacing w:val="17"/>
          <w:sz w:val="28"/>
          <w:szCs w:val="28"/>
        </w:rPr>
        <w:t xml:space="preserve">                 </w:t>
      </w:r>
      <w:r w:rsidRPr="00CF29A5">
        <w:rPr>
          <w:rFonts w:ascii="Times New Roman" w:eastAsia="Times New Roman" w:hAnsi="Times New Roman" w:cs="Times New Roman"/>
          <w:color w:val="000000"/>
          <w:spacing w:val="17"/>
          <w:sz w:val="28"/>
          <w:szCs w:val="28"/>
        </w:rPr>
        <w:t xml:space="preserve">        г. </w:t>
      </w:r>
      <w:r w:rsidRPr="00CF29A5">
        <w:rPr>
          <w:rFonts w:ascii="Times New Roman" w:eastAsia="Times New Roman" w:hAnsi="Times New Roman" w:cs="Times New Roman"/>
          <w:color w:val="000000"/>
          <w:spacing w:val="-13"/>
          <w:sz w:val="28"/>
          <w:szCs w:val="28"/>
        </w:rPr>
        <w:t>Кемерово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99"/>
      </w:tblGrid>
      <w:tr w:rsidR="00CF29A5" w:rsidRPr="00CF29A5" w:rsidTr="00D009FC">
        <w:trPr>
          <w:trHeight w:val="2547"/>
        </w:trPr>
        <w:tc>
          <w:tcPr>
            <w:tcW w:w="6771" w:type="dxa"/>
          </w:tcPr>
          <w:p w:rsidR="00CF29A5" w:rsidRPr="00CF29A5" w:rsidRDefault="00CF29A5" w:rsidP="00D009FC">
            <w:pPr>
              <w:ind w:right="743"/>
              <w:jc w:val="both"/>
              <w:rPr>
                <w:rFonts w:ascii="Times New Roman" w:eastAsia="Times New Roman" w:hAnsi="Times New Roman" w:cs="Times New Roman"/>
                <w:sz w:val="28"/>
                <w:szCs w:val="28"/>
              </w:rPr>
            </w:pPr>
          </w:p>
          <w:p w:rsidR="00CF29A5" w:rsidRPr="00CF29A5" w:rsidRDefault="00CF29A5" w:rsidP="00D009FC">
            <w:pPr>
              <w:ind w:right="743"/>
              <w:jc w:val="both"/>
              <w:rPr>
                <w:rFonts w:ascii="Times New Roman" w:eastAsia="Times New Roman" w:hAnsi="Times New Roman" w:cs="Times New Roman"/>
                <w:sz w:val="28"/>
                <w:szCs w:val="28"/>
              </w:rPr>
            </w:pPr>
            <w:r w:rsidRPr="00CF29A5">
              <w:rPr>
                <w:rFonts w:ascii="Times New Roman" w:eastAsia="Times New Roman" w:hAnsi="Times New Roman" w:cs="Times New Roman"/>
                <w:sz w:val="28"/>
                <w:szCs w:val="28"/>
              </w:rPr>
              <w:t xml:space="preserve">Об утверждении Положения о предметных комиссиях государственной экзаменационной комиссии Кемеровской области по проверке </w:t>
            </w:r>
            <w:r w:rsidRPr="00CF29A5">
              <w:rPr>
                <w:rFonts w:ascii="Times New Roman" w:eastAsia="Times New Roman" w:hAnsi="Times New Roman" w:cs="Times New Roman"/>
                <w:spacing w:val="-4"/>
                <w:sz w:val="28"/>
                <w:szCs w:val="28"/>
              </w:rPr>
              <w:t xml:space="preserve">экзаменационных работ в период проведения </w:t>
            </w:r>
            <w:r w:rsidRPr="00CF29A5">
              <w:rPr>
                <w:rFonts w:ascii="Times New Roman" w:eastAsia="Times New Roman" w:hAnsi="Times New Roman" w:cs="Times New Roman"/>
                <w:sz w:val="28"/>
                <w:szCs w:val="28"/>
              </w:rPr>
              <w:t xml:space="preserve">государственной итоговой аттестации </w:t>
            </w:r>
            <w:r w:rsidRPr="00CF29A5">
              <w:rPr>
                <w:rFonts w:ascii="Times New Roman" w:eastAsia="Times New Roman" w:hAnsi="Times New Roman" w:cs="Times New Roman"/>
                <w:sz w:val="28"/>
                <w:szCs w:val="28"/>
              </w:rPr>
              <w:br/>
              <w:t xml:space="preserve">по </w:t>
            </w:r>
            <w:r w:rsidRPr="00CF29A5">
              <w:rPr>
                <w:rFonts w:ascii="Times New Roman" w:eastAsia="Times New Roman" w:hAnsi="Times New Roman" w:cs="Times New Roman"/>
                <w:spacing w:val="8"/>
                <w:sz w:val="28"/>
                <w:szCs w:val="28"/>
              </w:rPr>
              <w:t xml:space="preserve">образовательным программам основного </w:t>
            </w:r>
            <w:r w:rsidRPr="00CF29A5">
              <w:rPr>
                <w:rFonts w:ascii="Times New Roman" w:eastAsia="Times New Roman" w:hAnsi="Times New Roman" w:cs="Times New Roman"/>
                <w:spacing w:val="-4"/>
                <w:sz w:val="28"/>
                <w:szCs w:val="28"/>
              </w:rPr>
              <w:t>общего образования</w:t>
            </w:r>
          </w:p>
        </w:tc>
        <w:tc>
          <w:tcPr>
            <w:tcW w:w="2799" w:type="dxa"/>
          </w:tcPr>
          <w:p w:rsidR="00CF29A5" w:rsidRPr="00CF29A5" w:rsidRDefault="00CF29A5" w:rsidP="00D009FC">
            <w:pPr>
              <w:rPr>
                <w:rFonts w:ascii="Times New Roman" w:eastAsia="Times New Roman" w:hAnsi="Times New Roman" w:cs="Times New Roman"/>
                <w:sz w:val="28"/>
                <w:szCs w:val="28"/>
              </w:rPr>
            </w:pPr>
          </w:p>
        </w:tc>
      </w:tr>
    </w:tbl>
    <w:p w:rsidR="00CF29A5" w:rsidRDefault="00CF29A5" w:rsidP="00CF29A5">
      <w:pPr>
        <w:ind w:firstLine="709"/>
        <w:jc w:val="both"/>
        <w:rPr>
          <w:sz w:val="28"/>
          <w:szCs w:val="28"/>
        </w:rPr>
      </w:pPr>
    </w:p>
    <w:p w:rsidR="00CF29A5" w:rsidRDefault="00CF29A5" w:rsidP="00CF29A5">
      <w:pPr>
        <w:jc w:val="both"/>
        <w:rPr>
          <w:sz w:val="28"/>
          <w:szCs w:val="28"/>
        </w:rPr>
      </w:pPr>
    </w:p>
    <w:p w:rsidR="00CF29A5" w:rsidRPr="00CF29A5" w:rsidRDefault="00CF29A5" w:rsidP="00CF29A5">
      <w:pPr>
        <w:ind w:firstLine="709"/>
        <w:jc w:val="both"/>
        <w:rPr>
          <w:rFonts w:ascii="Times New Roman" w:hAnsi="Times New Roman" w:cs="Times New Roman"/>
          <w:sz w:val="28"/>
          <w:szCs w:val="28"/>
        </w:rPr>
      </w:pPr>
      <w:proofErr w:type="gramStart"/>
      <w:r w:rsidRPr="00CF29A5">
        <w:rPr>
          <w:rFonts w:ascii="Times New Roman" w:hAnsi="Times New Roman" w:cs="Times New Roman"/>
          <w:sz w:val="28"/>
          <w:szCs w:val="28"/>
        </w:rPr>
        <w:t xml:space="preserve">В целях обеспечения проведения государственной итоговой аттестации по образовательным программам основного общего образования </w:t>
      </w:r>
      <w:r w:rsidRPr="00CF29A5">
        <w:rPr>
          <w:rFonts w:ascii="Times New Roman" w:hAnsi="Times New Roman" w:cs="Times New Roman"/>
          <w:sz w:val="28"/>
          <w:szCs w:val="28"/>
        </w:rPr>
        <w:br/>
        <w:t>в Кемеровской области и в соответствии с приказом</w:t>
      </w:r>
      <w:r w:rsidRPr="00CF29A5">
        <w:rPr>
          <w:rFonts w:ascii="Times New Roman" w:eastAsia="Batang" w:hAnsi="Times New Roman" w:cs="Times New Roman"/>
          <w:sz w:val="28"/>
          <w:szCs w:val="28"/>
          <w:lang w:eastAsia="ko-KR"/>
        </w:rPr>
        <w:t xml:space="preserve"> Министерства просвещения Российской Федерации и Федеральной службы  по надзору </w:t>
      </w:r>
      <w:r w:rsidRPr="00CF29A5">
        <w:rPr>
          <w:rFonts w:ascii="Times New Roman" w:eastAsia="Batang" w:hAnsi="Times New Roman" w:cs="Times New Roman"/>
          <w:sz w:val="28"/>
          <w:szCs w:val="28"/>
          <w:lang w:eastAsia="ko-KR"/>
        </w:rPr>
        <w:br/>
        <w:t xml:space="preserve">в сфере образования и науки от 07.11.2018 г. № 189/1513 </w:t>
      </w:r>
      <w:r w:rsidRPr="00CF29A5">
        <w:rPr>
          <w:rFonts w:ascii="Times New Roman" w:eastAsia="Batang" w:hAnsi="Times New Roman" w:cs="Times New Roman"/>
          <w:sz w:val="28"/>
          <w:szCs w:val="28"/>
          <w:lang w:eastAsia="ko-KR"/>
        </w:rPr>
        <w:br/>
        <w:t>«Об утверждении</w:t>
      </w:r>
      <w:r w:rsidRPr="00CF29A5">
        <w:rPr>
          <w:rFonts w:ascii="Times New Roman" w:hAnsi="Times New Roman" w:cs="Times New Roman"/>
          <w:sz w:val="28"/>
          <w:szCs w:val="28"/>
        </w:rPr>
        <w:t xml:space="preserve"> </w:t>
      </w:r>
      <w:r w:rsidRPr="00CF29A5">
        <w:rPr>
          <w:rFonts w:ascii="Times New Roman" w:eastAsia="Batang" w:hAnsi="Times New Roman" w:cs="Times New Roman"/>
          <w:sz w:val="28"/>
          <w:szCs w:val="28"/>
          <w:lang w:eastAsia="ko-KR"/>
        </w:rPr>
        <w:t>Порядка проведения государственной итоговой аттестации по образовательным программам</w:t>
      </w:r>
      <w:r w:rsidR="005D30EC">
        <w:rPr>
          <w:rFonts w:ascii="Times New Roman" w:eastAsia="Batang" w:hAnsi="Times New Roman" w:cs="Times New Roman"/>
          <w:sz w:val="28"/>
          <w:szCs w:val="28"/>
          <w:lang w:eastAsia="ko-KR"/>
        </w:rPr>
        <w:t xml:space="preserve"> основного общего образования» </w:t>
      </w:r>
      <w:proofErr w:type="gramEnd"/>
    </w:p>
    <w:p w:rsidR="00CF29A5" w:rsidRPr="00CF29A5" w:rsidRDefault="00CF29A5" w:rsidP="00CF29A5">
      <w:pPr>
        <w:ind w:firstLine="709"/>
        <w:jc w:val="both"/>
        <w:rPr>
          <w:rFonts w:ascii="Times New Roman" w:hAnsi="Times New Roman" w:cs="Times New Roman"/>
          <w:sz w:val="28"/>
          <w:szCs w:val="28"/>
        </w:rPr>
      </w:pPr>
    </w:p>
    <w:p w:rsidR="00CF29A5" w:rsidRPr="00CF29A5" w:rsidRDefault="00CF29A5" w:rsidP="00CF29A5">
      <w:pPr>
        <w:ind w:firstLine="709"/>
        <w:jc w:val="both"/>
        <w:rPr>
          <w:rFonts w:ascii="Times New Roman" w:eastAsia="Times New Roman" w:hAnsi="Times New Roman" w:cs="Times New Roman"/>
          <w:color w:val="3F3F3F"/>
          <w:spacing w:val="-4"/>
          <w:sz w:val="28"/>
          <w:szCs w:val="28"/>
        </w:rPr>
      </w:pPr>
      <w:r w:rsidRPr="00CF29A5">
        <w:rPr>
          <w:rFonts w:ascii="Times New Roman" w:eastAsia="Times New Roman" w:hAnsi="Times New Roman" w:cs="Times New Roman"/>
          <w:color w:val="3F3F3F"/>
          <w:spacing w:val="-4"/>
          <w:sz w:val="28"/>
          <w:szCs w:val="28"/>
        </w:rPr>
        <w:t>ПРИКАЗЫВАЮ:</w:t>
      </w:r>
    </w:p>
    <w:p w:rsidR="00CF29A5" w:rsidRPr="00CF29A5" w:rsidRDefault="00CF29A5" w:rsidP="000B02AD">
      <w:pPr>
        <w:spacing w:line="240" w:lineRule="auto"/>
        <w:ind w:firstLine="709"/>
        <w:jc w:val="both"/>
        <w:rPr>
          <w:rFonts w:ascii="Times New Roman" w:hAnsi="Times New Roman" w:cs="Times New Roman"/>
          <w:sz w:val="36"/>
          <w:szCs w:val="36"/>
        </w:rPr>
      </w:pPr>
    </w:p>
    <w:p w:rsidR="00CF29A5" w:rsidRPr="00CF29A5" w:rsidRDefault="00CF29A5" w:rsidP="00DA44E3">
      <w:pPr>
        <w:spacing w:after="0"/>
        <w:ind w:firstLine="709"/>
        <w:jc w:val="both"/>
        <w:rPr>
          <w:rFonts w:ascii="Times New Roman" w:hAnsi="Times New Roman" w:cs="Times New Roman"/>
          <w:sz w:val="28"/>
          <w:szCs w:val="28"/>
        </w:rPr>
      </w:pPr>
      <w:r w:rsidRPr="00CF29A5">
        <w:rPr>
          <w:rFonts w:ascii="Times New Roman" w:hAnsi="Times New Roman" w:cs="Times New Roman"/>
          <w:sz w:val="28"/>
          <w:szCs w:val="28"/>
        </w:rPr>
        <w:t>1. Утвердить прилагаемое Положение о предметных комиссиях государственной экзаменационной комиссии Кемеровской области по проверке экзаменационных работ в период проведения государственной итоговой аттестации по образовательным программам основного общего образования.</w:t>
      </w:r>
    </w:p>
    <w:p w:rsidR="00CF29A5" w:rsidRPr="00CF29A5" w:rsidRDefault="00CF29A5" w:rsidP="00DA44E3">
      <w:pPr>
        <w:shd w:val="clear" w:color="auto" w:fill="FFFFFF" w:themeFill="background1"/>
        <w:spacing w:after="0"/>
        <w:ind w:firstLine="708"/>
        <w:jc w:val="both"/>
        <w:rPr>
          <w:rFonts w:ascii="Times New Roman" w:eastAsia="Times New Roman" w:hAnsi="Times New Roman" w:cs="Times New Roman"/>
          <w:sz w:val="28"/>
          <w:szCs w:val="28"/>
        </w:rPr>
      </w:pPr>
      <w:r w:rsidRPr="00CF29A5">
        <w:rPr>
          <w:rFonts w:ascii="Times New Roman" w:eastAsia="Times New Roman" w:hAnsi="Times New Roman" w:cs="Times New Roman"/>
          <w:sz w:val="28"/>
          <w:szCs w:val="28"/>
        </w:rPr>
        <w:t>2. </w:t>
      </w:r>
      <w:proofErr w:type="gramStart"/>
      <w:r w:rsidRPr="00CF29A5">
        <w:rPr>
          <w:rFonts w:ascii="Times New Roman" w:hAnsi="Times New Roman" w:cs="Times New Roman"/>
          <w:sz w:val="28"/>
          <w:szCs w:val="28"/>
        </w:rPr>
        <w:t xml:space="preserve">Назначить ответственным за учет экземпляров критериев </w:t>
      </w:r>
      <w:r w:rsidRPr="00CF29A5">
        <w:rPr>
          <w:rFonts w:ascii="Times New Roman" w:hAnsi="Times New Roman" w:cs="Times New Roman"/>
          <w:sz w:val="28"/>
          <w:szCs w:val="28"/>
        </w:rPr>
        <w:br/>
        <w:t xml:space="preserve">оценивания развернутых ответов при проверке выполнения </w:t>
      </w:r>
      <w:r w:rsidRPr="00CF29A5">
        <w:rPr>
          <w:rFonts w:ascii="Times New Roman" w:hAnsi="Times New Roman" w:cs="Times New Roman"/>
          <w:sz w:val="28"/>
          <w:szCs w:val="28"/>
        </w:rPr>
        <w:br/>
        <w:t xml:space="preserve">заданий с развернутым ответом экзаменационных работ </w:t>
      </w:r>
      <w:r w:rsidRPr="00CF29A5">
        <w:rPr>
          <w:rFonts w:ascii="Times New Roman" w:hAnsi="Times New Roman" w:cs="Times New Roman"/>
          <w:sz w:val="28"/>
          <w:szCs w:val="28"/>
        </w:rPr>
        <w:br/>
        <w:t>участников государственной итоговой аттестации по образовательным</w:t>
      </w:r>
      <w:r w:rsidR="005D30EC">
        <w:rPr>
          <w:rFonts w:ascii="Times New Roman" w:eastAsia="Times New Roman" w:hAnsi="Times New Roman" w:cs="Times New Roman"/>
          <w:sz w:val="28"/>
          <w:szCs w:val="28"/>
        </w:rPr>
        <w:t xml:space="preserve"> программам   основного  </w:t>
      </w:r>
      <w:r w:rsidRPr="00CF29A5">
        <w:rPr>
          <w:rFonts w:ascii="Times New Roman" w:eastAsia="Times New Roman" w:hAnsi="Times New Roman" w:cs="Times New Roman"/>
          <w:sz w:val="28"/>
          <w:szCs w:val="28"/>
        </w:rPr>
        <w:t xml:space="preserve"> общего  образовании  директора  государственного </w:t>
      </w:r>
      <w:r w:rsidRPr="00CF29A5">
        <w:rPr>
          <w:rFonts w:ascii="Times New Roman" w:eastAsia="Times New Roman" w:hAnsi="Times New Roman" w:cs="Times New Roman"/>
          <w:sz w:val="28"/>
          <w:szCs w:val="28"/>
        </w:rPr>
        <w:lastRenderedPageBreak/>
        <w:t xml:space="preserve">учреждения «Областной центр мониторинга качества образования»  </w:t>
      </w:r>
      <w:r w:rsidRPr="00CF29A5">
        <w:rPr>
          <w:rFonts w:ascii="Times New Roman" w:eastAsia="Times New Roman" w:hAnsi="Times New Roman" w:cs="Times New Roman"/>
          <w:sz w:val="28"/>
          <w:szCs w:val="28"/>
        </w:rPr>
        <w:br/>
        <w:t>О.А. Шитову.</w:t>
      </w:r>
      <w:proofErr w:type="gramEnd"/>
    </w:p>
    <w:p w:rsidR="00CF29A5" w:rsidRPr="00CF29A5" w:rsidRDefault="00CF29A5" w:rsidP="00DA44E3">
      <w:pPr>
        <w:spacing w:after="0"/>
        <w:ind w:firstLine="708"/>
        <w:jc w:val="both"/>
        <w:rPr>
          <w:rFonts w:ascii="Times New Roman" w:hAnsi="Times New Roman" w:cs="Times New Roman"/>
          <w:sz w:val="28"/>
          <w:szCs w:val="28"/>
        </w:rPr>
      </w:pPr>
      <w:r w:rsidRPr="00CF29A5">
        <w:rPr>
          <w:rFonts w:ascii="Times New Roman" w:hAnsi="Times New Roman" w:cs="Times New Roman"/>
          <w:sz w:val="28"/>
          <w:szCs w:val="28"/>
        </w:rPr>
        <w:t>3. Государственному учреждению «Областной центр мониторинга качества образования» (О.А. Шитова) довести настоящий приказ до сведения председателей, экспертов предметных комиссий государственной экзаменационной комиссии Кемеровской области по проверке экзаменационных работ в период проведения государственной итоговой аттестации по образовательным программам основного общего образования</w:t>
      </w:r>
    </w:p>
    <w:p w:rsidR="00CF29A5" w:rsidRPr="00CF29A5" w:rsidRDefault="00CF29A5" w:rsidP="00DA44E3">
      <w:pPr>
        <w:spacing w:after="0"/>
        <w:ind w:firstLine="709"/>
        <w:jc w:val="both"/>
        <w:rPr>
          <w:rFonts w:ascii="Times New Roman" w:hAnsi="Times New Roman" w:cs="Times New Roman"/>
          <w:sz w:val="28"/>
          <w:szCs w:val="28"/>
        </w:rPr>
      </w:pPr>
      <w:r w:rsidRPr="00CF29A5">
        <w:rPr>
          <w:rFonts w:ascii="Times New Roman" w:hAnsi="Times New Roman" w:cs="Times New Roman"/>
          <w:sz w:val="28"/>
          <w:szCs w:val="28"/>
        </w:rPr>
        <w:t xml:space="preserve">4. Отделу перспективного развития образования и информационной работы департамента образования и науки Кемеровской области </w:t>
      </w:r>
      <w:r w:rsidRPr="00CF29A5">
        <w:rPr>
          <w:rFonts w:ascii="Times New Roman" w:hAnsi="Times New Roman" w:cs="Times New Roman"/>
          <w:sz w:val="28"/>
          <w:szCs w:val="28"/>
        </w:rPr>
        <w:br/>
        <w:t xml:space="preserve">(И.Ю. Пузынина) обеспечить размещение настоящего приказа </w:t>
      </w:r>
      <w:r w:rsidRPr="00CF29A5">
        <w:rPr>
          <w:rFonts w:ascii="Times New Roman" w:hAnsi="Times New Roman" w:cs="Times New Roman"/>
          <w:sz w:val="28"/>
          <w:szCs w:val="28"/>
        </w:rPr>
        <w:br/>
        <w:t>на официальном сайте департамента образования и науки Кемеровской области.</w:t>
      </w:r>
    </w:p>
    <w:p w:rsidR="00CF29A5" w:rsidRPr="00CF29A5" w:rsidRDefault="00CF29A5" w:rsidP="00DA44E3">
      <w:pPr>
        <w:spacing w:after="0"/>
        <w:ind w:firstLine="709"/>
        <w:jc w:val="both"/>
        <w:rPr>
          <w:rFonts w:ascii="Times New Roman" w:hAnsi="Times New Roman" w:cs="Times New Roman"/>
          <w:sz w:val="28"/>
          <w:szCs w:val="28"/>
        </w:rPr>
      </w:pPr>
      <w:r w:rsidRPr="00CF29A5">
        <w:rPr>
          <w:rFonts w:ascii="Times New Roman" w:hAnsi="Times New Roman" w:cs="Times New Roman"/>
          <w:sz w:val="28"/>
          <w:szCs w:val="28"/>
        </w:rPr>
        <w:t>5. Отделу правовой и кадровой работы (Е.В. Каменская) обеспечить размещение настоящего приказа в информационно-телекоммуникационной сети «Интернет» на сайте «Электронный бюллетень Правительства Кемеровской области - Кузбасса» (</w:t>
      </w:r>
      <w:hyperlink r:id="rId9" w:history="1">
        <w:r w:rsidRPr="00CF29A5">
          <w:rPr>
            <w:rStyle w:val="af0"/>
            <w:rFonts w:ascii="Times New Roman" w:hAnsi="Times New Roman" w:cs="Times New Roman"/>
            <w:sz w:val="28"/>
            <w:szCs w:val="28"/>
          </w:rPr>
          <w:t>www.zakon.kemobl.ru</w:t>
        </w:r>
      </w:hyperlink>
      <w:r w:rsidRPr="00CF29A5">
        <w:rPr>
          <w:rFonts w:ascii="Times New Roman" w:hAnsi="Times New Roman" w:cs="Times New Roman"/>
          <w:sz w:val="28"/>
          <w:szCs w:val="28"/>
        </w:rPr>
        <w:t>) и на «Официальном интернет-портале правовой информации» (www.pravo.gov.ru ).</w:t>
      </w:r>
    </w:p>
    <w:p w:rsidR="00CF29A5" w:rsidRPr="00763AFE" w:rsidRDefault="00CF29A5" w:rsidP="00DA44E3">
      <w:pPr>
        <w:spacing w:after="0"/>
        <w:ind w:firstLine="709"/>
        <w:jc w:val="both"/>
        <w:rPr>
          <w:sz w:val="28"/>
          <w:szCs w:val="28"/>
        </w:rPr>
      </w:pPr>
      <w:r w:rsidRPr="00CF29A5">
        <w:rPr>
          <w:rFonts w:ascii="Times New Roman" w:hAnsi="Times New Roman" w:cs="Times New Roman"/>
          <w:sz w:val="28"/>
          <w:szCs w:val="28"/>
        </w:rPr>
        <w:t>6. Контроль за исполнением приказа возложить на заместителя начальника департамента образования и науки Кемеровской области</w:t>
      </w:r>
      <w:r w:rsidRPr="00763AFE">
        <w:rPr>
          <w:sz w:val="28"/>
          <w:szCs w:val="28"/>
        </w:rPr>
        <w:t xml:space="preserve"> </w:t>
      </w:r>
      <w:r w:rsidRPr="00763AFE">
        <w:rPr>
          <w:sz w:val="28"/>
          <w:szCs w:val="28"/>
        </w:rPr>
        <w:br/>
      </w:r>
      <w:r w:rsidRPr="00CF29A5">
        <w:rPr>
          <w:rFonts w:ascii="Times New Roman" w:hAnsi="Times New Roman" w:cs="Times New Roman"/>
          <w:sz w:val="28"/>
          <w:szCs w:val="28"/>
        </w:rPr>
        <w:t>Л.В. Голубицкую.</w:t>
      </w:r>
    </w:p>
    <w:p w:rsidR="00CF29A5" w:rsidRPr="00763AFE" w:rsidRDefault="00CF29A5" w:rsidP="00CF29A5">
      <w:pPr>
        <w:pStyle w:val="BodySingle"/>
        <w:tabs>
          <w:tab w:val="left" w:pos="-1985"/>
        </w:tabs>
        <w:spacing w:line="360" w:lineRule="auto"/>
        <w:ind w:firstLine="709"/>
        <w:jc w:val="both"/>
        <w:rPr>
          <w:bCs/>
          <w:color w:val="auto"/>
        </w:rPr>
      </w:pPr>
    </w:p>
    <w:p w:rsidR="00CF29A5" w:rsidRDefault="00CF29A5" w:rsidP="00CF29A5">
      <w:pPr>
        <w:pStyle w:val="BodySingle"/>
        <w:tabs>
          <w:tab w:val="left" w:pos="-1985"/>
        </w:tabs>
        <w:jc w:val="both"/>
        <w:rPr>
          <w:bCs/>
          <w:color w:val="auto"/>
        </w:rPr>
      </w:pPr>
    </w:p>
    <w:p w:rsidR="00CF29A5" w:rsidRPr="006B72ED" w:rsidRDefault="00CF29A5" w:rsidP="00CF29A5">
      <w:pPr>
        <w:pStyle w:val="BodySingle"/>
        <w:tabs>
          <w:tab w:val="left" w:pos="-1985"/>
        </w:tabs>
        <w:jc w:val="both"/>
        <w:rPr>
          <w:bCs/>
          <w:color w:val="auto"/>
        </w:rPr>
      </w:pPr>
    </w:p>
    <w:p w:rsidR="00CF29A5" w:rsidRPr="000B02AD" w:rsidRDefault="00CF29A5" w:rsidP="000B02AD">
      <w:pPr>
        <w:pStyle w:val="BodySingle"/>
        <w:tabs>
          <w:tab w:val="left" w:pos="-1985"/>
        </w:tabs>
        <w:spacing w:line="360" w:lineRule="auto"/>
        <w:jc w:val="both"/>
        <w:rPr>
          <w:color w:val="auto"/>
        </w:rPr>
      </w:pPr>
      <w:r>
        <w:rPr>
          <w:color w:val="auto"/>
        </w:rPr>
        <w:t>И.о. н</w:t>
      </w:r>
      <w:r w:rsidRPr="006B72ED">
        <w:rPr>
          <w:color w:val="auto"/>
        </w:rPr>
        <w:t>ачальник</w:t>
      </w:r>
      <w:r>
        <w:rPr>
          <w:color w:val="auto"/>
        </w:rPr>
        <w:t>а</w:t>
      </w:r>
      <w:r w:rsidRPr="006B72ED">
        <w:rPr>
          <w:color w:val="auto"/>
        </w:rPr>
        <w:t xml:space="preserve"> департамента                     </w:t>
      </w:r>
      <w:r>
        <w:rPr>
          <w:color w:val="auto"/>
        </w:rPr>
        <w:t xml:space="preserve">                     </w:t>
      </w:r>
      <w:r w:rsidRPr="006B72ED">
        <w:rPr>
          <w:color w:val="auto"/>
        </w:rPr>
        <w:t xml:space="preserve">  </w:t>
      </w:r>
      <w:r>
        <w:rPr>
          <w:color w:val="auto"/>
        </w:rPr>
        <w:t xml:space="preserve">      С.Ю. Балакирева</w:t>
      </w:r>
    </w:p>
    <w:p w:rsidR="00CF29A5" w:rsidRDefault="00CF29A5" w:rsidP="00CF29A5">
      <w:pPr>
        <w:spacing w:after="0" w:line="240" w:lineRule="auto"/>
        <w:ind w:right="743"/>
        <w:rPr>
          <w:rFonts w:ascii="Times New Roman" w:eastAsia="Times New Roman" w:hAnsi="Times New Roman" w:cs="Times New Roman"/>
          <w:b/>
          <w:bCs/>
          <w:sz w:val="28"/>
          <w:szCs w:val="28"/>
        </w:rPr>
      </w:pPr>
    </w:p>
    <w:p w:rsidR="000B02AD" w:rsidRDefault="000B02AD" w:rsidP="0069418F">
      <w:pPr>
        <w:spacing w:after="0" w:line="240" w:lineRule="auto"/>
        <w:ind w:right="743"/>
        <w:jc w:val="center"/>
        <w:rPr>
          <w:rFonts w:ascii="Times New Roman" w:eastAsia="Times New Roman" w:hAnsi="Times New Roman" w:cs="Times New Roman"/>
          <w:b/>
          <w:bCs/>
          <w:sz w:val="28"/>
          <w:szCs w:val="28"/>
        </w:rPr>
      </w:pPr>
    </w:p>
    <w:p w:rsidR="000B02AD" w:rsidRDefault="000B02AD" w:rsidP="0069418F">
      <w:pPr>
        <w:spacing w:after="0" w:line="240" w:lineRule="auto"/>
        <w:ind w:right="743"/>
        <w:jc w:val="center"/>
        <w:rPr>
          <w:rFonts w:ascii="Times New Roman" w:eastAsia="Times New Roman" w:hAnsi="Times New Roman" w:cs="Times New Roman"/>
          <w:b/>
          <w:bCs/>
          <w:sz w:val="28"/>
          <w:szCs w:val="28"/>
        </w:rPr>
      </w:pPr>
    </w:p>
    <w:p w:rsidR="000B02AD" w:rsidRDefault="000B02AD" w:rsidP="0069418F">
      <w:pPr>
        <w:spacing w:after="0" w:line="240" w:lineRule="auto"/>
        <w:ind w:right="743"/>
        <w:jc w:val="center"/>
        <w:rPr>
          <w:rFonts w:ascii="Times New Roman" w:eastAsia="Times New Roman" w:hAnsi="Times New Roman" w:cs="Times New Roman"/>
          <w:b/>
          <w:bCs/>
          <w:sz w:val="28"/>
          <w:szCs w:val="28"/>
        </w:rPr>
      </w:pPr>
    </w:p>
    <w:p w:rsidR="000B02AD" w:rsidRDefault="000B02AD" w:rsidP="0069418F">
      <w:pPr>
        <w:spacing w:after="0" w:line="240" w:lineRule="auto"/>
        <w:ind w:right="743"/>
        <w:jc w:val="center"/>
        <w:rPr>
          <w:rFonts w:ascii="Times New Roman" w:eastAsia="Times New Roman" w:hAnsi="Times New Roman" w:cs="Times New Roman"/>
          <w:b/>
          <w:bCs/>
          <w:sz w:val="28"/>
          <w:szCs w:val="28"/>
        </w:rPr>
      </w:pPr>
    </w:p>
    <w:p w:rsidR="000B02AD" w:rsidRDefault="000B02AD" w:rsidP="0069418F">
      <w:pPr>
        <w:spacing w:after="0" w:line="240" w:lineRule="auto"/>
        <w:ind w:right="743"/>
        <w:jc w:val="center"/>
        <w:rPr>
          <w:rFonts w:ascii="Times New Roman" w:eastAsia="Times New Roman" w:hAnsi="Times New Roman" w:cs="Times New Roman"/>
          <w:b/>
          <w:bCs/>
          <w:sz w:val="28"/>
          <w:szCs w:val="28"/>
        </w:rPr>
      </w:pPr>
    </w:p>
    <w:p w:rsidR="000B02AD" w:rsidRDefault="000B02AD" w:rsidP="0069418F">
      <w:pPr>
        <w:spacing w:after="0" w:line="240" w:lineRule="auto"/>
        <w:ind w:right="743"/>
        <w:jc w:val="center"/>
        <w:rPr>
          <w:rFonts w:ascii="Times New Roman" w:eastAsia="Times New Roman" w:hAnsi="Times New Roman" w:cs="Times New Roman"/>
          <w:b/>
          <w:bCs/>
          <w:sz w:val="28"/>
          <w:szCs w:val="28"/>
        </w:rPr>
      </w:pPr>
    </w:p>
    <w:p w:rsidR="000B02AD" w:rsidRDefault="000B02AD" w:rsidP="0069418F">
      <w:pPr>
        <w:spacing w:after="0" w:line="240" w:lineRule="auto"/>
        <w:ind w:right="743"/>
        <w:jc w:val="center"/>
        <w:rPr>
          <w:rFonts w:ascii="Times New Roman" w:eastAsia="Times New Roman" w:hAnsi="Times New Roman" w:cs="Times New Roman"/>
          <w:b/>
          <w:bCs/>
          <w:sz w:val="28"/>
          <w:szCs w:val="28"/>
        </w:rPr>
      </w:pPr>
    </w:p>
    <w:p w:rsidR="000B02AD" w:rsidRDefault="000B02AD" w:rsidP="000B02AD">
      <w:pPr>
        <w:spacing w:after="0" w:line="240" w:lineRule="auto"/>
        <w:ind w:right="743"/>
        <w:rPr>
          <w:rFonts w:ascii="Times New Roman" w:eastAsia="Times New Roman" w:hAnsi="Times New Roman" w:cs="Times New Roman"/>
          <w:b/>
          <w:bCs/>
          <w:sz w:val="28"/>
          <w:szCs w:val="28"/>
        </w:rPr>
      </w:pPr>
    </w:p>
    <w:p w:rsidR="000B02AD" w:rsidRDefault="000B02AD" w:rsidP="000B02AD">
      <w:pPr>
        <w:spacing w:after="0" w:line="240" w:lineRule="auto"/>
        <w:ind w:right="743"/>
        <w:rPr>
          <w:rFonts w:ascii="Times New Roman" w:eastAsia="Times New Roman" w:hAnsi="Times New Roman" w:cs="Times New Roman"/>
          <w:b/>
          <w:bCs/>
          <w:sz w:val="28"/>
          <w:szCs w:val="28"/>
        </w:rPr>
      </w:pPr>
    </w:p>
    <w:p w:rsidR="005D30EC" w:rsidRDefault="005D30EC" w:rsidP="000B02AD">
      <w:pPr>
        <w:spacing w:after="0" w:line="240" w:lineRule="auto"/>
        <w:ind w:right="743"/>
        <w:rPr>
          <w:rFonts w:ascii="Times New Roman" w:eastAsia="Times New Roman" w:hAnsi="Times New Roman" w:cs="Times New Roman"/>
          <w:b/>
          <w:bCs/>
          <w:sz w:val="28"/>
          <w:szCs w:val="28"/>
        </w:rPr>
      </w:pPr>
    </w:p>
    <w:p w:rsidR="005D30EC" w:rsidRDefault="005D30EC" w:rsidP="000B02AD">
      <w:pPr>
        <w:spacing w:after="0" w:line="240" w:lineRule="auto"/>
        <w:ind w:right="743"/>
        <w:rPr>
          <w:rFonts w:ascii="Times New Roman" w:eastAsia="Times New Roman" w:hAnsi="Times New Roman" w:cs="Times New Roman"/>
          <w:b/>
          <w:bCs/>
          <w:sz w:val="28"/>
          <w:szCs w:val="28"/>
        </w:rPr>
      </w:pPr>
    </w:p>
    <w:p w:rsidR="005D30EC" w:rsidRDefault="005D30EC" w:rsidP="000B02AD">
      <w:pPr>
        <w:spacing w:after="0" w:line="240" w:lineRule="auto"/>
        <w:ind w:right="743"/>
        <w:rPr>
          <w:rFonts w:ascii="Times New Roman" w:eastAsia="Times New Roman" w:hAnsi="Times New Roman" w:cs="Times New Roman"/>
          <w:b/>
          <w:bCs/>
          <w:sz w:val="28"/>
          <w:szCs w:val="28"/>
        </w:rPr>
      </w:pPr>
    </w:p>
    <w:p w:rsidR="005D30EC" w:rsidRDefault="005D30EC" w:rsidP="000B02AD">
      <w:pPr>
        <w:spacing w:after="0" w:line="240" w:lineRule="auto"/>
        <w:ind w:right="743"/>
        <w:rPr>
          <w:rFonts w:ascii="Times New Roman" w:eastAsia="Times New Roman" w:hAnsi="Times New Roman" w:cs="Times New Roman"/>
          <w:b/>
          <w:bCs/>
          <w:sz w:val="28"/>
          <w:szCs w:val="28"/>
        </w:rPr>
      </w:pPr>
    </w:p>
    <w:p w:rsidR="005D30EC" w:rsidRDefault="005D30EC" w:rsidP="000B02AD">
      <w:pPr>
        <w:spacing w:after="0" w:line="240" w:lineRule="auto"/>
        <w:ind w:right="743"/>
        <w:rPr>
          <w:rFonts w:ascii="Times New Roman" w:eastAsia="Times New Roman" w:hAnsi="Times New Roman" w:cs="Times New Roman"/>
          <w:b/>
          <w:bCs/>
          <w:sz w:val="28"/>
          <w:szCs w:val="28"/>
        </w:rPr>
      </w:pPr>
    </w:p>
    <w:p w:rsidR="005D30EC" w:rsidRDefault="005D30EC" w:rsidP="000B02AD">
      <w:pPr>
        <w:spacing w:after="0" w:line="240" w:lineRule="auto"/>
        <w:ind w:right="743"/>
        <w:rPr>
          <w:rFonts w:ascii="Times New Roman" w:eastAsia="Times New Roman" w:hAnsi="Times New Roman" w:cs="Times New Roman"/>
          <w:b/>
          <w:bCs/>
          <w:sz w:val="28"/>
          <w:szCs w:val="28"/>
        </w:rPr>
      </w:pPr>
    </w:p>
    <w:p w:rsidR="005D30EC" w:rsidRDefault="005D30EC" w:rsidP="000B02AD">
      <w:pPr>
        <w:spacing w:after="0" w:line="240" w:lineRule="auto"/>
        <w:ind w:right="743"/>
        <w:rPr>
          <w:rFonts w:ascii="Times New Roman" w:eastAsia="Times New Roman" w:hAnsi="Times New Roman" w:cs="Times New Roman"/>
          <w:b/>
          <w:bCs/>
          <w:sz w:val="28"/>
          <w:szCs w:val="28"/>
        </w:rPr>
      </w:pPr>
    </w:p>
    <w:p w:rsidR="005D30EC" w:rsidRDefault="005D30EC" w:rsidP="000B02AD">
      <w:pPr>
        <w:spacing w:after="0" w:line="240" w:lineRule="auto"/>
        <w:ind w:right="743"/>
        <w:rPr>
          <w:rFonts w:ascii="Times New Roman" w:eastAsia="Times New Roman" w:hAnsi="Times New Roman" w:cs="Times New Roman"/>
          <w:b/>
          <w:bCs/>
          <w:sz w:val="28"/>
          <w:szCs w:val="28"/>
        </w:rPr>
      </w:pPr>
    </w:p>
    <w:tbl>
      <w:tblPr>
        <w:tblpPr w:leftFromText="180" w:rightFromText="180" w:vertAnchor="page" w:horzAnchor="margin" w:tblpY="1216"/>
        <w:tblW w:w="9180" w:type="dxa"/>
        <w:tblLook w:val="01E0" w:firstRow="1" w:lastRow="1" w:firstColumn="1" w:lastColumn="1" w:noHBand="0" w:noVBand="0"/>
      </w:tblPr>
      <w:tblGrid>
        <w:gridCol w:w="6487"/>
        <w:gridCol w:w="2693"/>
      </w:tblGrid>
      <w:tr w:rsidR="005D30EC" w:rsidRPr="005D30EC" w:rsidTr="00135C10">
        <w:trPr>
          <w:trHeight w:val="1484"/>
        </w:trPr>
        <w:tc>
          <w:tcPr>
            <w:tcW w:w="6487" w:type="dxa"/>
          </w:tcPr>
          <w:p w:rsidR="005D30EC" w:rsidRPr="005D30EC" w:rsidRDefault="005D30EC" w:rsidP="00135C10">
            <w:pPr>
              <w:jc w:val="right"/>
            </w:pPr>
          </w:p>
        </w:tc>
        <w:tc>
          <w:tcPr>
            <w:tcW w:w="2693" w:type="dxa"/>
          </w:tcPr>
          <w:p w:rsidR="005D30EC" w:rsidRPr="005D30EC" w:rsidRDefault="005D30EC" w:rsidP="00135C10">
            <w:pPr>
              <w:spacing w:after="0" w:line="240" w:lineRule="auto"/>
              <w:ind w:left="41"/>
              <w:rPr>
                <w:rFonts w:ascii="Times New Roman" w:hAnsi="Times New Roman" w:cs="Times New Roman"/>
                <w:color w:val="000000"/>
                <w:sz w:val="24"/>
                <w:szCs w:val="24"/>
              </w:rPr>
            </w:pPr>
            <w:r w:rsidRPr="005D30EC">
              <w:rPr>
                <w:rFonts w:ascii="Times New Roman" w:hAnsi="Times New Roman" w:cs="Times New Roman"/>
                <w:color w:val="000000"/>
                <w:sz w:val="24"/>
                <w:szCs w:val="24"/>
              </w:rPr>
              <w:t xml:space="preserve">Утверждено </w:t>
            </w:r>
          </w:p>
          <w:p w:rsidR="005D30EC" w:rsidRPr="005D30EC" w:rsidRDefault="005D30EC" w:rsidP="00135C10">
            <w:pPr>
              <w:spacing w:after="0" w:line="240" w:lineRule="auto"/>
              <w:ind w:left="41"/>
              <w:rPr>
                <w:rFonts w:ascii="Times New Roman" w:hAnsi="Times New Roman" w:cs="Times New Roman"/>
                <w:color w:val="000000"/>
                <w:sz w:val="24"/>
                <w:szCs w:val="24"/>
              </w:rPr>
            </w:pPr>
            <w:r w:rsidRPr="005D30EC">
              <w:rPr>
                <w:rFonts w:ascii="Times New Roman" w:hAnsi="Times New Roman" w:cs="Times New Roman"/>
                <w:color w:val="000000"/>
                <w:sz w:val="24"/>
                <w:szCs w:val="24"/>
              </w:rPr>
              <w:t xml:space="preserve">приказом департамента </w:t>
            </w:r>
          </w:p>
          <w:p w:rsidR="005D30EC" w:rsidRPr="005D30EC" w:rsidRDefault="005D30EC" w:rsidP="00135C10">
            <w:pPr>
              <w:spacing w:after="0" w:line="240" w:lineRule="auto"/>
              <w:ind w:left="41"/>
              <w:rPr>
                <w:rFonts w:ascii="Times New Roman" w:hAnsi="Times New Roman" w:cs="Times New Roman"/>
                <w:color w:val="000000"/>
                <w:sz w:val="24"/>
                <w:szCs w:val="24"/>
              </w:rPr>
            </w:pPr>
            <w:r w:rsidRPr="005D30EC">
              <w:rPr>
                <w:rFonts w:ascii="Times New Roman" w:hAnsi="Times New Roman" w:cs="Times New Roman"/>
                <w:color w:val="000000"/>
                <w:sz w:val="24"/>
                <w:szCs w:val="24"/>
              </w:rPr>
              <w:t xml:space="preserve">образования и науки </w:t>
            </w:r>
          </w:p>
          <w:p w:rsidR="005D30EC" w:rsidRPr="005D30EC" w:rsidRDefault="005D30EC" w:rsidP="00135C10">
            <w:pPr>
              <w:spacing w:after="0" w:line="240" w:lineRule="auto"/>
              <w:ind w:left="41"/>
              <w:rPr>
                <w:rFonts w:ascii="Times New Roman" w:hAnsi="Times New Roman" w:cs="Times New Roman"/>
                <w:color w:val="000000"/>
                <w:sz w:val="24"/>
                <w:szCs w:val="24"/>
              </w:rPr>
            </w:pPr>
            <w:r w:rsidRPr="005D30EC">
              <w:rPr>
                <w:rFonts w:ascii="Times New Roman" w:hAnsi="Times New Roman" w:cs="Times New Roman"/>
                <w:color w:val="000000"/>
                <w:sz w:val="24"/>
                <w:szCs w:val="24"/>
              </w:rPr>
              <w:t xml:space="preserve">Кемеровской области  </w:t>
            </w:r>
          </w:p>
          <w:p w:rsidR="005D30EC" w:rsidRPr="005D30EC" w:rsidRDefault="005D30EC" w:rsidP="00135C10">
            <w:pPr>
              <w:spacing w:after="0" w:line="240" w:lineRule="auto"/>
              <w:ind w:left="41"/>
              <w:jc w:val="both"/>
              <w:rPr>
                <w:rFonts w:ascii="Times New Roman" w:hAnsi="Times New Roman" w:cs="Times New Roman"/>
                <w:color w:val="000000"/>
                <w:sz w:val="24"/>
                <w:szCs w:val="24"/>
              </w:rPr>
            </w:pPr>
            <w:r w:rsidRPr="005D30EC">
              <w:rPr>
                <w:rFonts w:ascii="Times New Roman" w:hAnsi="Times New Roman" w:cs="Times New Roman"/>
                <w:color w:val="000000"/>
                <w:sz w:val="24"/>
                <w:szCs w:val="24"/>
              </w:rPr>
              <w:t xml:space="preserve">от </w:t>
            </w:r>
            <w:r w:rsidRPr="005D30EC">
              <w:rPr>
                <w:rFonts w:ascii="Times New Roman" w:hAnsi="Times New Roman" w:cs="Times New Roman"/>
                <w:color w:val="000000"/>
                <w:sz w:val="24"/>
                <w:szCs w:val="24"/>
                <w:u w:val="single"/>
              </w:rPr>
              <w:t xml:space="preserve">              __</w:t>
            </w:r>
            <w:r w:rsidRPr="005D30EC">
              <w:rPr>
                <w:rFonts w:ascii="Times New Roman" w:hAnsi="Times New Roman" w:cs="Times New Roman"/>
                <w:color w:val="000000"/>
                <w:sz w:val="24"/>
                <w:szCs w:val="24"/>
              </w:rPr>
              <w:t xml:space="preserve">  №  _____ </w:t>
            </w:r>
          </w:p>
          <w:p w:rsidR="005D30EC" w:rsidRPr="005D30EC" w:rsidRDefault="005D30EC" w:rsidP="00135C10">
            <w:pPr>
              <w:spacing w:after="0" w:line="240" w:lineRule="auto"/>
              <w:jc w:val="both"/>
            </w:pPr>
            <w:r w:rsidRPr="005D30EC">
              <w:rPr>
                <w:rFonts w:ascii="Times New Roman" w:hAnsi="Times New Roman" w:cs="Times New Roman"/>
                <w:color w:val="000000"/>
                <w:sz w:val="24"/>
                <w:szCs w:val="24"/>
              </w:rPr>
              <w:t xml:space="preserve">                                                                         </w:t>
            </w:r>
          </w:p>
        </w:tc>
      </w:tr>
    </w:tbl>
    <w:p w:rsidR="005D30EC" w:rsidRDefault="005D30EC" w:rsidP="000B02AD">
      <w:pPr>
        <w:spacing w:after="0" w:line="240" w:lineRule="auto"/>
        <w:ind w:right="743"/>
        <w:rPr>
          <w:rFonts w:ascii="Times New Roman" w:eastAsia="Times New Roman" w:hAnsi="Times New Roman" w:cs="Times New Roman"/>
          <w:b/>
          <w:bCs/>
          <w:sz w:val="28"/>
          <w:szCs w:val="28"/>
        </w:rPr>
      </w:pPr>
    </w:p>
    <w:p w:rsidR="00405431" w:rsidRPr="00405431" w:rsidRDefault="00405431" w:rsidP="0069418F">
      <w:pPr>
        <w:spacing w:after="0" w:line="240" w:lineRule="auto"/>
        <w:ind w:right="743"/>
        <w:jc w:val="center"/>
        <w:rPr>
          <w:rFonts w:ascii="Times New Roman" w:eastAsia="Times New Roman" w:hAnsi="Times New Roman" w:cs="Times New Roman"/>
          <w:b/>
          <w:bCs/>
          <w:sz w:val="28"/>
          <w:szCs w:val="28"/>
        </w:rPr>
      </w:pPr>
      <w:r w:rsidRPr="00405431">
        <w:rPr>
          <w:rFonts w:ascii="Times New Roman" w:eastAsia="Times New Roman" w:hAnsi="Times New Roman" w:cs="Times New Roman"/>
          <w:b/>
          <w:bCs/>
          <w:sz w:val="28"/>
          <w:szCs w:val="28"/>
        </w:rPr>
        <w:t>Положение</w:t>
      </w:r>
    </w:p>
    <w:p w:rsidR="00405431" w:rsidRPr="009C2CD8" w:rsidRDefault="00405431" w:rsidP="009C2CD8">
      <w:pPr>
        <w:spacing w:after="0" w:line="240" w:lineRule="auto"/>
        <w:ind w:right="743"/>
        <w:jc w:val="center"/>
        <w:rPr>
          <w:rFonts w:ascii="Times New Roman" w:eastAsia="Times New Roman" w:hAnsi="Times New Roman" w:cs="Times New Roman"/>
          <w:b/>
          <w:bCs/>
          <w:sz w:val="28"/>
          <w:szCs w:val="28"/>
        </w:rPr>
      </w:pPr>
      <w:r w:rsidRPr="00405431">
        <w:rPr>
          <w:rFonts w:ascii="Times New Roman" w:eastAsia="Times New Roman" w:hAnsi="Times New Roman" w:cs="Times New Roman"/>
          <w:b/>
          <w:bCs/>
          <w:sz w:val="28"/>
          <w:szCs w:val="28"/>
        </w:rPr>
        <w:t xml:space="preserve">о предметных комиссиях государственной экзаменационной комиссии Кемеровской области по проверке </w:t>
      </w:r>
      <w:r w:rsidRPr="00405431">
        <w:rPr>
          <w:rFonts w:ascii="Times New Roman" w:eastAsia="Times New Roman" w:hAnsi="Times New Roman" w:cs="Times New Roman"/>
          <w:b/>
          <w:bCs/>
          <w:spacing w:val="-4"/>
          <w:sz w:val="28"/>
          <w:szCs w:val="28"/>
        </w:rPr>
        <w:t xml:space="preserve">экзаменационных работ в период проведения </w:t>
      </w:r>
      <w:r w:rsidRPr="00405431">
        <w:rPr>
          <w:rFonts w:ascii="Times New Roman" w:eastAsia="Times New Roman" w:hAnsi="Times New Roman" w:cs="Times New Roman"/>
          <w:b/>
          <w:bCs/>
          <w:sz w:val="28"/>
          <w:szCs w:val="28"/>
        </w:rPr>
        <w:t xml:space="preserve">государственной итоговой аттестации по </w:t>
      </w:r>
      <w:r w:rsidRPr="00405431">
        <w:rPr>
          <w:rFonts w:ascii="Times New Roman" w:eastAsia="Times New Roman" w:hAnsi="Times New Roman" w:cs="Times New Roman"/>
          <w:b/>
          <w:bCs/>
          <w:spacing w:val="8"/>
          <w:sz w:val="28"/>
          <w:szCs w:val="28"/>
        </w:rPr>
        <w:t xml:space="preserve">образовательным программам основного </w:t>
      </w:r>
      <w:r w:rsidRPr="00405431">
        <w:rPr>
          <w:rFonts w:ascii="Times New Roman" w:eastAsia="Times New Roman" w:hAnsi="Times New Roman" w:cs="Times New Roman"/>
          <w:b/>
          <w:bCs/>
          <w:spacing w:val="-4"/>
          <w:sz w:val="28"/>
          <w:szCs w:val="28"/>
        </w:rPr>
        <w:t>общего образования</w:t>
      </w:r>
    </w:p>
    <w:p w:rsidR="00A32719" w:rsidRPr="006E27D6" w:rsidRDefault="00A32719" w:rsidP="006E27D6">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p>
    <w:p w:rsidR="006E27D6" w:rsidRPr="005A4A5B" w:rsidRDefault="006E27D6" w:rsidP="005A4A5B">
      <w:pPr>
        <w:widowControl w:val="0"/>
        <w:numPr>
          <w:ilvl w:val="0"/>
          <w:numId w:val="38"/>
        </w:numPr>
        <w:shd w:val="clear" w:color="auto" w:fill="FFFFFF"/>
        <w:autoSpaceDE w:val="0"/>
        <w:autoSpaceDN w:val="0"/>
        <w:adjustRightInd w:val="0"/>
        <w:spacing w:before="638" w:after="0"/>
        <w:contextualSpacing/>
        <w:rPr>
          <w:rFonts w:ascii="Times New Roman" w:eastAsia="Times New Roman" w:hAnsi="Times New Roman" w:cs="Times New Roman"/>
          <w:b/>
          <w:bCs/>
          <w:color w:val="000000"/>
          <w:spacing w:val="-2"/>
          <w:sz w:val="28"/>
          <w:szCs w:val="28"/>
          <w:lang w:eastAsia="ru-RU"/>
        </w:rPr>
      </w:pPr>
      <w:r w:rsidRPr="005A4A5B">
        <w:rPr>
          <w:rFonts w:ascii="Times New Roman" w:eastAsia="Times New Roman" w:hAnsi="Times New Roman" w:cs="Times New Roman"/>
          <w:b/>
          <w:bCs/>
          <w:color w:val="000000"/>
          <w:spacing w:val="-2"/>
          <w:sz w:val="28"/>
          <w:szCs w:val="28"/>
          <w:lang w:eastAsia="ru-RU"/>
        </w:rPr>
        <w:t xml:space="preserve">Общие положения  </w:t>
      </w:r>
    </w:p>
    <w:p w:rsidR="006E27D6" w:rsidRPr="005A4A5B" w:rsidRDefault="006E27D6" w:rsidP="005A4A5B">
      <w:pPr>
        <w:widowControl w:val="0"/>
        <w:shd w:val="clear" w:color="auto" w:fill="FFFFFF"/>
        <w:autoSpaceDE w:val="0"/>
        <w:autoSpaceDN w:val="0"/>
        <w:adjustRightInd w:val="0"/>
        <w:spacing w:before="638" w:after="0"/>
        <w:contextualSpacing/>
        <w:rPr>
          <w:rFonts w:ascii="Times New Roman" w:eastAsia="Times New Roman" w:hAnsi="Times New Roman" w:cs="Times New Roman"/>
          <w:b/>
          <w:bCs/>
          <w:color w:val="000000"/>
          <w:spacing w:val="-2"/>
          <w:sz w:val="28"/>
          <w:szCs w:val="28"/>
          <w:lang w:eastAsia="ru-RU"/>
        </w:rPr>
      </w:pPr>
    </w:p>
    <w:p w:rsidR="00711557" w:rsidRPr="0069418F" w:rsidRDefault="00DF022A" w:rsidP="0004643E">
      <w:pPr>
        <w:spacing w:after="0"/>
        <w:ind w:firstLine="709"/>
        <w:jc w:val="both"/>
        <w:rPr>
          <w:rFonts w:ascii="Times New Roman" w:hAnsi="Times New Roman" w:cs="Times New Roman"/>
          <w:sz w:val="28"/>
          <w:szCs w:val="28"/>
        </w:rPr>
      </w:pPr>
      <w:r w:rsidRPr="0069418F">
        <w:rPr>
          <w:rFonts w:ascii="Times New Roman" w:hAnsi="Times New Roman" w:cs="Times New Roman"/>
          <w:sz w:val="28"/>
          <w:szCs w:val="28"/>
        </w:rPr>
        <w:t>1</w:t>
      </w:r>
      <w:r w:rsidR="003E07B4" w:rsidRPr="0069418F">
        <w:rPr>
          <w:rFonts w:ascii="Times New Roman" w:hAnsi="Times New Roman" w:cs="Times New Roman"/>
          <w:sz w:val="28"/>
          <w:szCs w:val="28"/>
        </w:rPr>
        <w:t>.</w:t>
      </w:r>
      <w:r w:rsidR="004B1B67" w:rsidRPr="0069418F">
        <w:rPr>
          <w:rFonts w:ascii="Times New Roman" w:hAnsi="Times New Roman" w:cs="Times New Roman"/>
          <w:sz w:val="28"/>
          <w:szCs w:val="28"/>
        </w:rPr>
        <w:t> </w:t>
      </w:r>
      <w:r w:rsidR="0069418F" w:rsidRPr="0069418F">
        <w:rPr>
          <w:rFonts w:ascii="Times New Roman" w:hAnsi="Times New Roman" w:cs="Times New Roman"/>
          <w:sz w:val="28"/>
          <w:szCs w:val="28"/>
        </w:rPr>
        <w:t>Положение</w:t>
      </w:r>
      <w:r w:rsidR="0069418F">
        <w:rPr>
          <w:rFonts w:ascii="Times New Roman" w:hAnsi="Times New Roman" w:cs="Times New Roman"/>
          <w:sz w:val="28"/>
          <w:szCs w:val="28"/>
        </w:rPr>
        <w:t xml:space="preserve"> </w:t>
      </w:r>
      <w:r w:rsidR="0069418F" w:rsidRPr="0069418F">
        <w:rPr>
          <w:rFonts w:ascii="Times New Roman" w:hAnsi="Times New Roman" w:cs="Times New Roman"/>
          <w:sz w:val="28"/>
          <w:szCs w:val="28"/>
        </w:rPr>
        <w:t>о предметных комиссиях государственной</w:t>
      </w:r>
      <w:r w:rsidR="0069418F">
        <w:rPr>
          <w:rFonts w:ascii="Times New Roman" w:hAnsi="Times New Roman" w:cs="Times New Roman"/>
          <w:sz w:val="28"/>
          <w:szCs w:val="28"/>
        </w:rPr>
        <w:t xml:space="preserve"> </w:t>
      </w:r>
      <w:r w:rsidR="0069418F" w:rsidRPr="0069418F">
        <w:rPr>
          <w:rFonts w:ascii="Times New Roman" w:hAnsi="Times New Roman" w:cs="Times New Roman"/>
          <w:sz w:val="28"/>
          <w:szCs w:val="28"/>
        </w:rPr>
        <w:t>экзаменационной комиссии Кемеровской области по проверке</w:t>
      </w:r>
      <w:r w:rsidR="0069418F">
        <w:rPr>
          <w:rFonts w:ascii="Times New Roman" w:hAnsi="Times New Roman" w:cs="Times New Roman"/>
          <w:sz w:val="28"/>
          <w:szCs w:val="28"/>
        </w:rPr>
        <w:t xml:space="preserve"> </w:t>
      </w:r>
      <w:r w:rsidR="0069418F" w:rsidRPr="0069418F">
        <w:rPr>
          <w:rFonts w:ascii="Times New Roman" w:hAnsi="Times New Roman" w:cs="Times New Roman"/>
          <w:sz w:val="28"/>
          <w:szCs w:val="28"/>
        </w:rPr>
        <w:t>экзаменационных работ в период проведения государственной итоговой аттестации по образовательным программам основного общего образования</w:t>
      </w:r>
      <w:r w:rsidR="0069418F">
        <w:rPr>
          <w:rFonts w:ascii="Times New Roman" w:hAnsi="Times New Roman" w:cs="Times New Roman"/>
          <w:sz w:val="28"/>
          <w:szCs w:val="28"/>
        </w:rPr>
        <w:t xml:space="preserve"> </w:t>
      </w:r>
      <w:r w:rsidR="006E27D6" w:rsidRPr="0047497C">
        <w:rPr>
          <w:rFonts w:ascii="Times New Roman" w:eastAsia="Calibri" w:hAnsi="Times New Roman" w:cs="Times New Roman"/>
          <w:sz w:val="28"/>
          <w:szCs w:val="28"/>
        </w:rPr>
        <w:t>(далее – Положение)</w:t>
      </w:r>
      <w:r w:rsidR="00E17E81" w:rsidRPr="0047497C">
        <w:rPr>
          <w:rFonts w:ascii="Times New Roman" w:eastAsia="Calibri" w:hAnsi="Times New Roman" w:cs="Times New Roman"/>
          <w:sz w:val="28"/>
          <w:szCs w:val="28"/>
        </w:rPr>
        <w:t xml:space="preserve"> </w:t>
      </w:r>
      <w:r w:rsidR="00711557" w:rsidRPr="0047497C">
        <w:rPr>
          <w:rFonts w:ascii="Times New Roman" w:eastAsia="Times New Roman" w:hAnsi="Times New Roman" w:cs="Times New Roman"/>
          <w:color w:val="000000"/>
          <w:spacing w:val="-5"/>
          <w:sz w:val="28"/>
          <w:szCs w:val="28"/>
          <w:lang w:eastAsia="ru-RU"/>
        </w:rPr>
        <w:t>разработано</w:t>
      </w:r>
      <w:r w:rsidR="0039467D" w:rsidRPr="0047497C">
        <w:rPr>
          <w:rFonts w:ascii="Times New Roman" w:eastAsia="Times New Roman" w:hAnsi="Times New Roman" w:cs="Times New Roman"/>
          <w:color w:val="000000"/>
          <w:spacing w:val="-5"/>
          <w:sz w:val="28"/>
          <w:szCs w:val="28"/>
          <w:lang w:eastAsia="ru-RU"/>
        </w:rPr>
        <w:t xml:space="preserve"> </w:t>
      </w:r>
      <w:r w:rsidR="00711557" w:rsidRPr="0047497C">
        <w:rPr>
          <w:rFonts w:ascii="Times New Roman" w:eastAsia="Times New Roman" w:hAnsi="Times New Roman" w:cs="Times New Roman"/>
          <w:color w:val="000000"/>
          <w:spacing w:val="-5"/>
          <w:sz w:val="28"/>
          <w:szCs w:val="28"/>
          <w:lang w:eastAsia="ru-RU"/>
        </w:rPr>
        <w:t>на основании</w:t>
      </w:r>
      <w:r w:rsidR="00064597" w:rsidRPr="0047497C">
        <w:rPr>
          <w:rFonts w:ascii="Times New Roman" w:eastAsia="Times New Roman" w:hAnsi="Times New Roman" w:cs="Times New Roman"/>
          <w:color w:val="000000"/>
          <w:spacing w:val="-5"/>
          <w:sz w:val="28"/>
          <w:szCs w:val="28"/>
          <w:lang w:eastAsia="ru-RU"/>
        </w:rPr>
        <w:t>:</w:t>
      </w:r>
    </w:p>
    <w:p w:rsidR="00711557" w:rsidRPr="005A4A5B" w:rsidRDefault="00711557" w:rsidP="0004643E">
      <w:pPr>
        <w:widowControl w:val="0"/>
        <w:shd w:val="clear" w:color="auto" w:fill="FFFFFF"/>
        <w:tabs>
          <w:tab w:val="left" w:pos="619"/>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5A4A5B">
        <w:rPr>
          <w:rFonts w:ascii="Times New Roman" w:eastAsia="Times New Roman" w:hAnsi="Times New Roman" w:cs="Times New Roman"/>
          <w:color w:val="000000"/>
          <w:spacing w:val="-5"/>
          <w:sz w:val="28"/>
          <w:szCs w:val="28"/>
          <w:lang w:eastAsia="ru-RU"/>
        </w:rPr>
        <w:tab/>
        <w:t>- </w:t>
      </w:r>
      <w:r w:rsidRPr="005A4A5B">
        <w:rPr>
          <w:rFonts w:ascii="Times New Roman" w:eastAsia="Times New Roman" w:hAnsi="Times New Roman" w:cs="Times New Roman"/>
          <w:color w:val="000000"/>
          <w:spacing w:val="-3"/>
          <w:sz w:val="28"/>
          <w:szCs w:val="28"/>
          <w:lang w:eastAsia="ru-RU"/>
        </w:rPr>
        <w:t>Федерального</w:t>
      </w:r>
      <w:r w:rsidR="0032773F" w:rsidRPr="0032773F">
        <w:rPr>
          <w:rFonts w:ascii="Times New Roman" w:eastAsia="Times New Roman" w:hAnsi="Times New Roman" w:cs="Times New Roman"/>
          <w:color w:val="000000"/>
          <w:spacing w:val="-3"/>
          <w:sz w:val="28"/>
          <w:szCs w:val="28"/>
          <w:lang w:eastAsia="ru-RU"/>
        </w:rPr>
        <w:t xml:space="preserve"> </w:t>
      </w:r>
      <w:r w:rsidRPr="005A4A5B">
        <w:rPr>
          <w:rFonts w:ascii="Times New Roman" w:eastAsia="Times New Roman" w:hAnsi="Times New Roman" w:cs="Times New Roman"/>
          <w:color w:val="000000"/>
          <w:spacing w:val="-3"/>
          <w:sz w:val="28"/>
          <w:szCs w:val="28"/>
          <w:lang w:eastAsia="ru-RU"/>
        </w:rPr>
        <w:t>закона от 29</w:t>
      </w:r>
      <w:r w:rsidR="0069418F">
        <w:rPr>
          <w:rFonts w:ascii="Times New Roman" w:eastAsia="Times New Roman" w:hAnsi="Times New Roman" w:cs="Times New Roman"/>
          <w:color w:val="000000"/>
          <w:spacing w:val="-3"/>
          <w:sz w:val="28"/>
          <w:szCs w:val="28"/>
          <w:lang w:eastAsia="ru-RU"/>
        </w:rPr>
        <w:t>.12.</w:t>
      </w:r>
      <w:r w:rsidRPr="005A4A5B">
        <w:rPr>
          <w:rFonts w:ascii="Times New Roman" w:eastAsia="Times New Roman" w:hAnsi="Times New Roman" w:cs="Times New Roman"/>
          <w:color w:val="000000"/>
          <w:spacing w:val="-3"/>
          <w:sz w:val="28"/>
          <w:szCs w:val="28"/>
          <w:lang w:eastAsia="ru-RU"/>
        </w:rPr>
        <w:t>2012</w:t>
      </w:r>
      <w:r w:rsidR="002E10B7">
        <w:rPr>
          <w:rFonts w:ascii="Times New Roman" w:eastAsia="Times New Roman" w:hAnsi="Times New Roman" w:cs="Times New Roman"/>
          <w:color w:val="000000"/>
          <w:spacing w:val="-3"/>
          <w:sz w:val="28"/>
          <w:szCs w:val="28"/>
          <w:lang w:eastAsia="ru-RU"/>
        </w:rPr>
        <w:t> г.</w:t>
      </w:r>
      <w:r w:rsidR="0032773F" w:rsidRPr="0032773F">
        <w:rPr>
          <w:rFonts w:ascii="Times New Roman" w:eastAsia="Times New Roman" w:hAnsi="Times New Roman" w:cs="Times New Roman"/>
          <w:color w:val="000000"/>
          <w:spacing w:val="-3"/>
          <w:sz w:val="28"/>
          <w:szCs w:val="28"/>
          <w:lang w:eastAsia="ru-RU"/>
        </w:rPr>
        <w:t xml:space="preserve"> </w:t>
      </w:r>
      <w:r w:rsidR="0032773F" w:rsidRPr="005A4A5B">
        <w:rPr>
          <w:rFonts w:ascii="Times New Roman" w:eastAsia="Times New Roman" w:hAnsi="Times New Roman" w:cs="Times New Roman"/>
          <w:color w:val="000000"/>
          <w:spacing w:val="-3"/>
          <w:sz w:val="28"/>
          <w:szCs w:val="28"/>
          <w:lang w:eastAsia="ru-RU"/>
        </w:rPr>
        <w:t>№</w:t>
      </w:r>
      <w:r w:rsidR="0032773F" w:rsidRPr="0032773F">
        <w:rPr>
          <w:rFonts w:ascii="Times New Roman" w:eastAsia="Times New Roman" w:hAnsi="Times New Roman" w:cs="Times New Roman"/>
          <w:color w:val="000000"/>
          <w:spacing w:val="-3"/>
          <w:sz w:val="28"/>
          <w:szCs w:val="28"/>
          <w:lang w:eastAsia="ru-RU"/>
        </w:rPr>
        <w:t xml:space="preserve"> 273 </w:t>
      </w:r>
      <w:r w:rsidRPr="005A4A5B">
        <w:rPr>
          <w:rFonts w:ascii="Times New Roman" w:eastAsia="Times New Roman" w:hAnsi="Times New Roman" w:cs="Times New Roman"/>
          <w:color w:val="000000"/>
          <w:spacing w:val="-3"/>
          <w:sz w:val="28"/>
          <w:szCs w:val="28"/>
          <w:lang w:eastAsia="ru-RU"/>
        </w:rPr>
        <w:t xml:space="preserve">«Об образовании </w:t>
      </w:r>
      <w:r w:rsidRPr="005A4A5B">
        <w:rPr>
          <w:rFonts w:ascii="Times New Roman" w:eastAsia="Times New Roman" w:hAnsi="Times New Roman" w:cs="Times New Roman"/>
          <w:color w:val="000000"/>
          <w:spacing w:val="-6"/>
          <w:sz w:val="28"/>
          <w:szCs w:val="28"/>
          <w:lang w:eastAsia="ru-RU"/>
        </w:rPr>
        <w:t>в Российской Федерации»;</w:t>
      </w:r>
    </w:p>
    <w:p w:rsidR="00711557" w:rsidRPr="005A4A5B" w:rsidRDefault="00711557" w:rsidP="0032773F">
      <w:pPr>
        <w:widowControl w:val="0"/>
        <w:shd w:val="clear" w:color="auto" w:fill="FFFFFF"/>
        <w:tabs>
          <w:tab w:val="left" w:pos="619"/>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5A4A5B">
        <w:rPr>
          <w:rFonts w:ascii="Times New Roman" w:eastAsia="Times New Roman" w:hAnsi="Times New Roman" w:cs="Times New Roman"/>
          <w:color w:val="000000"/>
          <w:sz w:val="28"/>
          <w:szCs w:val="28"/>
          <w:lang w:eastAsia="ru-RU"/>
        </w:rPr>
        <w:tab/>
        <w:t xml:space="preserve">- постановления Правительства Российской Федерации </w:t>
      </w:r>
      <w:r w:rsidR="0032773F">
        <w:rPr>
          <w:rFonts w:ascii="Times New Roman" w:eastAsia="Times New Roman" w:hAnsi="Times New Roman" w:cs="Times New Roman"/>
          <w:color w:val="000000"/>
          <w:sz w:val="28"/>
          <w:szCs w:val="28"/>
          <w:lang w:eastAsia="ru-RU"/>
        </w:rPr>
        <w:br/>
      </w:r>
      <w:r w:rsidRPr="005A4A5B">
        <w:rPr>
          <w:rFonts w:ascii="Times New Roman" w:eastAsia="Times New Roman" w:hAnsi="Times New Roman" w:cs="Times New Roman"/>
          <w:color w:val="000000"/>
          <w:sz w:val="28"/>
          <w:szCs w:val="28"/>
          <w:lang w:eastAsia="ru-RU"/>
        </w:rPr>
        <w:t>от 31</w:t>
      </w:r>
      <w:r w:rsidR="0069418F">
        <w:rPr>
          <w:rFonts w:ascii="Times New Roman" w:eastAsia="Times New Roman" w:hAnsi="Times New Roman" w:cs="Times New Roman"/>
          <w:color w:val="000000"/>
          <w:sz w:val="28"/>
          <w:szCs w:val="28"/>
          <w:lang w:eastAsia="ru-RU"/>
        </w:rPr>
        <w:t>.08.</w:t>
      </w:r>
      <w:r w:rsidRPr="005A4A5B">
        <w:rPr>
          <w:rFonts w:ascii="Times New Roman" w:eastAsia="Times New Roman" w:hAnsi="Times New Roman" w:cs="Times New Roman"/>
          <w:color w:val="000000"/>
          <w:spacing w:val="2"/>
          <w:sz w:val="28"/>
          <w:szCs w:val="28"/>
          <w:lang w:eastAsia="ru-RU"/>
        </w:rPr>
        <w:t>2013</w:t>
      </w:r>
      <w:r w:rsidR="002E10B7">
        <w:rPr>
          <w:rFonts w:ascii="Times New Roman" w:eastAsia="Times New Roman" w:hAnsi="Times New Roman" w:cs="Times New Roman"/>
          <w:color w:val="000000"/>
          <w:spacing w:val="2"/>
          <w:sz w:val="28"/>
          <w:szCs w:val="28"/>
          <w:lang w:eastAsia="ru-RU"/>
        </w:rPr>
        <w:t> </w:t>
      </w:r>
      <w:r w:rsidRPr="005A4A5B">
        <w:rPr>
          <w:rFonts w:ascii="Times New Roman" w:eastAsia="Times New Roman" w:hAnsi="Times New Roman" w:cs="Times New Roman"/>
          <w:color w:val="000000"/>
          <w:spacing w:val="2"/>
          <w:sz w:val="28"/>
          <w:szCs w:val="28"/>
          <w:lang w:eastAsia="ru-RU"/>
        </w:rPr>
        <w:t>г</w:t>
      </w:r>
      <w:r w:rsidR="002E10B7">
        <w:rPr>
          <w:rFonts w:ascii="Times New Roman" w:eastAsia="Times New Roman" w:hAnsi="Times New Roman" w:cs="Times New Roman"/>
          <w:color w:val="000000"/>
          <w:spacing w:val="2"/>
          <w:sz w:val="28"/>
          <w:szCs w:val="28"/>
          <w:lang w:eastAsia="ru-RU"/>
        </w:rPr>
        <w:t>.</w:t>
      </w:r>
      <w:r w:rsidRPr="005A4A5B">
        <w:rPr>
          <w:rFonts w:ascii="Times New Roman" w:eastAsia="Times New Roman" w:hAnsi="Times New Roman" w:cs="Times New Roman"/>
          <w:color w:val="000000"/>
          <w:spacing w:val="2"/>
          <w:sz w:val="28"/>
          <w:szCs w:val="28"/>
          <w:lang w:eastAsia="ru-RU"/>
        </w:rPr>
        <w:t xml:space="preserve"> №</w:t>
      </w:r>
      <w:r w:rsidR="0032773F" w:rsidRPr="0032773F">
        <w:rPr>
          <w:rFonts w:ascii="Times New Roman" w:eastAsia="Times New Roman" w:hAnsi="Times New Roman" w:cs="Times New Roman"/>
          <w:color w:val="000000"/>
          <w:spacing w:val="2"/>
          <w:sz w:val="28"/>
          <w:szCs w:val="28"/>
          <w:lang w:eastAsia="ru-RU"/>
        </w:rPr>
        <w:t xml:space="preserve"> </w:t>
      </w:r>
      <w:r w:rsidRPr="005A4A5B">
        <w:rPr>
          <w:rFonts w:ascii="Times New Roman" w:eastAsia="Times New Roman" w:hAnsi="Times New Roman" w:cs="Times New Roman"/>
          <w:color w:val="000000"/>
          <w:spacing w:val="2"/>
          <w:sz w:val="28"/>
          <w:szCs w:val="28"/>
          <w:lang w:eastAsia="ru-RU"/>
        </w:rPr>
        <w:t>755 «О федеральной информационной системе</w:t>
      </w:r>
      <w:r w:rsidR="0032773F" w:rsidRPr="0032773F">
        <w:rPr>
          <w:rFonts w:ascii="Times New Roman" w:eastAsia="Times New Roman" w:hAnsi="Times New Roman" w:cs="Times New Roman"/>
          <w:color w:val="000000"/>
          <w:spacing w:val="2"/>
          <w:sz w:val="28"/>
          <w:szCs w:val="28"/>
          <w:lang w:eastAsia="ru-RU"/>
        </w:rPr>
        <w:t xml:space="preserve"> </w:t>
      </w:r>
      <w:r w:rsidRPr="005A4A5B">
        <w:rPr>
          <w:rFonts w:ascii="Times New Roman" w:eastAsia="Times New Roman" w:hAnsi="Times New Roman" w:cs="Times New Roman"/>
          <w:color w:val="000000"/>
          <w:spacing w:val="2"/>
          <w:sz w:val="28"/>
          <w:szCs w:val="28"/>
          <w:lang w:eastAsia="ru-RU"/>
        </w:rPr>
        <w:t xml:space="preserve">обеспечения </w:t>
      </w:r>
      <w:r w:rsidRPr="005A4A5B">
        <w:rPr>
          <w:rFonts w:ascii="Times New Roman" w:eastAsia="Times New Roman" w:hAnsi="Times New Roman" w:cs="Times New Roman"/>
          <w:color w:val="000000"/>
          <w:spacing w:val="-4"/>
          <w:sz w:val="28"/>
          <w:szCs w:val="28"/>
          <w:lang w:eastAsia="ru-RU"/>
        </w:rPr>
        <w:t xml:space="preserve">проведения государственной итоговой аттестации обучающихся, освоивших основные образовательные программы основного общего  </w:t>
      </w:r>
      <w:r w:rsidR="00350FFB" w:rsidRPr="005A4A5B">
        <w:rPr>
          <w:rFonts w:ascii="Times New Roman" w:eastAsia="Times New Roman" w:hAnsi="Times New Roman" w:cs="Times New Roman"/>
          <w:color w:val="000000"/>
          <w:spacing w:val="-4"/>
          <w:sz w:val="28"/>
          <w:szCs w:val="28"/>
          <w:lang w:eastAsia="ru-RU"/>
        </w:rPr>
        <w:br/>
      </w:r>
      <w:r w:rsidRPr="005A4A5B">
        <w:rPr>
          <w:rFonts w:ascii="Times New Roman" w:eastAsia="Times New Roman" w:hAnsi="Times New Roman" w:cs="Times New Roman"/>
          <w:color w:val="000000"/>
          <w:spacing w:val="-4"/>
          <w:sz w:val="28"/>
          <w:szCs w:val="28"/>
          <w:lang w:eastAsia="ru-RU"/>
        </w:rPr>
        <w:t xml:space="preserve">и среднего общего </w:t>
      </w:r>
      <w:r w:rsidRPr="005A4A5B">
        <w:rPr>
          <w:rFonts w:ascii="Times New Roman" w:eastAsia="Times New Roman" w:hAnsi="Times New Roman" w:cs="Times New Roman"/>
          <w:color w:val="000000"/>
          <w:spacing w:val="-2"/>
          <w:sz w:val="28"/>
          <w:szCs w:val="28"/>
          <w:lang w:eastAsia="ru-RU"/>
        </w:rPr>
        <w:t>образования, и приема гражда</w:t>
      </w:r>
      <w:r w:rsidR="00350FFB" w:rsidRPr="005A4A5B">
        <w:rPr>
          <w:rFonts w:ascii="Times New Roman" w:eastAsia="Times New Roman" w:hAnsi="Times New Roman" w:cs="Times New Roman"/>
          <w:color w:val="000000"/>
          <w:spacing w:val="-2"/>
          <w:sz w:val="28"/>
          <w:szCs w:val="28"/>
          <w:lang w:eastAsia="ru-RU"/>
        </w:rPr>
        <w:t>н в образовательные организации</w:t>
      </w:r>
      <w:r w:rsidRPr="005A4A5B">
        <w:rPr>
          <w:rFonts w:ascii="Times New Roman" w:eastAsia="Times New Roman" w:hAnsi="Times New Roman" w:cs="Times New Roman"/>
          <w:color w:val="000000"/>
          <w:spacing w:val="-2"/>
          <w:sz w:val="28"/>
          <w:szCs w:val="28"/>
          <w:lang w:eastAsia="ru-RU"/>
        </w:rPr>
        <w:t xml:space="preserve"> для </w:t>
      </w:r>
      <w:r w:rsidR="00350FFB" w:rsidRPr="005A4A5B">
        <w:rPr>
          <w:rFonts w:ascii="Times New Roman" w:eastAsia="Times New Roman" w:hAnsi="Times New Roman" w:cs="Times New Roman"/>
          <w:color w:val="000000"/>
          <w:spacing w:val="-3"/>
          <w:sz w:val="28"/>
          <w:szCs w:val="28"/>
          <w:lang w:eastAsia="ru-RU"/>
        </w:rPr>
        <w:t>получения</w:t>
      </w:r>
      <w:r w:rsidRPr="005A4A5B">
        <w:rPr>
          <w:rFonts w:ascii="Times New Roman" w:eastAsia="Times New Roman" w:hAnsi="Times New Roman" w:cs="Times New Roman"/>
          <w:color w:val="000000"/>
          <w:spacing w:val="-3"/>
          <w:sz w:val="28"/>
          <w:szCs w:val="28"/>
          <w:lang w:eastAsia="ru-RU"/>
        </w:rPr>
        <w:t xml:space="preserve"> среднего профессионального и высшего образования и </w:t>
      </w:r>
      <w:r w:rsidRPr="005A4A5B">
        <w:rPr>
          <w:rFonts w:ascii="Times New Roman" w:eastAsia="Times New Roman" w:hAnsi="Times New Roman" w:cs="Times New Roman"/>
          <w:color w:val="000000"/>
          <w:spacing w:val="-4"/>
          <w:sz w:val="28"/>
          <w:szCs w:val="28"/>
          <w:lang w:eastAsia="ru-RU"/>
        </w:rPr>
        <w:t xml:space="preserve">региональных информационных системах обеспечения </w:t>
      </w:r>
      <w:r w:rsidR="00350FFB" w:rsidRPr="005A4A5B">
        <w:rPr>
          <w:rFonts w:ascii="Times New Roman" w:eastAsia="Times New Roman" w:hAnsi="Times New Roman" w:cs="Times New Roman"/>
          <w:color w:val="000000"/>
          <w:spacing w:val="-4"/>
          <w:sz w:val="28"/>
          <w:szCs w:val="28"/>
          <w:lang w:eastAsia="ru-RU"/>
        </w:rPr>
        <w:br/>
      </w:r>
      <w:r w:rsidRPr="005A4A5B">
        <w:rPr>
          <w:rFonts w:ascii="Times New Roman" w:eastAsia="Times New Roman" w:hAnsi="Times New Roman" w:cs="Times New Roman"/>
          <w:color w:val="000000"/>
          <w:spacing w:val="-4"/>
          <w:sz w:val="28"/>
          <w:szCs w:val="28"/>
          <w:lang w:eastAsia="ru-RU"/>
        </w:rPr>
        <w:t xml:space="preserve">и проведения </w:t>
      </w:r>
      <w:r w:rsidRPr="005A4A5B">
        <w:rPr>
          <w:rFonts w:ascii="Times New Roman" w:eastAsia="Times New Roman" w:hAnsi="Times New Roman" w:cs="Times New Roman"/>
          <w:color w:val="000000"/>
          <w:spacing w:val="-1"/>
          <w:sz w:val="28"/>
          <w:szCs w:val="28"/>
          <w:lang w:eastAsia="ru-RU"/>
        </w:rPr>
        <w:t xml:space="preserve">государственной итоговой аттестации обучающихся, освоивших основные </w:t>
      </w:r>
      <w:r w:rsidRPr="005A4A5B">
        <w:rPr>
          <w:rFonts w:ascii="Times New Roman" w:eastAsia="Times New Roman" w:hAnsi="Times New Roman" w:cs="Times New Roman"/>
          <w:color w:val="000000"/>
          <w:spacing w:val="-4"/>
          <w:sz w:val="28"/>
          <w:szCs w:val="28"/>
          <w:lang w:eastAsia="ru-RU"/>
        </w:rPr>
        <w:t xml:space="preserve">образовательные программы основного общего и среднего общего </w:t>
      </w:r>
      <w:r w:rsidRPr="005A4A5B">
        <w:rPr>
          <w:rFonts w:ascii="Times New Roman" w:eastAsia="Times New Roman" w:hAnsi="Times New Roman" w:cs="Times New Roman"/>
          <w:color w:val="000000"/>
          <w:spacing w:val="-6"/>
          <w:sz w:val="28"/>
          <w:szCs w:val="28"/>
          <w:lang w:eastAsia="ru-RU"/>
        </w:rPr>
        <w:t>образования»;</w:t>
      </w:r>
    </w:p>
    <w:p w:rsidR="001530CB" w:rsidRPr="005A4A5B" w:rsidRDefault="001530CB" w:rsidP="005A4A5B">
      <w:pPr>
        <w:spacing w:after="0"/>
        <w:ind w:firstLine="708"/>
        <w:jc w:val="both"/>
        <w:rPr>
          <w:rFonts w:ascii="Times New Roman" w:eastAsia="Batang" w:hAnsi="Times New Roman" w:cs="Times New Roman"/>
          <w:sz w:val="28"/>
          <w:szCs w:val="28"/>
          <w:lang w:eastAsia="ko-KR"/>
        </w:rPr>
      </w:pPr>
      <w:r w:rsidRPr="005A4A5B">
        <w:rPr>
          <w:rFonts w:ascii="Times New Roman" w:hAnsi="Times New Roman" w:cs="Times New Roman"/>
          <w:sz w:val="28"/>
          <w:szCs w:val="28"/>
        </w:rPr>
        <w:t>-</w:t>
      </w:r>
      <w:r w:rsidR="00002D28" w:rsidRPr="005A4A5B">
        <w:rPr>
          <w:rFonts w:ascii="Times New Roman" w:hAnsi="Times New Roman" w:cs="Times New Roman"/>
          <w:sz w:val="28"/>
          <w:szCs w:val="28"/>
        </w:rPr>
        <w:t> </w:t>
      </w:r>
      <w:r w:rsidRPr="005A4A5B">
        <w:rPr>
          <w:rFonts w:ascii="Times New Roman" w:hAnsi="Times New Roman" w:cs="Times New Roman"/>
          <w:sz w:val="28"/>
          <w:szCs w:val="28"/>
        </w:rPr>
        <w:t xml:space="preserve">приказа </w:t>
      </w:r>
      <w:r w:rsidRPr="005A4A5B">
        <w:rPr>
          <w:rFonts w:ascii="Times New Roman" w:eastAsia="Batang" w:hAnsi="Times New Roman" w:cs="Times New Roman"/>
          <w:sz w:val="28"/>
          <w:szCs w:val="28"/>
          <w:lang w:eastAsia="ko-KR"/>
        </w:rPr>
        <w:t xml:space="preserve">Министерства просвещения Российской Федерации </w:t>
      </w:r>
      <w:r w:rsidRPr="005A4A5B">
        <w:rPr>
          <w:rFonts w:ascii="Times New Roman" w:eastAsia="Batang" w:hAnsi="Times New Roman" w:cs="Times New Roman"/>
          <w:sz w:val="28"/>
          <w:szCs w:val="28"/>
          <w:lang w:eastAsia="ko-KR"/>
        </w:rPr>
        <w:br/>
        <w:t xml:space="preserve">и Федеральной службы по надзору в сфере образования и науки </w:t>
      </w:r>
      <w:r w:rsidR="00002D28" w:rsidRPr="005A4A5B">
        <w:rPr>
          <w:rFonts w:ascii="Times New Roman" w:eastAsia="Batang" w:hAnsi="Times New Roman" w:cs="Times New Roman"/>
          <w:sz w:val="28"/>
          <w:szCs w:val="28"/>
          <w:lang w:eastAsia="ko-KR"/>
        </w:rPr>
        <w:br/>
      </w:r>
      <w:r w:rsidRPr="005A4A5B">
        <w:rPr>
          <w:rFonts w:ascii="Times New Roman" w:eastAsia="Batang" w:hAnsi="Times New Roman" w:cs="Times New Roman"/>
          <w:sz w:val="28"/>
          <w:szCs w:val="28"/>
          <w:lang w:eastAsia="ko-KR"/>
        </w:rPr>
        <w:t>от 07.11.2018</w:t>
      </w:r>
      <w:r w:rsidR="002E10B7">
        <w:rPr>
          <w:rFonts w:ascii="Times New Roman" w:eastAsia="Batang" w:hAnsi="Times New Roman" w:cs="Times New Roman"/>
          <w:sz w:val="28"/>
          <w:szCs w:val="28"/>
          <w:lang w:eastAsia="ko-KR"/>
        </w:rPr>
        <w:t> г.</w:t>
      </w:r>
      <w:r w:rsidRPr="005A4A5B">
        <w:rPr>
          <w:rFonts w:ascii="Times New Roman" w:eastAsia="Batang" w:hAnsi="Times New Roman" w:cs="Times New Roman"/>
          <w:sz w:val="28"/>
          <w:szCs w:val="28"/>
          <w:lang w:eastAsia="ko-KR"/>
        </w:rPr>
        <w:t xml:space="preserve"> № 189/1513 «Об утверждении</w:t>
      </w:r>
      <w:r w:rsidRPr="005A4A5B">
        <w:rPr>
          <w:rFonts w:ascii="Times New Roman" w:hAnsi="Times New Roman" w:cs="Times New Roman"/>
          <w:sz w:val="28"/>
          <w:szCs w:val="28"/>
        </w:rPr>
        <w:t xml:space="preserve"> </w:t>
      </w:r>
      <w:r w:rsidRPr="005A4A5B">
        <w:rPr>
          <w:rFonts w:ascii="Times New Roman" w:eastAsia="Batang" w:hAnsi="Times New Roman" w:cs="Times New Roman"/>
          <w:sz w:val="28"/>
          <w:szCs w:val="28"/>
          <w:lang w:eastAsia="ko-KR"/>
        </w:rPr>
        <w:t>Порядка проведения государственной итоговой аттестации по образовательным программам основного общего образования»</w:t>
      </w:r>
      <w:r w:rsidR="00901AF9">
        <w:rPr>
          <w:rFonts w:ascii="Times New Roman" w:eastAsia="Batang" w:hAnsi="Times New Roman" w:cs="Times New Roman"/>
          <w:sz w:val="28"/>
          <w:szCs w:val="28"/>
          <w:lang w:eastAsia="ko-KR"/>
        </w:rPr>
        <w:t>.</w:t>
      </w:r>
    </w:p>
    <w:p w:rsidR="00CF29A5" w:rsidRDefault="00711557" w:rsidP="000B02AD">
      <w:pPr>
        <w:spacing w:after="0"/>
        <w:ind w:firstLine="709"/>
        <w:jc w:val="both"/>
        <w:rPr>
          <w:rFonts w:ascii="Times New Roman" w:eastAsia="Times New Roman" w:hAnsi="Times New Roman" w:cs="Times New Roman"/>
          <w:color w:val="000000"/>
          <w:spacing w:val="-5"/>
          <w:sz w:val="28"/>
          <w:szCs w:val="28"/>
          <w:lang w:eastAsia="ru-RU"/>
        </w:rPr>
      </w:pPr>
      <w:r w:rsidRPr="005A4A5B">
        <w:rPr>
          <w:rFonts w:ascii="Times New Roman" w:eastAsia="Times New Roman" w:hAnsi="Times New Roman" w:cs="Times New Roman"/>
          <w:color w:val="000000"/>
          <w:spacing w:val="-5"/>
          <w:sz w:val="28"/>
          <w:szCs w:val="28"/>
          <w:lang w:eastAsia="ru-RU"/>
        </w:rPr>
        <w:t xml:space="preserve">2. Настоящее Положение </w:t>
      </w:r>
      <w:r w:rsidR="006E27D6" w:rsidRPr="005A4A5B">
        <w:rPr>
          <w:rFonts w:ascii="Times New Roman" w:eastAsia="Times New Roman" w:hAnsi="Times New Roman" w:cs="Times New Roman"/>
          <w:color w:val="000000"/>
          <w:spacing w:val="-5"/>
          <w:sz w:val="28"/>
          <w:szCs w:val="28"/>
          <w:lang w:eastAsia="ru-RU"/>
        </w:rPr>
        <w:t xml:space="preserve">определяет </w:t>
      </w:r>
      <w:r w:rsidR="00461412">
        <w:rPr>
          <w:rFonts w:ascii="Times New Roman" w:eastAsia="Times New Roman" w:hAnsi="Times New Roman" w:cs="Times New Roman"/>
          <w:color w:val="000000"/>
          <w:spacing w:val="-5"/>
          <w:sz w:val="28"/>
          <w:szCs w:val="28"/>
          <w:lang w:eastAsia="ru-RU"/>
        </w:rPr>
        <w:t xml:space="preserve">цели, состав и </w:t>
      </w:r>
      <w:r w:rsidR="006E27D6" w:rsidRPr="005A4A5B">
        <w:rPr>
          <w:rFonts w:ascii="Times New Roman" w:eastAsia="Times New Roman" w:hAnsi="Times New Roman" w:cs="Times New Roman"/>
          <w:color w:val="000000"/>
          <w:spacing w:val="-5"/>
          <w:sz w:val="28"/>
          <w:szCs w:val="28"/>
          <w:lang w:eastAsia="ru-RU"/>
        </w:rPr>
        <w:t xml:space="preserve">структуру предметных комиссий </w:t>
      </w:r>
      <w:r w:rsidR="002D648D" w:rsidRPr="005A4A5B">
        <w:rPr>
          <w:rFonts w:ascii="Times New Roman" w:eastAsia="Times New Roman" w:hAnsi="Times New Roman" w:cs="Times New Roman"/>
          <w:color w:val="000000"/>
          <w:spacing w:val="-4"/>
          <w:sz w:val="28"/>
          <w:szCs w:val="28"/>
          <w:lang w:eastAsia="ru-RU"/>
        </w:rPr>
        <w:t xml:space="preserve">государственной </w:t>
      </w:r>
      <w:r w:rsidR="002D648D" w:rsidRPr="005A4A5B">
        <w:rPr>
          <w:rFonts w:ascii="Times New Roman" w:eastAsia="Times New Roman" w:hAnsi="Times New Roman" w:cs="Times New Roman"/>
          <w:color w:val="000000"/>
          <w:spacing w:val="9"/>
          <w:sz w:val="28"/>
          <w:szCs w:val="28"/>
          <w:lang w:eastAsia="ru-RU"/>
        </w:rPr>
        <w:t xml:space="preserve">экзаменационной комиссии Кемеровской области </w:t>
      </w:r>
      <w:r w:rsidR="006E27D6" w:rsidRPr="005A4A5B">
        <w:rPr>
          <w:rFonts w:ascii="Times New Roman" w:eastAsia="Times New Roman" w:hAnsi="Times New Roman" w:cs="Times New Roman"/>
          <w:color w:val="000000"/>
          <w:spacing w:val="-5"/>
          <w:sz w:val="28"/>
          <w:szCs w:val="28"/>
          <w:lang w:eastAsia="ru-RU"/>
        </w:rPr>
        <w:t xml:space="preserve">при проведении </w:t>
      </w:r>
      <w:r w:rsidR="006E27D6" w:rsidRPr="005A4A5B">
        <w:rPr>
          <w:rFonts w:ascii="Times New Roman" w:eastAsia="Times New Roman" w:hAnsi="Times New Roman" w:cs="Times New Roman"/>
          <w:color w:val="000000"/>
          <w:spacing w:val="-4"/>
          <w:sz w:val="28"/>
          <w:szCs w:val="28"/>
          <w:lang w:eastAsia="ru-RU"/>
        </w:rPr>
        <w:t xml:space="preserve">государственной итоговой </w:t>
      </w:r>
      <w:r w:rsidR="006E27D6" w:rsidRPr="005A4A5B">
        <w:rPr>
          <w:rFonts w:ascii="Times New Roman" w:eastAsia="Times New Roman" w:hAnsi="Times New Roman" w:cs="Times New Roman"/>
          <w:color w:val="000000"/>
          <w:spacing w:val="-5"/>
          <w:sz w:val="28"/>
          <w:szCs w:val="28"/>
          <w:lang w:eastAsia="ru-RU"/>
        </w:rPr>
        <w:t>аттестации</w:t>
      </w:r>
      <w:r w:rsidR="00064597" w:rsidRPr="005A4A5B">
        <w:rPr>
          <w:rFonts w:ascii="Times New Roman" w:eastAsia="Times New Roman" w:hAnsi="Times New Roman" w:cs="Times New Roman"/>
          <w:color w:val="000000"/>
          <w:spacing w:val="-5"/>
          <w:sz w:val="28"/>
          <w:szCs w:val="28"/>
          <w:lang w:eastAsia="ru-RU"/>
        </w:rPr>
        <w:br/>
      </w:r>
      <w:r w:rsidR="006E27D6" w:rsidRPr="005A4A5B">
        <w:rPr>
          <w:rFonts w:ascii="Times New Roman" w:eastAsia="Times New Roman" w:hAnsi="Times New Roman" w:cs="Times New Roman"/>
          <w:color w:val="000000"/>
          <w:spacing w:val="-5"/>
          <w:sz w:val="28"/>
          <w:szCs w:val="28"/>
          <w:lang w:eastAsia="ru-RU"/>
        </w:rPr>
        <w:t xml:space="preserve">по образовательным программам основного общего образования (далее – </w:t>
      </w:r>
    </w:p>
    <w:p w:rsidR="005D30EC" w:rsidRDefault="00CF29A5" w:rsidP="00CF29A5">
      <w:pPr>
        <w:spacing w:after="0"/>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003E07B4"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 xml:space="preserve">редметные комиссии), полномочия и функции </w:t>
      </w:r>
      <w:r w:rsidR="003E07B4"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редметных комиссий, права,</w:t>
      </w:r>
      <w:r w:rsidR="00E17E81" w:rsidRPr="005A4A5B">
        <w:rPr>
          <w:rFonts w:ascii="Times New Roman" w:eastAsia="Times New Roman" w:hAnsi="Times New Roman" w:cs="Times New Roman"/>
          <w:color w:val="000000"/>
          <w:spacing w:val="-5"/>
          <w:sz w:val="28"/>
          <w:szCs w:val="28"/>
          <w:lang w:eastAsia="ru-RU"/>
        </w:rPr>
        <w:t xml:space="preserve"> </w:t>
      </w:r>
      <w:bookmarkStart w:id="0" w:name="_GoBack"/>
      <w:bookmarkEnd w:id="0"/>
    </w:p>
    <w:p w:rsidR="006E27D6" w:rsidRPr="005A4A5B" w:rsidRDefault="006E27D6" w:rsidP="00CF29A5">
      <w:pPr>
        <w:spacing w:after="0"/>
        <w:jc w:val="both"/>
        <w:rPr>
          <w:rFonts w:ascii="Times New Roman" w:eastAsia="Times New Roman" w:hAnsi="Times New Roman" w:cs="Times New Roman"/>
          <w:color w:val="000000"/>
          <w:spacing w:val="-5"/>
          <w:sz w:val="28"/>
          <w:szCs w:val="28"/>
          <w:lang w:eastAsia="ru-RU"/>
        </w:rPr>
      </w:pPr>
      <w:r w:rsidRPr="005A4A5B">
        <w:rPr>
          <w:rFonts w:ascii="Times New Roman" w:eastAsia="Times New Roman" w:hAnsi="Times New Roman" w:cs="Times New Roman"/>
          <w:color w:val="000000"/>
          <w:spacing w:val="-5"/>
          <w:sz w:val="28"/>
          <w:szCs w:val="28"/>
          <w:lang w:eastAsia="ru-RU"/>
        </w:rPr>
        <w:lastRenderedPageBreak/>
        <w:t>обязанности</w:t>
      </w:r>
      <w:r w:rsidR="00A44610">
        <w:rPr>
          <w:rFonts w:ascii="Times New Roman" w:eastAsia="Times New Roman" w:hAnsi="Times New Roman" w:cs="Times New Roman"/>
          <w:color w:val="000000"/>
          <w:spacing w:val="-5"/>
          <w:sz w:val="28"/>
          <w:szCs w:val="28"/>
          <w:lang w:eastAsia="ru-RU"/>
        </w:rPr>
        <w:t xml:space="preserve"> экспертов</w:t>
      </w:r>
      <w:r w:rsidRPr="005A4A5B">
        <w:rPr>
          <w:rFonts w:ascii="Times New Roman" w:eastAsia="Times New Roman" w:hAnsi="Times New Roman" w:cs="Times New Roman"/>
          <w:color w:val="000000"/>
          <w:spacing w:val="-5"/>
          <w:sz w:val="28"/>
          <w:szCs w:val="28"/>
          <w:lang w:eastAsia="ru-RU"/>
        </w:rPr>
        <w:t>, порядок</w:t>
      </w:r>
      <w:r w:rsidR="00461412" w:rsidRPr="005A4A5B">
        <w:rPr>
          <w:rFonts w:ascii="Times New Roman" w:eastAsia="Times New Roman" w:hAnsi="Times New Roman" w:cs="Times New Roman"/>
          <w:color w:val="000000"/>
          <w:spacing w:val="-5"/>
          <w:sz w:val="28"/>
          <w:szCs w:val="28"/>
          <w:lang w:eastAsia="ru-RU"/>
        </w:rPr>
        <w:t xml:space="preserve"> формирования и </w:t>
      </w:r>
      <w:r w:rsidRPr="005A4A5B">
        <w:rPr>
          <w:rFonts w:ascii="Times New Roman" w:eastAsia="Times New Roman" w:hAnsi="Times New Roman" w:cs="Times New Roman"/>
          <w:color w:val="000000"/>
          <w:spacing w:val="-5"/>
          <w:sz w:val="28"/>
          <w:szCs w:val="28"/>
          <w:lang w:eastAsia="ru-RU"/>
        </w:rPr>
        <w:t xml:space="preserve">организации </w:t>
      </w:r>
      <w:r w:rsidR="003E07B4" w:rsidRPr="005A4A5B">
        <w:rPr>
          <w:rFonts w:ascii="Times New Roman" w:eastAsia="Times New Roman" w:hAnsi="Times New Roman" w:cs="Times New Roman"/>
          <w:color w:val="000000"/>
          <w:spacing w:val="-5"/>
          <w:sz w:val="28"/>
          <w:szCs w:val="28"/>
          <w:lang w:eastAsia="ru-RU"/>
        </w:rPr>
        <w:t>р</w:t>
      </w:r>
      <w:r w:rsidRPr="005A4A5B">
        <w:rPr>
          <w:rFonts w:ascii="Times New Roman" w:eastAsia="Times New Roman" w:hAnsi="Times New Roman" w:cs="Times New Roman"/>
          <w:color w:val="000000"/>
          <w:spacing w:val="-5"/>
          <w:sz w:val="28"/>
          <w:szCs w:val="28"/>
          <w:lang w:eastAsia="ru-RU"/>
        </w:rPr>
        <w:t xml:space="preserve">аботы </w:t>
      </w:r>
      <w:r w:rsidR="003E07B4" w:rsidRPr="005A4A5B">
        <w:rPr>
          <w:rFonts w:ascii="Times New Roman" w:eastAsia="Times New Roman" w:hAnsi="Times New Roman" w:cs="Times New Roman"/>
          <w:color w:val="000000"/>
          <w:spacing w:val="-5"/>
          <w:sz w:val="28"/>
          <w:szCs w:val="28"/>
          <w:lang w:eastAsia="ru-RU"/>
        </w:rPr>
        <w:t>п</w:t>
      </w:r>
      <w:r w:rsidRPr="005A4A5B">
        <w:rPr>
          <w:rFonts w:ascii="Times New Roman" w:eastAsia="Times New Roman" w:hAnsi="Times New Roman" w:cs="Times New Roman"/>
          <w:color w:val="000000"/>
          <w:spacing w:val="-5"/>
          <w:sz w:val="28"/>
          <w:szCs w:val="28"/>
          <w:lang w:eastAsia="ru-RU"/>
        </w:rPr>
        <w:t>редметных комиссий.</w:t>
      </w:r>
    </w:p>
    <w:p w:rsidR="00461412" w:rsidRDefault="006E27D6" w:rsidP="005A4A5B">
      <w:pPr>
        <w:tabs>
          <w:tab w:val="left" w:pos="709"/>
        </w:tabs>
        <w:autoSpaceDE w:val="0"/>
        <w:autoSpaceDN w:val="0"/>
        <w:adjustRightInd w:val="0"/>
        <w:spacing w:after="0"/>
        <w:jc w:val="both"/>
        <w:rPr>
          <w:rFonts w:ascii="Times New Roman" w:eastAsia="Times New Roman" w:hAnsi="Times New Roman" w:cs="Times New Roman"/>
          <w:color w:val="000000"/>
          <w:spacing w:val="-5"/>
          <w:sz w:val="28"/>
          <w:szCs w:val="28"/>
          <w:lang w:eastAsia="ru-RU"/>
        </w:rPr>
      </w:pPr>
      <w:r w:rsidRPr="005A4A5B">
        <w:rPr>
          <w:rFonts w:ascii="Times New Roman" w:eastAsia="Times New Roman" w:hAnsi="Times New Roman" w:cs="Times New Roman"/>
          <w:color w:val="000000"/>
          <w:spacing w:val="-5"/>
          <w:sz w:val="28"/>
          <w:szCs w:val="28"/>
          <w:lang w:eastAsia="ru-RU"/>
        </w:rPr>
        <w:tab/>
      </w:r>
      <w:r w:rsidR="00711557" w:rsidRPr="005A4A5B">
        <w:rPr>
          <w:rFonts w:ascii="Times New Roman" w:eastAsia="Times New Roman" w:hAnsi="Times New Roman" w:cs="Times New Roman"/>
          <w:color w:val="000000"/>
          <w:spacing w:val="-5"/>
          <w:sz w:val="28"/>
          <w:szCs w:val="28"/>
          <w:lang w:eastAsia="ru-RU"/>
        </w:rPr>
        <w:t>3</w:t>
      </w:r>
      <w:r w:rsidRPr="005A4A5B">
        <w:rPr>
          <w:rFonts w:ascii="Times New Roman" w:eastAsia="Times New Roman" w:hAnsi="Times New Roman" w:cs="Times New Roman"/>
          <w:color w:val="000000"/>
          <w:spacing w:val="-5"/>
          <w:sz w:val="28"/>
          <w:szCs w:val="28"/>
          <w:lang w:eastAsia="ru-RU"/>
        </w:rPr>
        <w:t>.</w:t>
      </w:r>
      <w:r w:rsidR="00002D28" w:rsidRPr="005A4A5B">
        <w:rPr>
          <w:rFonts w:ascii="Times New Roman" w:eastAsia="Times New Roman" w:hAnsi="Times New Roman" w:cs="Times New Roman"/>
          <w:color w:val="000000"/>
          <w:spacing w:val="-5"/>
          <w:sz w:val="28"/>
          <w:szCs w:val="28"/>
          <w:lang w:eastAsia="ru-RU"/>
        </w:rPr>
        <w:t> </w:t>
      </w:r>
      <w:r w:rsidRPr="005A4A5B">
        <w:rPr>
          <w:rFonts w:ascii="Times New Roman" w:eastAsia="Times New Roman" w:hAnsi="Times New Roman" w:cs="Times New Roman"/>
          <w:color w:val="000000"/>
          <w:spacing w:val="-5"/>
          <w:sz w:val="28"/>
          <w:szCs w:val="28"/>
          <w:lang w:eastAsia="ru-RU"/>
        </w:rPr>
        <w:t xml:space="preserve">Предметные комиссии </w:t>
      </w:r>
      <w:r w:rsidR="009C2CD8" w:rsidRPr="005A4A5B">
        <w:rPr>
          <w:rFonts w:ascii="Times New Roman" w:eastAsia="Times New Roman" w:hAnsi="Times New Roman" w:cs="Times New Roman"/>
          <w:color w:val="000000"/>
          <w:spacing w:val="-5"/>
          <w:sz w:val="28"/>
          <w:szCs w:val="28"/>
          <w:lang w:eastAsia="ru-RU"/>
        </w:rPr>
        <w:t xml:space="preserve">создаются </w:t>
      </w:r>
      <w:r w:rsidR="009C2CD8">
        <w:rPr>
          <w:rFonts w:ascii="Times New Roman" w:eastAsia="Times New Roman" w:hAnsi="Times New Roman" w:cs="Times New Roman"/>
          <w:color w:val="000000"/>
          <w:spacing w:val="-5"/>
          <w:sz w:val="28"/>
          <w:szCs w:val="28"/>
          <w:lang w:eastAsia="ru-RU"/>
        </w:rPr>
        <w:t>с</w:t>
      </w:r>
      <w:r w:rsidR="00461412">
        <w:rPr>
          <w:rFonts w:ascii="Times New Roman" w:eastAsia="Times New Roman" w:hAnsi="Times New Roman" w:cs="Times New Roman"/>
          <w:color w:val="000000"/>
          <w:spacing w:val="-5"/>
          <w:sz w:val="28"/>
          <w:szCs w:val="28"/>
          <w:lang w:eastAsia="ru-RU"/>
        </w:rPr>
        <w:t xml:space="preserve"> целью </w:t>
      </w:r>
      <w:r w:rsidR="009C2CD8">
        <w:rPr>
          <w:rFonts w:ascii="Times New Roman" w:eastAsia="Times New Roman" w:hAnsi="Times New Roman" w:cs="Times New Roman"/>
          <w:color w:val="000000"/>
          <w:spacing w:val="-5"/>
          <w:sz w:val="28"/>
          <w:szCs w:val="28"/>
          <w:lang w:eastAsia="ru-RU"/>
        </w:rPr>
        <w:t>обеспечения объективности</w:t>
      </w:r>
      <w:r w:rsidR="00461412">
        <w:rPr>
          <w:rFonts w:ascii="Times New Roman" w:eastAsia="Times New Roman" w:hAnsi="Times New Roman" w:cs="Times New Roman"/>
          <w:color w:val="000000"/>
          <w:spacing w:val="-5"/>
          <w:sz w:val="28"/>
          <w:szCs w:val="28"/>
          <w:lang w:eastAsia="ru-RU"/>
        </w:rPr>
        <w:t xml:space="preserve"> </w:t>
      </w:r>
      <w:r w:rsidR="009C2CD8">
        <w:rPr>
          <w:rFonts w:ascii="Times New Roman" w:eastAsia="Times New Roman" w:hAnsi="Times New Roman" w:cs="Times New Roman"/>
          <w:color w:val="000000"/>
          <w:spacing w:val="-5"/>
          <w:sz w:val="28"/>
          <w:szCs w:val="28"/>
          <w:lang w:eastAsia="ru-RU"/>
        </w:rPr>
        <w:br/>
      </w:r>
      <w:r w:rsidR="00461412">
        <w:rPr>
          <w:rFonts w:ascii="Times New Roman" w:eastAsia="Times New Roman" w:hAnsi="Times New Roman" w:cs="Times New Roman"/>
          <w:color w:val="000000"/>
          <w:spacing w:val="-5"/>
          <w:sz w:val="28"/>
          <w:szCs w:val="28"/>
          <w:lang w:eastAsia="ru-RU"/>
        </w:rPr>
        <w:t xml:space="preserve">и </w:t>
      </w:r>
      <w:r w:rsidR="009C2CD8">
        <w:rPr>
          <w:rFonts w:ascii="Times New Roman" w:eastAsia="Times New Roman" w:hAnsi="Times New Roman" w:cs="Times New Roman"/>
          <w:color w:val="000000"/>
          <w:spacing w:val="-5"/>
          <w:sz w:val="28"/>
          <w:szCs w:val="28"/>
          <w:lang w:eastAsia="ru-RU"/>
        </w:rPr>
        <w:t>независимости проверки</w:t>
      </w:r>
      <w:r w:rsidR="00461412">
        <w:rPr>
          <w:rFonts w:ascii="Times New Roman" w:eastAsia="Times New Roman" w:hAnsi="Times New Roman" w:cs="Times New Roman"/>
          <w:color w:val="000000"/>
          <w:spacing w:val="-5"/>
          <w:sz w:val="28"/>
          <w:szCs w:val="28"/>
          <w:lang w:eastAsia="ru-RU"/>
        </w:rPr>
        <w:t xml:space="preserve">  </w:t>
      </w:r>
      <w:r w:rsidRPr="005A4A5B">
        <w:rPr>
          <w:rFonts w:ascii="Times New Roman" w:eastAsia="Times New Roman" w:hAnsi="Times New Roman" w:cs="Times New Roman"/>
          <w:color w:val="000000"/>
          <w:spacing w:val="-5"/>
          <w:sz w:val="28"/>
          <w:szCs w:val="28"/>
          <w:lang w:eastAsia="ru-RU"/>
        </w:rPr>
        <w:t xml:space="preserve"> </w:t>
      </w:r>
      <w:r w:rsidR="00711557" w:rsidRPr="005A4A5B">
        <w:rPr>
          <w:rFonts w:ascii="Times New Roman" w:eastAsia="Times New Roman" w:hAnsi="Times New Roman" w:cs="Times New Roman"/>
          <w:color w:val="000000"/>
          <w:spacing w:val="-5"/>
          <w:sz w:val="28"/>
          <w:szCs w:val="28"/>
          <w:lang w:eastAsia="ru-RU"/>
        </w:rPr>
        <w:t xml:space="preserve">выполнения заданий с развернутым </w:t>
      </w:r>
      <w:r w:rsidR="009C2CD8" w:rsidRPr="005A4A5B">
        <w:rPr>
          <w:rFonts w:ascii="Times New Roman" w:eastAsia="Times New Roman" w:hAnsi="Times New Roman" w:cs="Times New Roman"/>
          <w:color w:val="000000"/>
          <w:spacing w:val="-5"/>
          <w:sz w:val="28"/>
          <w:szCs w:val="28"/>
          <w:lang w:eastAsia="ru-RU"/>
        </w:rPr>
        <w:t>ответом экзаменационных</w:t>
      </w:r>
      <w:r w:rsidRPr="005A4A5B">
        <w:rPr>
          <w:rFonts w:ascii="Times New Roman" w:eastAsia="Times New Roman" w:hAnsi="Times New Roman" w:cs="Times New Roman"/>
          <w:color w:val="000000"/>
          <w:spacing w:val="-5"/>
          <w:sz w:val="28"/>
          <w:szCs w:val="28"/>
          <w:lang w:eastAsia="ru-RU"/>
        </w:rPr>
        <w:t xml:space="preserve"> работ участников </w:t>
      </w:r>
      <w:r w:rsidRPr="005A4A5B">
        <w:rPr>
          <w:rFonts w:ascii="Times New Roman" w:eastAsia="Times New Roman" w:hAnsi="Times New Roman" w:cs="Times New Roman"/>
          <w:color w:val="000000"/>
          <w:spacing w:val="-4"/>
          <w:sz w:val="28"/>
          <w:szCs w:val="28"/>
          <w:lang w:eastAsia="ru-RU"/>
        </w:rPr>
        <w:t xml:space="preserve">государственной итоговой </w:t>
      </w:r>
      <w:r w:rsidRPr="005A4A5B">
        <w:rPr>
          <w:rFonts w:ascii="Times New Roman" w:eastAsia="Times New Roman" w:hAnsi="Times New Roman" w:cs="Times New Roman"/>
          <w:color w:val="000000"/>
          <w:spacing w:val="-5"/>
          <w:sz w:val="28"/>
          <w:szCs w:val="28"/>
          <w:lang w:eastAsia="ru-RU"/>
        </w:rPr>
        <w:t>аттестации</w:t>
      </w:r>
      <w:r w:rsidR="00461412">
        <w:rPr>
          <w:rFonts w:ascii="Times New Roman" w:eastAsia="Times New Roman" w:hAnsi="Times New Roman" w:cs="Times New Roman"/>
          <w:color w:val="000000"/>
          <w:spacing w:val="-5"/>
          <w:sz w:val="28"/>
          <w:szCs w:val="28"/>
          <w:lang w:eastAsia="ru-RU"/>
        </w:rPr>
        <w:t xml:space="preserve"> </w:t>
      </w:r>
      <w:r w:rsidRPr="005A4A5B">
        <w:rPr>
          <w:rFonts w:ascii="Times New Roman" w:eastAsia="Times New Roman" w:hAnsi="Times New Roman" w:cs="Times New Roman"/>
          <w:color w:val="000000"/>
          <w:spacing w:val="-5"/>
          <w:sz w:val="28"/>
          <w:szCs w:val="28"/>
          <w:lang w:eastAsia="ru-RU"/>
        </w:rPr>
        <w:t>по образовательным программам основного общего образования (далее – ГИА)</w:t>
      </w:r>
      <w:r w:rsidR="00461412">
        <w:rPr>
          <w:rFonts w:ascii="Times New Roman" w:eastAsia="Times New Roman" w:hAnsi="Times New Roman" w:cs="Times New Roman"/>
          <w:color w:val="000000"/>
          <w:spacing w:val="-5"/>
          <w:sz w:val="28"/>
          <w:szCs w:val="28"/>
          <w:lang w:eastAsia="ru-RU"/>
        </w:rPr>
        <w:t>.</w:t>
      </w:r>
    </w:p>
    <w:p w:rsidR="006E27D6" w:rsidRPr="005A4A5B" w:rsidRDefault="00461412" w:rsidP="005A4A5B">
      <w:pPr>
        <w:tabs>
          <w:tab w:val="left" w:pos="709"/>
        </w:tabs>
        <w:autoSpaceDE w:val="0"/>
        <w:autoSpaceDN w:val="0"/>
        <w:adjustRightInd w:val="0"/>
        <w:spacing w:after="0"/>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ab/>
      </w:r>
      <w:r w:rsidR="00291B30">
        <w:rPr>
          <w:rFonts w:ascii="Times New Roman" w:eastAsia="Times New Roman" w:hAnsi="Times New Roman" w:cs="Times New Roman"/>
          <w:color w:val="000000"/>
          <w:spacing w:val="-5"/>
          <w:sz w:val="28"/>
          <w:szCs w:val="28"/>
          <w:lang w:eastAsia="ru-RU"/>
        </w:rPr>
        <w:t>4. </w:t>
      </w:r>
      <w:r w:rsidR="00901AF9">
        <w:rPr>
          <w:rFonts w:ascii="Times New Roman" w:eastAsia="Times New Roman" w:hAnsi="Times New Roman" w:cs="Times New Roman"/>
          <w:color w:val="000000"/>
          <w:spacing w:val="-5"/>
          <w:sz w:val="28"/>
          <w:szCs w:val="28"/>
          <w:lang w:eastAsia="ru-RU"/>
        </w:rPr>
        <w:t>Проверка заданий</w:t>
      </w:r>
      <w:r>
        <w:rPr>
          <w:rFonts w:ascii="Times New Roman" w:eastAsia="Times New Roman" w:hAnsi="Times New Roman" w:cs="Times New Roman"/>
          <w:color w:val="000000"/>
          <w:spacing w:val="-5"/>
          <w:sz w:val="28"/>
          <w:szCs w:val="28"/>
          <w:lang w:eastAsia="ru-RU"/>
        </w:rPr>
        <w:t xml:space="preserve"> с развернутым </w:t>
      </w:r>
      <w:r w:rsidR="00901AF9">
        <w:rPr>
          <w:rFonts w:ascii="Times New Roman" w:eastAsia="Times New Roman" w:hAnsi="Times New Roman" w:cs="Times New Roman"/>
          <w:color w:val="000000"/>
          <w:spacing w:val="-5"/>
          <w:sz w:val="28"/>
          <w:szCs w:val="28"/>
          <w:lang w:eastAsia="ru-RU"/>
        </w:rPr>
        <w:t>ответом осуществляется</w:t>
      </w:r>
      <w:r>
        <w:rPr>
          <w:rFonts w:ascii="Times New Roman" w:eastAsia="Times New Roman" w:hAnsi="Times New Roman" w:cs="Times New Roman"/>
          <w:color w:val="000000"/>
          <w:spacing w:val="-5"/>
          <w:sz w:val="28"/>
          <w:szCs w:val="28"/>
          <w:lang w:eastAsia="ru-RU"/>
        </w:rPr>
        <w:t xml:space="preserve"> предметными комиссиями </w:t>
      </w:r>
      <w:r w:rsidR="00711557" w:rsidRPr="005A4A5B">
        <w:rPr>
          <w:rFonts w:ascii="Times New Roman" w:eastAsia="Times New Roman" w:hAnsi="Times New Roman" w:cs="Times New Roman"/>
          <w:color w:val="000000"/>
          <w:spacing w:val="-5"/>
          <w:sz w:val="28"/>
          <w:szCs w:val="28"/>
          <w:lang w:eastAsia="ru-RU"/>
        </w:rPr>
        <w:t xml:space="preserve">по </w:t>
      </w:r>
      <w:r w:rsidR="00901AF9">
        <w:rPr>
          <w:rFonts w:ascii="Times New Roman" w:eastAsia="Times New Roman" w:hAnsi="Times New Roman" w:cs="Times New Roman"/>
          <w:color w:val="000000"/>
          <w:spacing w:val="-5"/>
          <w:sz w:val="28"/>
          <w:szCs w:val="28"/>
          <w:lang w:eastAsia="ru-RU"/>
        </w:rPr>
        <w:t xml:space="preserve">следующим </w:t>
      </w:r>
      <w:r w:rsidR="00901AF9" w:rsidRPr="005A4A5B">
        <w:rPr>
          <w:rFonts w:ascii="Times New Roman" w:eastAsia="Times New Roman" w:hAnsi="Times New Roman" w:cs="Times New Roman"/>
          <w:color w:val="000000"/>
          <w:spacing w:val="-5"/>
          <w:sz w:val="28"/>
          <w:szCs w:val="28"/>
          <w:lang w:eastAsia="ru-RU"/>
        </w:rPr>
        <w:t>учебным</w:t>
      </w:r>
      <w:r w:rsidR="00711557" w:rsidRPr="005A4A5B">
        <w:rPr>
          <w:rFonts w:ascii="Times New Roman" w:eastAsia="Times New Roman" w:hAnsi="Times New Roman" w:cs="Times New Roman"/>
          <w:color w:val="000000"/>
          <w:spacing w:val="-5"/>
          <w:sz w:val="28"/>
          <w:szCs w:val="28"/>
          <w:lang w:eastAsia="ru-RU"/>
        </w:rPr>
        <w:t xml:space="preserve"> предметам</w:t>
      </w:r>
      <w:r w:rsidR="00A44610">
        <w:rPr>
          <w:rFonts w:ascii="Times New Roman" w:eastAsia="Times New Roman" w:hAnsi="Times New Roman" w:cs="Times New Roman"/>
          <w:color w:val="000000"/>
          <w:spacing w:val="-5"/>
          <w:sz w:val="28"/>
          <w:szCs w:val="28"/>
          <w:lang w:eastAsia="ru-RU"/>
        </w:rPr>
        <w:t>: русский язык, математика, физика, химия, информатика и ИКТ, биология, история, география, обществознание, литература, иностранные языки</w:t>
      </w:r>
      <w:r w:rsidR="0099334D" w:rsidRPr="0099334D">
        <w:rPr>
          <w:rFonts w:ascii="Times New Roman" w:eastAsia="Times New Roman" w:hAnsi="Times New Roman" w:cs="Times New Roman"/>
          <w:color w:val="000000"/>
          <w:spacing w:val="-5"/>
          <w:sz w:val="28"/>
          <w:szCs w:val="28"/>
          <w:lang w:eastAsia="ru-RU"/>
        </w:rPr>
        <w:t xml:space="preserve"> (</w:t>
      </w:r>
      <w:r w:rsidR="0099334D">
        <w:rPr>
          <w:rFonts w:ascii="Times New Roman" w:eastAsia="Times New Roman" w:hAnsi="Times New Roman" w:cs="Times New Roman"/>
          <w:color w:val="000000"/>
          <w:spacing w:val="-5"/>
          <w:sz w:val="28"/>
          <w:szCs w:val="28"/>
          <w:lang w:eastAsia="ru-RU"/>
        </w:rPr>
        <w:t>английский, немецкий, французский, испанский</w:t>
      </w:r>
      <w:r w:rsidR="0099334D" w:rsidRPr="0099334D">
        <w:rPr>
          <w:rFonts w:ascii="Times New Roman" w:eastAsia="Times New Roman" w:hAnsi="Times New Roman" w:cs="Times New Roman"/>
          <w:color w:val="000000"/>
          <w:spacing w:val="-5"/>
          <w:sz w:val="28"/>
          <w:szCs w:val="28"/>
          <w:lang w:eastAsia="ru-RU"/>
        </w:rPr>
        <w:t>)</w:t>
      </w:r>
      <w:r w:rsidR="006E27D6" w:rsidRPr="005A4A5B">
        <w:rPr>
          <w:rFonts w:ascii="Times New Roman" w:eastAsia="Times New Roman" w:hAnsi="Times New Roman" w:cs="Times New Roman"/>
          <w:color w:val="000000"/>
          <w:spacing w:val="-5"/>
          <w:sz w:val="28"/>
          <w:szCs w:val="28"/>
          <w:lang w:eastAsia="ru-RU"/>
        </w:rPr>
        <w:t>.</w:t>
      </w:r>
    </w:p>
    <w:p w:rsidR="004B60F6" w:rsidRDefault="00291B30" w:rsidP="00D64983">
      <w:pPr>
        <w:autoSpaceDE w:val="0"/>
        <w:autoSpaceDN w:val="0"/>
        <w:adjustRightInd w:val="0"/>
        <w:spacing w:after="0"/>
        <w:ind w:firstLine="7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E27D6" w:rsidRPr="005A4A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4B60F6" w:rsidRPr="005A4A5B">
        <w:rPr>
          <w:rFonts w:ascii="Times New Roman" w:eastAsia="Times New Roman" w:hAnsi="Times New Roman" w:cs="Times New Roman"/>
          <w:sz w:val="28"/>
          <w:szCs w:val="28"/>
          <w:lang w:eastAsia="ru-RU"/>
        </w:rPr>
        <w:t xml:space="preserve">Формирование составов </w:t>
      </w:r>
      <w:r w:rsidR="004B60F6" w:rsidRPr="005A4A5B">
        <w:rPr>
          <w:rFonts w:ascii="Times New Roman" w:eastAsia="Times New Roman" w:hAnsi="Times New Roman" w:cs="Times New Roman"/>
          <w:color w:val="000000"/>
          <w:spacing w:val="-5"/>
          <w:sz w:val="28"/>
          <w:szCs w:val="28"/>
          <w:lang w:eastAsia="ru-RU"/>
        </w:rPr>
        <w:t>предметных комиссий</w:t>
      </w:r>
      <w:r w:rsidR="004B60F6" w:rsidRPr="005A4A5B">
        <w:rPr>
          <w:rFonts w:ascii="Times New Roman" w:eastAsia="Times New Roman" w:hAnsi="Times New Roman" w:cs="Times New Roman"/>
          <w:sz w:val="28"/>
          <w:szCs w:val="28"/>
          <w:lang w:eastAsia="ru-RU"/>
        </w:rPr>
        <w:t xml:space="preserve"> организуется председателем</w:t>
      </w:r>
      <w:r w:rsidR="004B60F6">
        <w:rPr>
          <w:rFonts w:ascii="Times New Roman" w:eastAsia="Times New Roman" w:hAnsi="Times New Roman" w:cs="Times New Roman"/>
          <w:sz w:val="28"/>
          <w:szCs w:val="28"/>
          <w:lang w:eastAsia="ru-RU"/>
        </w:rPr>
        <w:t xml:space="preserve"> государственной экзаменационной комиссии (далее – </w:t>
      </w:r>
      <w:r w:rsidR="004B60F6" w:rsidRPr="005A4A5B">
        <w:rPr>
          <w:rFonts w:ascii="Times New Roman" w:eastAsia="Times New Roman" w:hAnsi="Times New Roman" w:cs="Times New Roman"/>
          <w:sz w:val="28"/>
          <w:szCs w:val="28"/>
          <w:lang w:eastAsia="ru-RU"/>
        </w:rPr>
        <w:t xml:space="preserve"> ГЭК</w:t>
      </w:r>
      <w:r w:rsidR="004B60F6">
        <w:rPr>
          <w:rFonts w:ascii="Times New Roman" w:eastAsia="Times New Roman" w:hAnsi="Times New Roman" w:cs="Times New Roman"/>
          <w:sz w:val="28"/>
          <w:szCs w:val="28"/>
          <w:lang w:eastAsia="ru-RU"/>
        </w:rPr>
        <w:t>)</w:t>
      </w:r>
      <w:r w:rsidR="004B60F6" w:rsidRPr="005A4A5B">
        <w:rPr>
          <w:rFonts w:ascii="Times New Roman" w:eastAsia="Times New Roman" w:hAnsi="Times New Roman" w:cs="Times New Roman"/>
          <w:sz w:val="28"/>
          <w:szCs w:val="28"/>
          <w:lang w:eastAsia="ru-RU"/>
        </w:rPr>
        <w:t xml:space="preserve"> по представлению председателей </w:t>
      </w:r>
      <w:r w:rsidR="004B60F6" w:rsidRPr="005A4A5B">
        <w:rPr>
          <w:rFonts w:ascii="Times New Roman" w:eastAsia="Times New Roman" w:hAnsi="Times New Roman" w:cs="Times New Roman"/>
          <w:color w:val="000000"/>
          <w:spacing w:val="-5"/>
          <w:sz w:val="28"/>
          <w:szCs w:val="28"/>
          <w:lang w:eastAsia="ru-RU"/>
        </w:rPr>
        <w:t>предметных комиссий</w:t>
      </w:r>
      <w:r w:rsidR="004B60F6" w:rsidRPr="005A4A5B">
        <w:rPr>
          <w:rFonts w:ascii="Times New Roman" w:eastAsia="Times New Roman" w:hAnsi="Times New Roman" w:cs="Times New Roman"/>
          <w:sz w:val="28"/>
          <w:szCs w:val="28"/>
          <w:lang w:eastAsia="ru-RU"/>
        </w:rPr>
        <w:br/>
        <w:t xml:space="preserve">не </w:t>
      </w:r>
      <w:proofErr w:type="gramStart"/>
      <w:r w:rsidR="004B60F6" w:rsidRPr="005A4A5B">
        <w:rPr>
          <w:rFonts w:ascii="Times New Roman" w:eastAsia="Times New Roman" w:hAnsi="Times New Roman" w:cs="Times New Roman"/>
          <w:sz w:val="28"/>
          <w:szCs w:val="28"/>
          <w:lang w:eastAsia="ru-RU"/>
        </w:rPr>
        <w:t>позднее</w:t>
      </w:r>
      <w:proofErr w:type="gramEnd"/>
      <w:r w:rsidR="004B60F6" w:rsidRPr="005A4A5B">
        <w:rPr>
          <w:rFonts w:ascii="Times New Roman" w:eastAsia="Times New Roman" w:hAnsi="Times New Roman" w:cs="Times New Roman"/>
          <w:sz w:val="28"/>
          <w:szCs w:val="28"/>
          <w:lang w:eastAsia="ru-RU"/>
        </w:rPr>
        <w:t xml:space="preserve"> чем за две недели до начала ГИА.</w:t>
      </w:r>
    </w:p>
    <w:p w:rsidR="004B60F6" w:rsidRPr="005A4A5B" w:rsidRDefault="004B60F6" w:rsidP="004B60F6">
      <w:pPr>
        <w:spacing w:after="0"/>
        <w:ind w:firstLine="708"/>
        <w:jc w:val="both"/>
        <w:rPr>
          <w:rFonts w:ascii="Times New Roman" w:eastAsia="Times New Roman" w:hAnsi="Times New Roman" w:cs="Times New Roman"/>
          <w:sz w:val="28"/>
          <w:szCs w:val="28"/>
          <w:lang w:eastAsia="ru-RU"/>
        </w:rPr>
      </w:pPr>
      <w:r w:rsidRPr="004B60F6">
        <w:rPr>
          <w:rFonts w:ascii="Times New Roman" w:eastAsia="Times New Roman" w:hAnsi="Times New Roman" w:cs="Times New Roman"/>
          <w:color w:val="000000"/>
          <w:spacing w:val="-5"/>
          <w:sz w:val="28"/>
          <w:szCs w:val="28"/>
          <w:lang w:eastAsia="ru-RU"/>
        </w:rPr>
        <w:t>6</w:t>
      </w:r>
      <w:r>
        <w:rPr>
          <w:rFonts w:ascii="Times New Roman" w:eastAsia="Times New Roman" w:hAnsi="Times New Roman" w:cs="Times New Roman"/>
          <w:color w:val="000000"/>
          <w:spacing w:val="-5"/>
          <w:sz w:val="28"/>
          <w:szCs w:val="28"/>
          <w:lang w:eastAsia="ru-RU"/>
        </w:rPr>
        <w:t>.</w:t>
      </w:r>
      <w:r w:rsidRPr="004B60F6">
        <w:rPr>
          <w:rFonts w:ascii="Times New Roman" w:eastAsia="Times New Roman" w:hAnsi="Times New Roman" w:cs="Times New Roman"/>
          <w:color w:val="000000"/>
          <w:spacing w:val="-5"/>
          <w:sz w:val="28"/>
          <w:szCs w:val="28"/>
          <w:lang w:eastAsia="ru-RU"/>
        </w:rPr>
        <w:t xml:space="preserve"> </w:t>
      </w:r>
      <w:r w:rsidRPr="005A4A5B">
        <w:rPr>
          <w:rFonts w:ascii="Times New Roman" w:eastAsia="Times New Roman" w:hAnsi="Times New Roman" w:cs="Times New Roman"/>
          <w:color w:val="000000"/>
          <w:spacing w:val="-5"/>
          <w:sz w:val="28"/>
          <w:szCs w:val="28"/>
          <w:lang w:eastAsia="ru-RU"/>
        </w:rPr>
        <w:t xml:space="preserve">Предметные комиссии в своей работе руководствуются нормативными правовыми актами </w:t>
      </w:r>
      <w:r w:rsidRPr="005A4A5B">
        <w:rPr>
          <w:rFonts w:ascii="Times New Roman" w:eastAsia="Batang" w:hAnsi="Times New Roman" w:cs="Times New Roman"/>
          <w:sz w:val="28"/>
          <w:szCs w:val="28"/>
          <w:lang w:eastAsia="ko-KR"/>
        </w:rPr>
        <w:t>Министерства просвещения Российской Федерации</w:t>
      </w:r>
      <w:r w:rsidRPr="005A4A5B">
        <w:rPr>
          <w:rFonts w:ascii="Times New Roman" w:eastAsia="Times New Roman" w:hAnsi="Times New Roman" w:cs="Times New Roman"/>
          <w:color w:val="000000"/>
          <w:spacing w:val="-5"/>
          <w:sz w:val="28"/>
          <w:szCs w:val="28"/>
          <w:lang w:eastAsia="ru-RU"/>
        </w:rPr>
        <w:t xml:space="preserve">, Федеральной службы по надзору в сфере образования и науки </w:t>
      </w:r>
      <w:r>
        <w:rPr>
          <w:rFonts w:ascii="Times New Roman" w:eastAsia="Times New Roman" w:hAnsi="Times New Roman" w:cs="Times New Roman"/>
          <w:color w:val="000000"/>
          <w:spacing w:val="-5"/>
          <w:sz w:val="28"/>
          <w:szCs w:val="28"/>
          <w:lang w:eastAsia="ru-RU"/>
        </w:rPr>
        <w:br/>
      </w:r>
      <w:r w:rsidRPr="005A4A5B">
        <w:rPr>
          <w:rFonts w:ascii="Times New Roman" w:eastAsia="Times New Roman" w:hAnsi="Times New Roman" w:cs="Times New Roman"/>
          <w:color w:val="000000"/>
          <w:spacing w:val="-5"/>
          <w:sz w:val="28"/>
          <w:szCs w:val="28"/>
          <w:lang w:eastAsia="ru-RU"/>
        </w:rPr>
        <w:t xml:space="preserve">(далее – Рособрнадзор), департамента, </w:t>
      </w:r>
      <w:r w:rsidRPr="005A4A5B">
        <w:rPr>
          <w:rFonts w:ascii="Times New Roman" w:eastAsia="Times New Roman" w:hAnsi="Times New Roman" w:cs="Times New Roman"/>
          <w:sz w:val="28"/>
          <w:szCs w:val="28"/>
          <w:lang w:eastAsia="ru-RU"/>
        </w:rPr>
        <w:t>настоящим Положением</w:t>
      </w:r>
      <w:r>
        <w:rPr>
          <w:rFonts w:ascii="Times New Roman" w:eastAsia="Times New Roman" w:hAnsi="Times New Roman" w:cs="Times New Roman"/>
          <w:sz w:val="28"/>
          <w:szCs w:val="28"/>
          <w:lang w:eastAsia="ru-RU"/>
        </w:rPr>
        <w:t xml:space="preserve">, Положением </w:t>
      </w:r>
      <w:r>
        <w:rPr>
          <w:rFonts w:ascii="Times New Roman" w:eastAsia="Times New Roman" w:hAnsi="Times New Roman" w:cs="Times New Roman"/>
          <w:sz w:val="28"/>
          <w:szCs w:val="28"/>
          <w:lang w:eastAsia="ru-RU"/>
        </w:rPr>
        <w:br/>
        <w:t>о государственной экзаменационной комиссии (далее – ГЭК), решениями ГЭК</w:t>
      </w:r>
      <w:r w:rsidRPr="005A4A5B">
        <w:rPr>
          <w:rFonts w:ascii="Times New Roman" w:eastAsia="Times New Roman" w:hAnsi="Times New Roman" w:cs="Times New Roman"/>
          <w:sz w:val="28"/>
          <w:szCs w:val="28"/>
          <w:lang w:eastAsia="ru-RU"/>
        </w:rPr>
        <w:t>.</w:t>
      </w:r>
    </w:p>
    <w:p w:rsidR="004B60F6" w:rsidRDefault="004B60F6" w:rsidP="004B60F6">
      <w:pPr>
        <w:autoSpaceDE w:val="0"/>
        <w:autoSpaceDN w:val="0"/>
        <w:adjustRightInd w:val="0"/>
        <w:spacing w:after="0"/>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ab/>
        <w:t>7.</w:t>
      </w:r>
      <w:r w:rsidRPr="004B60F6">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Кандидатуры председателей</w:t>
      </w:r>
      <w:r>
        <w:rPr>
          <w:rFonts w:ascii="Times New Roman" w:eastAsia="Times New Roman" w:hAnsi="Times New Roman" w:cs="Times New Roman"/>
          <w:sz w:val="28"/>
          <w:szCs w:val="28"/>
          <w:lang w:eastAsia="ru-RU"/>
        </w:rPr>
        <w:t xml:space="preserve"> предметных комиссий</w:t>
      </w:r>
      <w:r w:rsidRPr="005A4A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соответствующим учебным предметам</w:t>
      </w:r>
      <w:r w:rsidRPr="005A4A5B">
        <w:rPr>
          <w:rFonts w:ascii="Times New Roman" w:eastAsia="Times New Roman" w:hAnsi="Times New Roman" w:cs="Times New Roman"/>
          <w:sz w:val="28"/>
          <w:szCs w:val="28"/>
          <w:lang w:eastAsia="ru-RU"/>
        </w:rPr>
        <w:t>, создаваем</w:t>
      </w:r>
      <w:r>
        <w:rPr>
          <w:rFonts w:ascii="Times New Roman" w:eastAsia="Times New Roman" w:hAnsi="Times New Roman" w:cs="Times New Roman"/>
          <w:sz w:val="28"/>
          <w:szCs w:val="28"/>
          <w:lang w:eastAsia="ru-RU"/>
        </w:rPr>
        <w:t xml:space="preserve">ых </w:t>
      </w:r>
      <w:r w:rsidRPr="005A4A5B">
        <w:rPr>
          <w:rFonts w:ascii="Times New Roman" w:eastAsia="Times New Roman" w:hAnsi="Times New Roman" w:cs="Times New Roman"/>
          <w:sz w:val="28"/>
          <w:szCs w:val="28"/>
          <w:lang w:eastAsia="ru-RU"/>
        </w:rPr>
        <w:t xml:space="preserve">в Кемеровской области, представляются на согласование </w:t>
      </w:r>
      <w:r w:rsidRPr="0099334D">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9334D">
        <w:rPr>
          <w:rFonts w:ascii="Times New Roman" w:hAnsi="Times New Roman" w:cs="Times New Roman"/>
          <w:sz w:val="28"/>
          <w:szCs w:val="28"/>
        </w:rPr>
        <w:t xml:space="preserve"> Рособрнадзор</w:t>
      </w:r>
      <w:r>
        <w:rPr>
          <w:rFonts w:ascii="Times New Roman" w:hAnsi="Times New Roman" w:cs="Times New Roman"/>
          <w:sz w:val="28"/>
          <w:szCs w:val="28"/>
        </w:rPr>
        <w:t xml:space="preserve"> </w:t>
      </w:r>
      <w:r w:rsidRPr="005A4A5B">
        <w:rPr>
          <w:rFonts w:ascii="Times New Roman" w:eastAsia="Times New Roman" w:hAnsi="Times New Roman" w:cs="Times New Roman"/>
          <w:sz w:val="28"/>
          <w:szCs w:val="28"/>
          <w:lang w:eastAsia="ru-RU"/>
        </w:rPr>
        <w:t>председателем ГЭК</w:t>
      </w:r>
      <w:r>
        <w:rPr>
          <w:rFonts w:ascii="Times New Roman" w:eastAsia="Times New Roman" w:hAnsi="Times New Roman" w:cs="Times New Roman"/>
          <w:sz w:val="28"/>
          <w:szCs w:val="28"/>
          <w:lang w:eastAsia="ru-RU"/>
        </w:rPr>
        <w:t>.</w:t>
      </w:r>
    </w:p>
    <w:p w:rsidR="006E27D6" w:rsidRPr="005A4A5B" w:rsidRDefault="004B60F6" w:rsidP="00D64983">
      <w:pPr>
        <w:autoSpaceDE w:val="0"/>
        <w:autoSpaceDN w:val="0"/>
        <w:adjustRightInd w:val="0"/>
        <w:spacing w:after="0"/>
        <w:ind w:firstLine="70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eastAsia="ru-RU"/>
        </w:rPr>
        <w:t xml:space="preserve">8. </w:t>
      </w:r>
      <w:r w:rsidR="006E27D6" w:rsidRPr="005A4A5B">
        <w:rPr>
          <w:rFonts w:ascii="Times New Roman" w:eastAsia="Times New Roman" w:hAnsi="Times New Roman" w:cs="Times New Roman"/>
          <w:color w:val="000000"/>
          <w:spacing w:val="-5"/>
          <w:sz w:val="28"/>
          <w:szCs w:val="28"/>
          <w:lang w:eastAsia="ru-RU"/>
        </w:rPr>
        <w:t>Предметные комиссии</w:t>
      </w:r>
      <w:r w:rsidR="006E27D6" w:rsidRPr="005A4A5B">
        <w:rPr>
          <w:rFonts w:ascii="Times New Roman" w:eastAsia="Times New Roman" w:hAnsi="Times New Roman" w:cs="Times New Roman"/>
          <w:sz w:val="28"/>
          <w:szCs w:val="28"/>
          <w:lang w:eastAsia="ru-RU"/>
        </w:rPr>
        <w:t xml:space="preserve"> по каждому учебному предмету </w:t>
      </w:r>
      <w:r>
        <w:rPr>
          <w:rFonts w:ascii="Times New Roman" w:eastAsia="Times New Roman" w:hAnsi="Times New Roman" w:cs="Times New Roman"/>
          <w:sz w:val="28"/>
          <w:szCs w:val="28"/>
          <w:lang w:eastAsia="ru-RU"/>
        </w:rPr>
        <w:t xml:space="preserve">утверждает </w:t>
      </w:r>
      <w:r w:rsidR="006E27D6" w:rsidRPr="005A4A5B">
        <w:rPr>
          <w:rFonts w:ascii="Times New Roman" w:eastAsia="Times New Roman" w:hAnsi="Times New Roman" w:cs="Times New Roman"/>
          <w:sz w:val="28"/>
          <w:szCs w:val="28"/>
          <w:lang w:eastAsia="ru-RU"/>
        </w:rPr>
        <w:t>департамент</w:t>
      </w:r>
      <w:r w:rsidR="004B1B67" w:rsidRPr="004B1B67">
        <w:rPr>
          <w:rFonts w:ascii="Times New Roman" w:eastAsia="Times New Roman" w:hAnsi="Times New Roman" w:cs="Times New Roman"/>
          <w:color w:val="000000"/>
          <w:spacing w:val="-5"/>
          <w:sz w:val="28"/>
          <w:szCs w:val="28"/>
          <w:lang w:eastAsia="ru-RU"/>
        </w:rPr>
        <w:t xml:space="preserve"> </w:t>
      </w:r>
      <w:r w:rsidR="004B1B67">
        <w:rPr>
          <w:rFonts w:ascii="Times New Roman" w:eastAsia="Times New Roman" w:hAnsi="Times New Roman" w:cs="Times New Roman"/>
          <w:color w:val="000000"/>
          <w:spacing w:val="-5"/>
          <w:sz w:val="28"/>
          <w:szCs w:val="28"/>
          <w:lang w:eastAsia="ru-RU"/>
        </w:rPr>
        <w:t>образования и науки Кемеровской области</w:t>
      </w:r>
      <w:r>
        <w:rPr>
          <w:rFonts w:ascii="Times New Roman" w:eastAsia="Times New Roman" w:hAnsi="Times New Roman" w:cs="Times New Roman"/>
          <w:color w:val="000000"/>
          <w:spacing w:val="-5"/>
          <w:sz w:val="28"/>
          <w:szCs w:val="28"/>
          <w:lang w:eastAsia="ru-RU"/>
        </w:rPr>
        <w:t xml:space="preserve"> (далее – департамент) по согласованию с ГЭК</w:t>
      </w:r>
      <w:r w:rsidR="0004643E">
        <w:rPr>
          <w:rFonts w:ascii="Times New Roman" w:eastAsia="Times New Roman" w:hAnsi="Times New Roman" w:cs="Times New Roman"/>
          <w:sz w:val="28"/>
          <w:szCs w:val="28"/>
          <w:lang w:eastAsia="ru-RU"/>
        </w:rPr>
        <w:t>.</w:t>
      </w:r>
    </w:p>
    <w:p w:rsidR="00291B30" w:rsidRDefault="00901AF9" w:rsidP="0004643E">
      <w:pPr>
        <w:spacing w:after="22"/>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27D6"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color w:val="000000"/>
          <w:spacing w:val="-5"/>
          <w:sz w:val="28"/>
          <w:szCs w:val="28"/>
          <w:lang w:eastAsia="ru-RU"/>
        </w:rPr>
        <w:t>Предметн</w:t>
      </w:r>
      <w:r w:rsidR="0004643E">
        <w:rPr>
          <w:rFonts w:ascii="Times New Roman" w:eastAsia="Times New Roman" w:hAnsi="Times New Roman" w:cs="Times New Roman"/>
          <w:color w:val="000000"/>
          <w:spacing w:val="-5"/>
          <w:sz w:val="28"/>
          <w:szCs w:val="28"/>
          <w:lang w:eastAsia="ru-RU"/>
        </w:rPr>
        <w:t>ая</w:t>
      </w:r>
      <w:r w:rsidR="006E27D6" w:rsidRPr="005A4A5B">
        <w:rPr>
          <w:rFonts w:ascii="Times New Roman" w:eastAsia="Times New Roman" w:hAnsi="Times New Roman" w:cs="Times New Roman"/>
          <w:color w:val="000000"/>
          <w:spacing w:val="-5"/>
          <w:sz w:val="28"/>
          <w:szCs w:val="28"/>
          <w:lang w:eastAsia="ru-RU"/>
        </w:rPr>
        <w:t xml:space="preserve"> </w:t>
      </w:r>
      <w:r w:rsidR="0004643E" w:rsidRPr="005A4A5B">
        <w:rPr>
          <w:rFonts w:ascii="Times New Roman" w:eastAsia="Times New Roman" w:hAnsi="Times New Roman" w:cs="Times New Roman"/>
          <w:color w:val="000000"/>
          <w:spacing w:val="-5"/>
          <w:sz w:val="28"/>
          <w:szCs w:val="28"/>
          <w:lang w:eastAsia="ru-RU"/>
        </w:rPr>
        <w:t>комисси</w:t>
      </w:r>
      <w:r w:rsidR="0004643E">
        <w:rPr>
          <w:rFonts w:ascii="Times New Roman" w:eastAsia="Times New Roman" w:hAnsi="Times New Roman" w:cs="Times New Roman"/>
          <w:color w:val="000000"/>
          <w:spacing w:val="-5"/>
          <w:sz w:val="28"/>
          <w:szCs w:val="28"/>
          <w:lang w:eastAsia="ru-RU"/>
        </w:rPr>
        <w:t>я</w:t>
      </w:r>
      <w:r w:rsidR="0004643E" w:rsidRPr="005A4A5B">
        <w:rPr>
          <w:rFonts w:ascii="Times New Roman" w:eastAsia="Times New Roman" w:hAnsi="Times New Roman" w:cs="Times New Roman"/>
          <w:sz w:val="28"/>
          <w:szCs w:val="28"/>
          <w:lang w:eastAsia="ru-RU"/>
        </w:rPr>
        <w:t xml:space="preserve"> </w:t>
      </w:r>
      <w:r w:rsidR="0004643E">
        <w:rPr>
          <w:rFonts w:ascii="Times New Roman" w:eastAsia="Times New Roman" w:hAnsi="Times New Roman" w:cs="Times New Roman"/>
          <w:sz w:val="28"/>
          <w:szCs w:val="28"/>
          <w:lang w:eastAsia="ru-RU"/>
        </w:rPr>
        <w:t xml:space="preserve">по соответствующему учебному предмету </w:t>
      </w:r>
      <w:r w:rsidR="006E27D6" w:rsidRPr="005A4A5B">
        <w:rPr>
          <w:rFonts w:ascii="Times New Roman" w:eastAsia="Times New Roman" w:hAnsi="Times New Roman" w:cs="Times New Roman"/>
          <w:sz w:val="28"/>
          <w:szCs w:val="28"/>
          <w:lang w:eastAsia="ru-RU"/>
        </w:rPr>
        <w:t>прекраща</w:t>
      </w:r>
      <w:r w:rsidR="0004643E">
        <w:rPr>
          <w:rFonts w:ascii="Times New Roman" w:eastAsia="Times New Roman" w:hAnsi="Times New Roman" w:cs="Times New Roman"/>
          <w:sz w:val="28"/>
          <w:szCs w:val="28"/>
          <w:lang w:eastAsia="ru-RU"/>
        </w:rPr>
        <w:t>е</w:t>
      </w:r>
      <w:r w:rsidR="006E27D6" w:rsidRPr="005A4A5B">
        <w:rPr>
          <w:rFonts w:ascii="Times New Roman" w:eastAsia="Times New Roman" w:hAnsi="Times New Roman" w:cs="Times New Roman"/>
          <w:sz w:val="28"/>
          <w:szCs w:val="28"/>
          <w:lang w:eastAsia="ru-RU"/>
        </w:rPr>
        <w:t xml:space="preserve">т свою деятельность с момента </w:t>
      </w:r>
      <w:r w:rsidR="0004643E">
        <w:rPr>
          <w:rFonts w:ascii="Times New Roman" w:eastAsia="Times New Roman" w:hAnsi="Times New Roman" w:cs="Times New Roman"/>
          <w:sz w:val="28"/>
          <w:szCs w:val="28"/>
          <w:lang w:eastAsia="ru-RU"/>
        </w:rPr>
        <w:t xml:space="preserve">создания предметной комиссии по соответствующему учебному предмету </w:t>
      </w:r>
      <w:r w:rsidR="006E27D6" w:rsidRPr="005A4A5B">
        <w:rPr>
          <w:rFonts w:ascii="Times New Roman" w:eastAsia="Times New Roman" w:hAnsi="Times New Roman" w:cs="Times New Roman"/>
          <w:sz w:val="28"/>
          <w:szCs w:val="28"/>
          <w:lang w:eastAsia="ru-RU"/>
        </w:rPr>
        <w:t xml:space="preserve">для проведения ГИА в Кемеровской области в следующем году. </w:t>
      </w:r>
    </w:p>
    <w:p w:rsidR="00064597" w:rsidRDefault="00DC2499"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461412" w:rsidRDefault="00ED704A" w:rsidP="00ED704A">
      <w:pPr>
        <w:widowControl w:val="0"/>
        <w:autoSpaceDE w:val="0"/>
        <w:autoSpaceDN w:val="0"/>
        <w:adjustRightInd w:val="0"/>
        <w:spacing w:after="0"/>
        <w:ind w:firstLine="708"/>
        <w:jc w:val="center"/>
        <w:rPr>
          <w:rFonts w:ascii="Times New Roman" w:eastAsia="Times New Roman" w:hAnsi="Times New Roman" w:cs="Times New Roman"/>
          <w:b/>
          <w:bCs/>
          <w:sz w:val="28"/>
          <w:szCs w:val="28"/>
          <w:lang w:eastAsia="ru-RU"/>
        </w:rPr>
      </w:pPr>
      <w:r w:rsidRPr="00ED704A">
        <w:rPr>
          <w:rFonts w:ascii="Times New Roman" w:eastAsia="Times New Roman" w:hAnsi="Times New Roman" w:cs="Times New Roman"/>
          <w:b/>
          <w:bCs/>
          <w:sz w:val="28"/>
          <w:szCs w:val="28"/>
          <w:lang w:eastAsia="ru-RU"/>
        </w:rPr>
        <w:t xml:space="preserve">2. </w:t>
      </w:r>
      <w:r w:rsidR="00901AF9" w:rsidRPr="00ED704A">
        <w:rPr>
          <w:rFonts w:ascii="Times New Roman" w:eastAsia="Times New Roman" w:hAnsi="Times New Roman" w:cs="Times New Roman"/>
          <w:b/>
          <w:bCs/>
          <w:sz w:val="28"/>
          <w:szCs w:val="28"/>
          <w:lang w:eastAsia="ru-RU"/>
        </w:rPr>
        <w:t>Состав и</w:t>
      </w:r>
      <w:r w:rsidR="00461412" w:rsidRPr="00ED704A">
        <w:rPr>
          <w:rFonts w:ascii="Times New Roman" w:eastAsia="Times New Roman" w:hAnsi="Times New Roman" w:cs="Times New Roman"/>
          <w:b/>
          <w:bCs/>
          <w:sz w:val="28"/>
          <w:szCs w:val="28"/>
          <w:lang w:eastAsia="ru-RU"/>
        </w:rPr>
        <w:t xml:space="preserve"> структура</w:t>
      </w:r>
      <w:r w:rsidRPr="00ED704A">
        <w:rPr>
          <w:rFonts w:ascii="Times New Roman" w:eastAsia="Times New Roman" w:hAnsi="Times New Roman" w:cs="Times New Roman"/>
          <w:b/>
          <w:bCs/>
          <w:sz w:val="28"/>
          <w:szCs w:val="28"/>
          <w:lang w:eastAsia="ru-RU"/>
        </w:rPr>
        <w:t xml:space="preserve"> предметных комиссий</w:t>
      </w:r>
    </w:p>
    <w:p w:rsidR="00901AF9" w:rsidRDefault="00901AF9" w:rsidP="004422C4">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p>
    <w:p w:rsidR="00ED704A" w:rsidRPr="00F87C31" w:rsidRDefault="00ED704A" w:rsidP="00ED704A">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87C31">
        <w:rPr>
          <w:rFonts w:ascii="Times New Roman" w:eastAsia="Times New Roman" w:hAnsi="Times New Roman" w:cs="Times New Roman"/>
          <w:sz w:val="28"/>
          <w:szCs w:val="28"/>
          <w:lang w:eastAsia="ru-RU"/>
        </w:rPr>
        <w:t xml:space="preserve">1. Предметные комиссии создаются по каждому учебному предмету, </w:t>
      </w:r>
      <w:r w:rsidR="0089160F" w:rsidRPr="00F87C31">
        <w:rPr>
          <w:rFonts w:ascii="Times New Roman" w:eastAsia="Times New Roman" w:hAnsi="Times New Roman" w:cs="Times New Roman"/>
          <w:sz w:val="28"/>
          <w:szCs w:val="28"/>
          <w:lang w:eastAsia="ru-RU"/>
        </w:rPr>
        <w:br/>
      </w:r>
      <w:r w:rsidRPr="00F87C31">
        <w:rPr>
          <w:rFonts w:ascii="Times New Roman" w:eastAsia="Times New Roman" w:hAnsi="Times New Roman" w:cs="Times New Roman"/>
          <w:sz w:val="28"/>
          <w:szCs w:val="28"/>
          <w:lang w:eastAsia="ru-RU"/>
        </w:rPr>
        <w:t>по которому проводится ГИА</w:t>
      </w:r>
      <w:r w:rsidR="00F87C31" w:rsidRPr="00F87C31">
        <w:rPr>
          <w:rFonts w:ascii="Times New Roman" w:eastAsia="Times New Roman" w:hAnsi="Times New Roman" w:cs="Times New Roman"/>
          <w:sz w:val="28"/>
          <w:szCs w:val="28"/>
          <w:lang w:eastAsia="ru-RU"/>
        </w:rPr>
        <w:t>, д</w:t>
      </w:r>
      <w:r w:rsidR="00F87C31" w:rsidRPr="00F87C31">
        <w:rPr>
          <w:rFonts w:ascii="Times New Roman" w:hAnsi="Times New Roman" w:cs="Times New Roman"/>
          <w:sz w:val="28"/>
          <w:szCs w:val="28"/>
        </w:rPr>
        <w:t xml:space="preserve">ля проверки развернутых ответов участников </w:t>
      </w:r>
      <w:r w:rsidR="003A2413">
        <w:rPr>
          <w:rFonts w:ascii="Times New Roman" w:hAnsi="Times New Roman" w:cs="Times New Roman"/>
          <w:sz w:val="28"/>
          <w:szCs w:val="28"/>
        </w:rPr>
        <w:t>ГИА</w:t>
      </w:r>
      <w:r w:rsidR="00F87C31" w:rsidRPr="00F87C31">
        <w:rPr>
          <w:rFonts w:ascii="Times New Roman" w:hAnsi="Times New Roman" w:cs="Times New Roman"/>
          <w:sz w:val="28"/>
          <w:szCs w:val="28"/>
        </w:rPr>
        <w:t>.</w:t>
      </w:r>
      <w:r w:rsidR="00F87C31" w:rsidRPr="00F87C31">
        <w:rPr>
          <w:rFonts w:ascii="Times New Roman" w:eastAsia="Times New Roman" w:hAnsi="Times New Roman" w:cs="Times New Roman"/>
          <w:sz w:val="28"/>
          <w:szCs w:val="28"/>
          <w:lang w:eastAsia="ru-RU"/>
        </w:rPr>
        <w:t xml:space="preserve"> </w:t>
      </w:r>
    </w:p>
    <w:p w:rsidR="00CF29A5" w:rsidRDefault="00ED704A"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B0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000B0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w:t>
      </w:r>
      <w:r w:rsidR="000B0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предметной </w:t>
      </w:r>
      <w:r w:rsidR="000B0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комиссии </w:t>
      </w:r>
      <w:r w:rsidR="000B0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входит </w:t>
      </w:r>
      <w:r w:rsidR="000B0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председатель</w:t>
      </w:r>
      <w:r w:rsidR="000B0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предметной </w:t>
      </w:r>
    </w:p>
    <w:p w:rsidR="00ED704A" w:rsidRDefault="00901AF9" w:rsidP="00CF29A5">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комиссии и</w:t>
      </w:r>
      <w:r w:rsidR="00ED704A">
        <w:rPr>
          <w:rFonts w:ascii="Times New Roman" w:eastAsia="Times New Roman" w:hAnsi="Times New Roman" w:cs="Times New Roman"/>
          <w:sz w:val="28"/>
          <w:szCs w:val="28"/>
          <w:lang w:eastAsia="ru-RU"/>
        </w:rPr>
        <w:t xml:space="preserve"> члены предметной комиссии (далее – эксперты).</w:t>
      </w:r>
    </w:p>
    <w:p w:rsidR="00ED704A" w:rsidRDefault="00ED704A" w:rsidP="00ED704A">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9160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андидатуры председателе</w:t>
      </w:r>
      <w:r w:rsidR="0089160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предметных комиссий согласуются </w:t>
      </w:r>
      <w:r w:rsidR="0089160F">
        <w:rPr>
          <w:rFonts w:ascii="Times New Roman" w:eastAsia="Times New Roman" w:hAnsi="Times New Roman" w:cs="Times New Roman"/>
          <w:sz w:val="28"/>
          <w:szCs w:val="28"/>
          <w:lang w:eastAsia="ru-RU"/>
        </w:rPr>
        <w:br/>
      </w:r>
      <w:r w:rsidR="00901AF9" w:rsidRPr="00312554">
        <w:rPr>
          <w:rFonts w:ascii="Times New Roman" w:eastAsia="Times New Roman" w:hAnsi="Times New Roman" w:cs="Times New Roman"/>
          <w:sz w:val="28"/>
          <w:szCs w:val="28"/>
          <w:lang w:eastAsia="ru-RU"/>
        </w:rPr>
        <w:t xml:space="preserve">с </w:t>
      </w:r>
      <w:r w:rsidR="00901AF9" w:rsidRPr="00AA4A9C">
        <w:rPr>
          <w:rFonts w:ascii="Times New Roman" w:eastAsia="Times New Roman" w:hAnsi="Times New Roman" w:cs="Times New Roman"/>
          <w:sz w:val="28"/>
          <w:szCs w:val="28"/>
          <w:lang w:eastAsia="ru-RU"/>
        </w:rPr>
        <w:t>Рособрнадзором</w:t>
      </w:r>
      <w:r w:rsidRPr="00312554">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утверждаются приказом департамента.</w:t>
      </w:r>
    </w:p>
    <w:p w:rsidR="00ED704A" w:rsidRDefault="00ED704A" w:rsidP="003A2413">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Количественный состав предметных комиссий определяется исходя из количества участников</w:t>
      </w:r>
      <w:r w:rsidR="0089160F">
        <w:rPr>
          <w:rFonts w:ascii="Times New Roman" w:eastAsia="Times New Roman" w:hAnsi="Times New Roman" w:cs="Times New Roman"/>
          <w:sz w:val="28"/>
          <w:szCs w:val="28"/>
          <w:lang w:eastAsia="ru-RU"/>
        </w:rPr>
        <w:t xml:space="preserve"> </w:t>
      </w:r>
      <w:r w:rsidR="001069E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ИА по соответствующему учебному </w:t>
      </w:r>
      <w:r w:rsidR="002F3B91">
        <w:rPr>
          <w:rFonts w:ascii="Times New Roman" w:eastAsia="Times New Roman" w:hAnsi="Times New Roman" w:cs="Times New Roman"/>
          <w:sz w:val="28"/>
          <w:szCs w:val="28"/>
          <w:lang w:eastAsia="ru-RU"/>
        </w:rPr>
        <w:t xml:space="preserve">предмету </w:t>
      </w:r>
      <w:r w:rsidR="003A2413">
        <w:rPr>
          <w:rFonts w:ascii="Times New Roman" w:eastAsia="Times New Roman" w:hAnsi="Times New Roman" w:cs="Times New Roman"/>
          <w:sz w:val="28"/>
          <w:szCs w:val="28"/>
          <w:lang w:eastAsia="ru-RU"/>
        </w:rPr>
        <w:br/>
      </w:r>
      <w:r w:rsidR="002F3B91">
        <w:rPr>
          <w:rFonts w:ascii="Times New Roman" w:eastAsia="Times New Roman" w:hAnsi="Times New Roman" w:cs="Times New Roman"/>
          <w:sz w:val="28"/>
          <w:szCs w:val="28"/>
          <w:lang w:eastAsia="ru-RU"/>
        </w:rPr>
        <w:t>в</w:t>
      </w:r>
      <w:r w:rsidR="001069E2">
        <w:rPr>
          <w:rFonts w:ascii="Times New Roman" w:eastAsia="Times New Roman" w:hAnsi="Times New Roman" w:cs="Times New Roman"/>
          <w:sz w:val="28"/>
          <w:szCs w:val="28"/>
          <w:lang w:eastAsia="ru-RU"/>
        </w:rPr>
        <w:t xml:space="preserve"> текущем году, а </w:t>
      </w:r>
      <w:r w:rsidR="002F3B91">
        <w:rPr>
          <w:rFonts w:ascii="Times New Roman" w:eastAsia="Times New Roman" w:hAnsi="Times New Roman" w:cs="Times New Roman"/>
          <w:sz w:val="28"/>
          <w:szCs w:val="28"/>
          <w:lang w:eastAsia="ru-RU"/>
        </w:rPr>
        <w:t>также с</w:t>
      </w:r>
      <w:r w:rsidR="001069E2">
        <w:rPr>
          <w:rFonts w:ascii="Times New Roman" w:eastAsia="Times New Roman" w:hAnsi="Times New Roman" w:cs="Times New Roman"/>
          <w:sz w:val="28"/>
          <w:szCs w:val="28"/>
          <w:lang w:eastAsia="ru-RU"/>
        </w:rPr>
        <w:t xml:space="preserve"> учетом нормативов</w:t>
      </w:r>
      <w:r w:rsidR="0089160F">
        <w:rPr>
          <w:rFonts w:ascii="Times New Roman" w:eastAsia="Times New Roman" w:hAnsi="Times New Roman" w:cs="Times New Roman"/>
          <w:sz w:val="28"/>
          <w:szCs w:val="28"/>
          <w:lang w:eastAsia="ru-RU"/>
        </w:rPr>
        <w:t xml:space="preserve"> и </w:t>
      </w:r>
      <w:r w:rsidR="002F3B91">
        <w:rPr>
          <w:rFonts w:ascii="Times New Roman" w:eastAsia="Times New Roman" w:hAnsi="Times New Roman" w:cs="Times New Roman"/>
          <w:sz w:val="28"/>
          <w:szCs w:val="28"/>
          <w:lang w:eastAsia="ru-RU"/>
        </w:rPr>
        <w:t>сроков проверки заданий</w:t>
      </w:r>
      <w:r w:rsidR="0089160F">
        <w:rPr>
          <w:rFonts w:ascii="Times New Roman" w:eastAsia="Times New Roman" w:hAnsi="Times New Roman" w:cs="Times New Roman"/>
          <w:sz w:val="28"/>
          <w:szCs w:val="28"/>
          <w:lang w:eastAsia="ru-RU"/>
        </w:rPr>
        <w:t xml:space="preserve"> </w:t>
      </w:r>
      <w:r w:rsidR="003A2413">
        <w:rPr>
          <w:rFonts w:ascii="Times New Roman" w:eastAsia="Times New Roman" w:hAnsi="Times New Roman" w:cs="Times New Roman"/>
          <w:sz w:val="28"/>
          <w:szCs w:val="28"/>
          <w:lang w:eastAsia="ru-RU"/>
        </w:rPr>
        <w:br/>
      </w:r>
      <w:r w:rsidR="0089160F">
        <w:rPr>
          <w:rFonts w:ascii="Times New Roman" w:eastAsia="Times New Roman" w:hAnsi="Times New Roman" w:cs="Times New Roman"/>
          <w:sz w:val="28"/>
          <w:szCs w:val="28"/>
          <w:lang w:eastAsia="ru-RU"/>
        </w:rPr>
        <w:t>с развернутым ответом</w:t>
      </w:r>
      <w:r w:rsidR="003A2413">
        <w:rPr>
          <w:rFonts w:ascii="Times New Roman" w:eastAsia="Times New Roman" w:hAnsi="Times New Roman" w:cs="Times New Roman"/>
          <w:sz w:val="28"/>
          <w:szCs w:val="28"/>
          <w:lang w:eastAsia="ru-RU"/>
        </w:rPr>
        <w:t>.</w:t>
      </w:r>
    </w:p>
    <w:p w:rsidR="0089160F" w:rsidRPr="00ED704A" w:rsidRDefault="0089160F" w:rsidP="003A2413">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91B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В состав </w:t>
      </w:r>
      <w:r w:rsidR="00F87C31">
        <w:rPr>
          <w:rFonts w:ascii="Times New Roman" w:eastAsia="Times New Roman" w:hAnsi="Times New Roman" w:cs="Times New Roman"/>
          <w:sz w:val="28"/>
          <w:szCs w:val="28"/>
          <w:lang w:eastAsia="ru-RU"/>
        </w:rPr>
        <w:t xml:space="preserve">экспертов </w:t>
      </w:r>
      <w:r>
        <w:rPr>
          <w:rFonts w:ascii="Times New Roman" w:eastAsia="Times New Roman" w:hAnsi="Times New Roman" w:cs="Times New Roman"/>
          <w:sz w:val="28"/>
          <w:szCs w:val="28"/>
          <w:lang w:eastAsia="ru-RU"/>
        </w:rPr>
        <w:t xml:space="preserve">предметных комиссий включаются учителя </w:t>
      </w:r>
      <w:r w:rsidR="004B60F6">
        <w:rPr>
          <w:rFonts w:ascii="Times New Roman" w:eastAsia="Times New Roman" w:hAnsi="Times New Roman" w:cs="Times New Roman"/>
          <w:sz w:val="28"/>
          <w:szCs w:val="28"/>
          <w:lang w:eastAsia="ru-RU"/>
        </w:rPr>
        <w:t>обще</w:t>
      </w:r>
      <w:r>
        <w:rPr>
          <w:rFonts w:ascii="Times New Roman" w:eastAsia="Times New Roman" w:hAnsi="Times New Roman" w:cs="Times New Roman"/>
          <w:sz w:val="28"/>
          <w:szCs w:val="28"/>
          <w:lang w:eastAsia="ru-RU"/>
        </w:rPr>
        <w:t>образовательных организаций,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w:t>
      </w:r>
    </w:p>
    <w:p w:rsidR="003A2413" w:rsidRDefault="003A1192" w:rsidP="003A241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E27D6" w:rsidRPr="005A4A5B">
        <w:rPr>
          <w:rFonts w:ascii="Times New Roman" w:eastAsia="Times New Roman" w:hAnsi="Times New Roman" w:cs="Times New Roman"/>
          <w:sz w:val="28"/>
          <w:szCs w:val="28"/>
          <w:lang w:eastAsia="ru-RU"/>
        </w:rPr>
        <w:t>.</w:t>
      </w:r>
      <w:r w:rsidR="004B1B67">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 xml:space="preserve">Общее руководство и координацию деятельности </w:t>
      </w:r>
      <w:r w:rsidR="00BB7992"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редметн</w:t>
      </w:r>
      <w:r w:rsidR="007C386E" w:rsidRPr="005A4A5B">
        <w:rPr>
          <w:rFonts w:ascii="Times New Roman" w:eastAsia="Times New Roman" w:hAnsi="Times New Roman" w:cs="Times New Roman"/>
          <w:color w:val="000000"/>
          <w:spacing w:val="-5"/>
          <w:sz w:val="28"/>
          <w:szCs w:val="28"/>
          <w:lang w:eastAsia="ru-RU"/>
        </w:rPr>
        <w:t>ой</w:t>
      </w:r>
      <w:r w:rsidR="006E27D6" w:rsidRPr="005A4A5B">
        <w:rPr>
          <w:rFonts w:ascii="Times New Roman" w:eastAsia="Times New Roman" w:hAnsi="Times New Roman" w:cs="Times New Roman"/>
          <w:color w:val="000000"/>
          <w:spacing w:val="-5"/>
          <w:sz w:val="28"/>
          <w:szCs w:val="28"/>
          <w:lang w:eastAsia="ru-RU"/>
        </w:rPr>
        <w:t xml:space="preserve"> комисси</w:t>
      </w:r>
      <w:r w:rsidR="007C386E" w:rsidRPr="005A4A5B">
        <w:rPr>
          <w:rFonts w:ascii="Times New Roman" w:eastAsia="Times New Roman" w:hAnsi="Times New Roman" w:cs="Times New Roman"/>
          <w:color w:val="000000"/>
          <w:spacing w:val="-5"/>
          <w:sz w:val="28"/>
          <w:szCs w:val="28"/>
          <w:lang w:eastAsia="ru-RU"/>
        </w:rPr>
        <w:t>и</w:t>
      </w:r>
      <w:r w:rsidR="006E27D6" w:rsidRPr="005A4A5B">
        <w:rPr>
          <w:rFonts w:ascii="Times New Roman" w:eastAsia="Times New Roman" w:hAnsi="Times New Roman" w:cs="Times New Roman"/>
          <w:sz w:val="28"/>
          <w:szCs w:val="28"/>
          <w:lang w:eastAsia="ru-RU"/>
        </w:rPr>
        <w:t xml:space="preserve"> по соответствующему учебному предмету осуществляет </w:t>
      </w:r>
      <w:r w:rsidR="002D648D"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 xml:space="preserve">ее председатель. </w:t>
      </w:r>
    </w:p>
    <w:p w:rsidR="006E27D6" w:rsidRPr="005A4A5B" w:rsidRDefault="003A2413" w:rsidP="003A241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6E27D6" w:rsidRPr="005A4A5B">
        <w:rPr>
          <w:rFonts w:ascii="Times New Roman" w:eastAsia="Times New Roman" w:hAnsi="Times New Roman" w:cs="Times New Roman"/>
          <w:sz w:val="28"/>
          <w:szCs w:val="28"/>
          <w:lang w:eastAsia="ru-RU"/>
        </w:rPr>
        <w:t xml:space="preserve">Состав </w:t>
      </w:r>
      <w:r w:rsidR="00BB7992"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редметных комиссий</w:t>
      </w:r>
      <w:r w:rsidR="006E27D6" w:rsidRPr="005A4A5B">
        <w:rPr>
          <w:rFonts w:ascii="Times New Roman" w:eastAsia="Times New Roman" w:hAnsi="Times New Roman" w:cs="Times New Roman"/>
          <w:sz w:val="28"/>
          <w:szCs w:val="28"/>
          <w:lang w:eastAsia="ru-RU"/>
        </w:rPr>
        <w:t xml:space="preserve"> по каждому учебному предмету формируется из лиц, о</w:t>
      </w:r>
      <w:r w:rsidR="007C386E" w:rsidRPr="005A4A5B">
        <w:rPr>
          <w:rFonts w:ascii="Times New Roman" w:eastAsia="Times New Roman" w:hAnsi="Times New Roman" w:cs="Times New Roman"/>
          <w:sz w:val="28"/>
          <w:szCs w:val="28"/>
          <w:lang w:eastAsia="ru-RU"/>
        </w:rPr>
        <w:t>твечающих следующим требованиям</w:t>
      </w:r>
      <w:r w:rsidR="006E27D6" w:rsidRPr="005A4A5B">
        <w:rPr>
          <w:rFonts w:ascii="Times New Roman" w:eastAsia="Times New Roman" w:hAnsi="Times New Roman" w:cs="Times New Roman"/>
          <w:sz w:val="28"/>
          <w:szCs w:val="28"/>
          <w:lang w:eastAsia="ru-RU"/>
        </w:rPr>
        <w:t xml:space="preserve">: </w:t>
      </w:r>
    </w:p>
    <w:p w:rsidR="006E27D6" w:rsidRPr="005A4A5B" w:rsidRDefault="00CD0B27" w:rsidP="003A2413">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w:t>
      </w:r>
      <w:r w:rsidR="006E27D6" w:rsidRPr="005A4A5B">
        <w:rPr>
          <w:rFonts w:ascii="Times New Roman" w:eastAsia="Times New Roman" w:hAnsi="Times New Roman" w:cs="Times New Roman"/>
          <w:sz w:val="28"/>
          <w:szCs w:val="28"/>
          <w:lang w:eastAsia="ru-RU"/>
        </w:rPr>
        <w:t xml:space="preserve"> наличие высшего образования; </w:t>
      </w:r>
    </w:p>
    <w:p w:rsidR="006E27D6" w:rsidRPr="005A4A5B" w:rsidRDefault="00CD0B27" w:rsidP="003A2413">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w:t>
      </w:r>
      <w:r w:rsidR="00BB7992" w:rsidRPr="005A4A5B">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 xml:space="preserve">соответствие квалификационным требованиям, указанным </w:t>
      </w:r>
      <w:r w:rsidR="007C386E"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 xml:space="preserve">в квалификационных справочниках и (или) профессиональных стандартах; </w:t>
      </w:r>
    </w:p>
    <w:p w:rsidR="006E27D6" w:rsidRDefault="00CD0B27" w:rsidP="003A2413">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 xml:space="preserve">наличие опыта работы в организациях, осуществляющих образовательную деятельность и реализующих образовательные программы </w:t>
      </w:r>
      <w:r w:rsidR="00955CD3">
        <w:rPr>
          <w:rFonts w:ascii="Times New Roman" w:eastAsia="Times New Roman" w:hAnsi="Times New Roman" w:cs="Times New Roman"/>
          <w:sz w:val="28"/>
          <w:szCs w:val="28"/>
          <w:lang w:eastAsia="ru-RU"/>
        </w:rPr>
        <w:t>основного</w:t>
      </w:r>
      <w:r w:rsidR="00955CD3" w:rsidRPr="005A4A5B">
        <w:rPr>
          <w:rFonts w:ascii="Times New Roman" w:eastAsia="Times New Roman" w:hAnsi="Times New Roman" w:cs="Times New Roman"/>
          <w:sz w:val="28"/>
          <w:szCs w:val="28"/>
          <w:lang w:eastAsia="ru-RU"/>
        </w:rPr>
        <w:t xml:space="preserve"> общего</w:t>
      </w:r>
      <w:r w:rsidR="00955CD3">
        <w:rPr>
          <w:rFonts w:ascii="Times New Roman" w:eastAsia="Times New Roman" w:hAnsi="Times New Roman" w:cs="Times New Roman"/>
          <w:sz w:val="28"/>
          <w:szCs w:val="28"/>
          <w:lang w:eastAsia="ru-RU"/>
        </w:rPr>
        <w:t>,</w:t>
      </w:r>
      <w:r w:rsidR="00955CD3"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среднего общего, среднего профессионального или высшего </w:t>
      </w:r>
      <w:r w:rsidR="00955CD3" w:rsidRPr="005A4A5B">
        <w:rPr>
          <w:rFonts w:ascii="Times New Roman" w:eastAsia="Times New Roman" w:hAnsi="Times New Roman" w:cs="Times New Roman"/>
          <w:sz w:val="28"/>
          <w:szCs w:val="28"/>
          <w:lang w:eastAsia="ru-RU"/>
        </w:rPr>
        <w:t>образования (</w:t>
      </w:r>
      <w:r w:rsidR="006E27D6" w:rsidRPr="005A4A5B">
        <w:rPr>
          <w:rFonts w:ascii="Times New Roman" w:eastAsia="Times New Roman" w:hAnsi="Times New Roman" w:cs="Times New Roman"/>
          <w:sz w:val="28"/>
          <w:szCs w:val="28"/>
          <w:lang w:eastAsia="ru-RU"/>
        </w:rPr>
        <w:t>не менее трех лет);</w:t>
      </w:r>
    </w:p>
    <w:p w:rsidR="00E05B89" w:rsidRDefault="00E05B89" w:rsidP="003A2413">
      <w:pPr>
        <w:widowControl w:val="0"/>
        <w:tabs>
          <w:tab w:val="left" w:pos="900"/>
        </w:tabs>
        <w:autoSpaceDE w:val="0"/>
        <w:autoSpaceDN w:val="0"/>
        <w:adjustRightInd w:val="0"/>
        <w:spacing w:after="0"/>
        <w:ind w:firstLine="708"/>
        <w:jc w:val="both"/>
        <w:rPr>
          <w:rFonts w:ascii="Times New Roman" w:eastAsia="Times New Roman" w:hAnsi="Times New Roman" w:cs="Times New Roman"/>
          <w:sz w:val="28"/>
          <w:szCs w:val="20"/>
          <w:lang w:eastAsia="ru-RU"/>
        </w:rPr>
      </w:pPr>
      <w:r w:rsidRPr="007379D7">
        <w:rPr>
          <w:rFonts w:ascii="Times New Roman" w:eastAsia="Times New Roman" w:hAnsi="Times New Roman" w:cs="Times New Roman"/>
          <w:sz w:val="28"/>
          <w:szCs w:val="28"/>
          <w:lang w:eastAsia="ru-RU"/>
        </w:rPr>
        <w:t>- наличие опыта работы</w:t>
      </w:r>
      <w:r w:rsidRPr="007379D7">
        <w:rPr>
          <w:rFonts w:ascii="Times New Roman" w:eastAsia="Times New Roman" w:hAnsi="Times New Roman" w:cs="Times New Roman"/>
          <w:sz w:val="28"/>
          <w:szCs w:val="20"/>
          <w:lang w:eastAsia="ru-RU"/>
        </w:rPr>
        <w:t xml:space="preserve"> по оцениванию экзаменационных работ </w:t>
      </w:r>
      <w:r w:rsidRPr="007379D7">
        <w:rPr>
          <w:rFonts w:ascii="Times New Roman" w:eastAsia="Times New Roman" w:hAnsi="Times New Roman" w:cs="Times New Roman"/>
          <w:sz w:val="28"/>
          <w:szCs w:val="20"/>
          <w:lang w:eastAsia="ru-RU"/>
        </w:rPr>
        <w:br/>
        <w:t>участников ГИА;</w:t>
      </w:r>
    </w:p>
    <w:p w:rsidR="006E27D6" w:rsidRDefault="00CD0B27" w:rsidP="003A2413">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w:t>
      </w:r>
      <w:r w:rsidR="006E27D6" w:rsidRPr="005A4A5B">
        <w:rPr>
          <w:rFonts w:ascii="Times New Roman" w:eastAsia="Times New Roman" w:hAnsi="Times New Roman" w:cs="Times New Roman"/>
          <w:sz w:val="28"/>
          <w:szCs w:val="28"/>
          <w:lang w:eastAsia="ru-RU"/>
        </w:rPr>
        <w:t xml:space="preserve">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w:t>
      </w:r>
      <w:r w:rsidR="007C386E"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в соответствии с критериями оценивания по соответствующему учебному предмету</w:t>
      </w:r>
      <w:r w:rsidR="003A2413">
        <w:rPr>
          <w:rFonts w:ascii="Times New Roman" w:eastAsia="Times New Roman" w:hAnsi="Times New Roman" w:cs="Times New Roman"/>
          <w:sz w:val="28"/>
          <w:szCs w:val="28"/>
          <w:lang w:eastAsia="ru-RU"/>
        </w:rPr>
        <w:t>.</w:t>
      </w:r>
    </w:p>
    <w:p w:rsidR="00BF66C6" w:rsidRDefault="006E0611" w:rsidP="003A2413">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к</w:t>
      </w:r>
      <w:r w:rsidR="003A2413">
        <w:rPr>
          <w:rFonts w:ascii="Times New Roman" w:eastAsia="Times New Roman" w:hAnsi="Times New Roman" w:cs="Times New Roman"/>
          <w:sz w:val="28"/>
          <w:szCs w:val="28"/>
          <w:lang w:eastAsia="ru-RU"/>
        </w:rPr>
        <w:t xml:space="preserve">андидату в эксперты предметной комиссии необходимо иметь </w:t>
      </w:r>
      <w:r w:rsidR="006E27D6" w:rsidRPr="005A4A5B">
        <w:rPr>
          <w:rFonts w:ascii="Times New Roman" w:eastAsia="Times New Roman" w:hAnsi="Times New Roman" w:cs="Times New Roman"/>
          <w:sz w:val="28"/>
          <w:szCs w:val="28"/>
          <w:lang w:eastAsia="ru-RU"/>
        </w:rPr>
        <w:t>положительны</w:t>
      </w:r>
      <w:r w:rsidR="003A2413">
        <w:rPr>
          <w:rFonts w:ascii="Times New Roman" w:eastAsia="Times New Roman" w:hAnsi="Times New Roman" w:cs="Times New Roman"/>
          <w:sz w:val="28"/>
          <w:szCs w:val="28"/>
          <w:lang w:eastAsia="ru-RU"/>
        </w:rPr>
        <w:t>е</w:t>
      </w:r>
      <w:r w:rsidR="006E27D6" w:rsidRPr="005A4A5B">
        <w:rPr>
          <w:rFonts w:ascii="Times New Roman" w:eastAsia="Times New Roman" w:hAnsi="Times New Roman" w:cs="Times New Roman"/>
          <w:sz w:val="28"/>
          <w:szCs w:val="28"/>
          <w:lang w:eastAsia="ru-RU"/>
        </w:rPr>
        <w:t xml:space="preserve"> результат</w:t>
      </w:r>
      <w:r w:rsidR="003A2413">
        <w:rPr>
          <w:rFonts w:ascii="Times New Roman" w:eastAsia="Times New Roman" w:hAnsi="Times New Roman" w:cs="Times New Roman"/>
          <w:sz w:val="28"/>
          <w:szCs w:val="28"/>
          <w:lang w:eastAsia="ru-RU"/>
        </w:rPr>
        <w:t>ы</w:t>
      </w:r>
      <w:r w:rsidR="006E27D6" w:rsidRPr="005A4A5B">
        <w:rPr>
          <w:rFonts w:ascii="Times New Roman" w:eastAsia="Times New Roman" w:hAnsi="Times New Roman" w:cs="Times New Roman"/>
          <w:sz w:val="28"/>
          <w:szCs w:val="28"/>
          <w:lang w:eastAsia="ru-RU"/>
        </w:rPr>
        <w:t xml:space="preserve"> квалификационного испытания, организованного и проведенного в порядке, установленном департаментом.</w:t>
      </w:r>
    </w:p>
    <w:p w:rsidR="002F3B91" w:rsidRDefault="002F3B91"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6E27D6" w:rsidRDefault="00BF66C6" w:rsidP="00BF66C6">
      <w:pPr>
        <w:widowControl w:val="0"/>
        <w:autoSpaceDE w:val="0"/>
        <w:autoSpaceDN w:val="0"/>
        <w:adjustRightInd w:val="0"/>
        <w:spacing w:after="0"/>
        <w:ind w:firstLine="708"/>
        <w:jc w:val="center"/>
        <w:rPr>
          <w:rFonts w:ascii="Times New Roman" w:eastAsia="Times New Roman" w:hAnsi="Times New Roman" w:cs="Times New Roman"/>
          <w:b/>
          <w:bCs/>
          <w:sz w:val="28"/>
          <w:szCs w:val="28"/>
          <w:lang w:eastAsia="ru-RU"/>
        </w:rPr>
      </w:pPr>
      <w:r w:rsidRPr="00BF66C6">
        <w:rPr>
          <w:rFonts w:ascii="Times New Roman" w:eastAsia="Times New Roman" w:hAnsi="Times New Roman" w:cs="Times New Roman"/>
          <w:b/>
          <w:bCs/>
          <w:sz w:val="28"/>
          <w:szCs w:val="28"/>
          <w:lang w:eastAsia="ru-RU"/>
        </w:rPr>
        <w:t>3. Организация работы предметно</w:t>
      </w:r>
      <w:r w:rsidR="00291B30">
        <w:rPr>
          <w:rFonts w:ascii="Times New Roman" w:eastAsia="Times New Roman" w:hAnsi="Times New Roman" w:cs="Times New Roman"/>
          <w:b/>
          <w:bCs/>
          <w:sz w:val="28"/>
          <w:szCs w:val="28"/>
          <w:lang w:eastAsia="ru-RU"/>
        </w:rPr>
        <w:t>й</w:t>
      </w:r>
      <w:r w:rsidRPr="00BF66C6">
        <w:rPr>
          <w:rFonts w:ascii="Times New Roman" w:eastAsia="Times New Roman" w:hAnsi="Times New Roman" w:cs="Times New Roman"/>
          <w:b/>
          <w:bCs/>
          <w:sz w:val="28"/>
          <w:szCs w:val="28"/>
          <w:lang w:eastAsia="ru-RU"/>
        </w:rPr>
        <w:t xml:space="preserve"> комиссии</w:t>
      </w:r>
    </w:p>
    <w:p w:rsidR="002F3B91" w:rsidRPr="00BF66C6" w:rsidRDefault="002F3B91" w:rsidP="004422C4">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p>
    <w:p w:rsidR="00CF29A5" w:rsidRDefault="00BF66C6"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E27D6" w:rsidRPr="005A4A5B">
        <w:rPr>
          <w:rFonts w:ascii="Times New Roman" w:eastAsia="Times New Roman" w:hAnsi="Times New Roman" w:cs="Times New Roman"/>
          <w:sz w:val="28"/>
          <w:szCs w:val="28"/>
          <w:lang w:eastAsia="ru-RU"/>
        </w:rPr>
        <w:t>. Департамент</w:t>
      </w:r>
      <w:r w:rsidR="005A4A5B" w:rsidRPr="005A4A5B">
        <w:rPr>
          <w:rFonts w:ascii="Times New Roman" w:eastAsia="Times New Roman" w:hAnsi="Times New Roman" w:cs="Times New Roman"/>
          <w:sz w:val="28"/>
          <w:szCs w:val="28"/>
          <w:lang w:eastAsia="ru-RU"/>
        </w:rPr>
        <w:t> </w:t>
      </w:r>
      <w:r w:rsidR="00CD0B27" w:rsidRPr="005A4A5B">
        <w:rPr>
          <w:rFonts w:ascii="Times New Roman" w:eastAsia="Times New Roman" w:hAnsi="Times New Roman" w:cs="Times New Roman"/>
          <w:sz w:val="28"/>
          <w:szCs w:val="28"/>
          <w:lang w:eastAsia="ru-RU"/>
        </w:rPr>
        <w:t>о</w:t>
      </w:r>
      <w:r w:rsidR="006E27D6" w:rsidRPr="005A4A5B">
        <w:rPr>
          <w:rFonts w:ascii="Times New Roman" w:eastAsia="Times New Roman" w:hAnsi="Times New Roman" w:cs="Times New Roman"/>
          <w:sz w:val="28"/>
          <w:szCs w:val="28"/>
          <w:lang w:eastAsia="ru-RU"/>
        </w:rPr>
        <w:t xml:space="preserve">беспечивает </w:t>
      </w:r>
      <w:r w:rsidR="00B26AFC">
        <w:rPr>
          <w:rFonts w:ascii="Times New Roman" w:eastAsia="Times New Roman" w:hAnsi="Times New Roman" w:cs="Times New Roman"/>
          <w:sz w:val="28"/>
          <w:szCs w:val="28"/>
          <w:lang w:eastAsia="ru-RU"/>
        </w:rPr>
        <w:t xml:space="preserve">работу </w:t>
      </w:r>
      <w:r w:rsidR="00CD0B27"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редметны</w:t>
      </w:r>
      <w:r w:rsidR="00B26AFC">
        <w:rPr>
          <w:rFonts w:ascii="Times New Roman" w:eastAsia="Times New Roman" w:hAnsi="Times New Roman" w:cs="Times New Roman"/>
          <w:color w:val="000000"/>
          <w:spacing w:val="-5"/>
          <w:sz w:val="28"/>
          <w:szCs w:val="28"/>
          <w:lang w:eastAsia="ru-RU"/>
        </w:rPr>
        <w:t>х</w:t>
      </w:r>
      <w:r w:rsidR="006E27D6" w:rsidRPr="005A4A5B">
        <w:rPr>
          <w:rFonts w:ascii="Times New Roman" w:eastAsia="Times New Roman" w:hAnsi="Times New Roman" w:cs="Times New Roman"/>
          <w:color w:val="000000"/>
          <w:spacing w:val="-5"/>
          <w:sz w:val="28"/>
          <w:szCs w:val="28"/>
          <w:lang w:eastAsia="ru-RU"/>
        </w:rPr>
        <w:t xml:space="preserve"> комисси</w:t>
      </w:r>
      <w:r w:rsidR="00B26AFC">
        <w:rPr>
          <w:rFonts w:ascii="Times New Roman" w:eastAsia="Times New Roman" w:hAnsi="Times New Roman" w:cs="Times New Roman"/>
          <w:color w:val="000000"/>
          <w:spacing w:val="-5"/>
          <w:sz w:val="28"/>
          <w:szCs w:val="28"/>
          <w:lang w:eastAsia="ru-RU"/>
        </w:rPr>
        <w:t>й</w:t>
      </w:r>
      <w:r w:rsidR="006E27D6" w:rsidRPr="005A4A5B">
        <w:rPr>
          <w:rFonts w:ascii="Times New Roman" w:eastAsia="Times New Roman" w:hAnsi="Times New Roman" w:cs="Times New Roman"/>
          <w:sz w:val="28"/>
          <w:szCs w:val="28"/>
          <w:lang w:eastAsia="ru-RU"/>
        </w:rPr>
        <w:t xml:space="preserve"> </w:t>
      </w:r>
      <w:r w:rsidR="00B26AFC">
        <w:rPr>
          <w:rFonts w:ascii="Times New Roman" w:eastAsia="Times New Roman" w:hAnsi="Times New Roman" w:cs="Times New Roman"/>
          <w:sz w:val="28"/>
          <w:szCs w:val="28"/>
          <w:lang w:eastAsia="ru-RU"/>
        </w:rPr>
        <w:t xml:space="preserve">в </w:t>
      </w:r>
      <w:r w:rsidR="006E27D6" w:rsidRPr="005A4A5B">
        <w:rPr>
          <w:rFonts w:ascii="Times New Roman" w:eastAsia="Times New Roman" w:hAnsi="Times New Roman" w:cs="Times New Roman"/>
          <w:sz w:val="28"/>
          <w:szCs w:val="28"/>
          <w:lang w:eastAsia="ru-RU"/>
        </w:rPr>
        <w:t>помещения</w:t>
      </w:r>
      <w:r w:rsidR="00B26AFC">
        <w:rPr>
          <w:rFonts w:ascii="Times New Roman" w:eastAsia="Times New Roman" w:hAnsi="Times New Roman" w:cs="Times New Roman"/>
          <w:sz w:val="28"/>
          <w:szCs w:val="28"/>
          <w:lang w:eastAsia="ru-RU"/>
        </w:rPr>
        <w:t>х</w:t>
      </w:r>
      <w:r w:rsidR="006E27D6" w:rsidRPr="005A4A5B">
        <w:rPr>
          <w:rFonts w:ascii="Times New Roman" w:eastAsia="Times New Roman" w:hAnsi="Times New Roman" w:cs="Times New Roman"/>
          <w:sz w:val="28"/>
          <w:szCs w:val="28"/>
          <w:lang w:eastAsia="ru-RU"/>
        </w:rPr>
        <w:t xml:space="preserve">, которые расположены в непосредственной близости </w:t>
      </w:r>
      <w:r w:rsidR="00A251E1">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к</w:t>
      </w:r>
      <w:r w:rsidR="00A251E1">
        <w:rPr>
          <w:rFonts w:ascii="Times New Roman" w:eastAsia="Times New Roman" w:hAnsi="Times New Roman" w:cs="Times New Roman"/>
          <w:sz w:val="28"/>
          <w:szCs w:val="28"/>
          <w:lang w:eastAsia="ru-RU"/>
        </w:rPr>
        <w:t xml:space="preserve"> государственному </w:t>
      </w:r>
      <w:r w:rsidR="000B02AD">
        <w:rPr>
          <w:rFonts w:ascii="Times New Roman" w:eastAsia="Times New Roman" w:hAnsi="Times New Roman" w:cs="Times New Roman"/>
          <w:sz w:val="28"/>
          <w:szCs w:val="28"/>
          <w:lang w:eastAsia="ru-RU"/>
        </w:rPr>
        <w:t xml:space="preserve"> </w:t>
      </w:r>
      <w:r w:rsidR="00A251E1">
        <w:rPr>
          <w:rFonts w:ascii="Times New Roman" w:eastAsia="Times New Roman" w:hAnsi="Times New Roman" w:cs="Times New Roman"/>
          <w:sz w:val="28"/>
          <w:szCs w:val="28"/>
          <w:lang w:eastAsia="ru-RU"/>
        </w:rPr>
        <w:t xml:space="preserve">учреждению </w:t>
      </w:r>
      <w:r w:rsidR="000B02AD">
        <w:rPr>
          <w:rFonts w:ascii="Times New Roman" w:eastAsia="Times New Roman" w:hAnsi="Times New Roman" w:cs="Times New Roman"/>
          <w:sz w:val="28"/>
          <w:szCs w:val="28"/>
          <w:lang w:eastAsia="ru-RU"/>
        </w:rPr>
        <w:t xml:space="preserve"> </w:t>
      </w:r>
      <w:r w:rsidR="00A251E1">
        <w:rPr>
          <w:rFonts w:ascii="Times New Roman" w:eastAsia="Times New Roman" w:hAnsi="Times New Roman" w:cs="Times New Roman"/>
          <w:sz w:val="28"/>
          <w:szCs w:val="28"/>
          <w:lang w:eastAsia="ru-RU"/>
        </w:rPr>
        <w:t>«Областной</w:t>
      </w:r>
      <w:r w:rsidR="000B02AD">
        <w:rPr>
          <w:rFonts w:ascii="Times New Roman" w:eastAsia="Times New Roman" w:hAnsi="Times New Roman" w:cs="Times New Roman"/>
          <w:sz w:val="28"/>
          <w:szCs w:val="28"/>
          <w:lang w:eastAsia="ru-RU"/>
        </w:rPr>
        <w:t xml:space="preserve"> </w:t>
      </w:r>
      <w:r w:rsidR="00A251E1">
        <w:rPr>
          <w:rFonts w:ascii="Times New Roman" w:eastAsia="Times New Roman" w:hAnsi="Times New Roman" w:cs="Times New Roman"/>
          <w:sz w:val="28"/>
          <w:szCs w:val="28"/>
          <w:lang w:eastAsia="ru-RU"/>
        </w:rPr>
        <w:t xml:space="preserve"> центр </w:t>
      </w:r>
      <w:r w:rsidR="000B02AD">
        <w:rPr>
          <w:rFonts w:ascii="Times New Roman" w:eastAsia="Times New Roman" w:hAnsi="Times New Roman" w:cs="Times New Roman"/>
          <w:sz w:val="28"/>
          <w:szCs w:val="28"/>
          <w:lang w:eastAsia="ru-RU"/>
        </w:rPr>
        <w:t xml:space="preserve"> </w:t>
      </w:r>
      <w:r w:rsidR="00A251E1">
        <w:rPr>
          <w:rFonts w:ascii="Times New Roman" w:eastAsia="Times New Roman" w:hAnsi="Times New Roman" w:cs="Times New Roman"/>
          <w:sz w:val="28"/>
          <w:szCs w:val="28"/>
          <w:lang w:eastAsia="ru-RU"/>
        </w:rPr>
        <w:t xml:space="preserve">мониторинга </w:t>
      </w:r>
      <w:r w:rsidR="000B02AD">
        <w:rPr>
          <w:rFonts w:ascii="Times New Roman" w:eastAsia="Times New Roman" w:hAnsi="Times New Roman" w:cs="Times New Roman"/>
          <w:sz w:val="28"/>
          <w:szCs w:val="28"/>
          <w:lang w:eastAsia="ru-RU"/>
        </w:rPr>
        <w:t xml:space="preserve"> </w:t>
      </w:r>
      <w:r w:rsidR="00A251E1">
        <w:rPr>
          <w:rFonts w:ascii="Times New Roman" w:eastAsia="Times New Roman" w:hAnsi="Times New Roman" w:cs="Times New Roman"/>
          <w:sz w:val="28"/>
          <w:szCs w:val="28"/>
          <w:lang w:eastAsia="ru-RU"/>
        </w:rPr>
        <w:t xml:space="preserve">качества </w:t>
      </w:r>
    </w:p>
    <w:p w:rsidR="006E27D6" w:rsidRPr="005A4A5B" w:rsidRDefault="00A251E1" w:rsidP="00CF29A5">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(далее </w:t>
      </w:r>
      <w:r w:rsidR="00CF29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 </w:t>
      </w:r>
      <w:r w:rsidR="002E10B7">
        <w:rPr>
          <w:rFonts w:ascii="Times New Roman" w:eastAsia="Times New Roman" w:hAnsi="Times New Roman" w:cs="Times New Roman"/>
          <w:color w:val="000000"/>
          <w:sz w:val="28"/>
          <w:szCs w:val="28"/>
          <w:lang w:eastAsia="ru-RU"/>
        </w:rPr>
        <w:t>ГУ ОЦМКО</w:t>
      </w:r>
      <w:r>
        <w:rPr>
          <w:rFonts w:ascii="Times New Roman" w:eastAsia="Times New Roman" w:hAnsi="Times New Roman" w:cs="Times New Roman"/>
          <w:color w:val="000000"/>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и в </w:t>
      </w:r>
      <w:r w:rsidR="002E10B7">
        <w:rPr>
          <w:rFonts w:ascii="Times New Roman" w:eastAsia="Times New Roman" w:hAnsi="Times New Roman" w:cs="Times New Roman"/>
          <w:color w:val="000000"/>
          <w:sz w:val="28"/>
          <w:szCs w:val="28"/>
          <w:lang w:eastAsia="ru-RU"/>
        </w:rPr>
        <w:t>ГУ ОЦМКО</w:t>
      </w:r>
      <w:r w:rsidR="00291B30">
        <w:rPr>
          <w:rFonts w:ascii="Times New Roman" w:eastAsia="Times New Roman" w:hAnsi="Times New Roman" w:cs="Times New Roman"/>
          <w:color w:val="000000"/>
          <w:sz w:val="28"/>
          <w:szCs w:val="28"/>
          <w:lang w:eastAsia="ru-RU"/>
        </w:rPr>
        <w:t>,</w:t>
      </w:r>
      <w:r w:rsidR="0089160F">
        <w:rPr>
          <w:rFonts w:ascii="Times New Roman" w:eastAsia="Times New Roman" w:hAnsi="Times New Roman" w:cs="Times New Roman"/>
          <w:color w:val="000000"/>
          <w:sz w:val="28"/>
          <w:szCs w:val="28"/>
          <w:lang w:eastAsia="ru-RU"/>
        </w:rPr>
        <w:t xml:space="preserve"> в государственном бюджетном нетиповом  образовательном учреждении «Губернаторская кадетская школа-интернат полиции»</w:t>
      </w:r>
      <w:r w:rsidR="002F3B91">
        <w:rPr>
          <w:rFonts w:ascii="Times New Roman" w:eastAsia="Times New Roman" w:hAnsi="Times New Roman" w:cs="Times New Roman"/>
          <w:color w:val="000000"/>
          <w:sz w:val="28"/>
          <w:szCs w:val="28"/>
          <w:lang w:eastAsia="ru-RU"/>
        </w:rPr>
        <w:t>.</w:t>
      </w:r>
      <w:r w:rsidR="006E27D6" w:rsidRPr="005A4A5B">
        <w:rPr>
          <w:rFonts w:ascii="Times New Roman" w:eastAsia="Times New Roman" w:hAnsi="Times New Roman" w:cs="Times New Roman"/>
          <w:sz w:val="28"/>
          <w:szCs w:val="28"/>
          <w:lang w:eastAsia="ru-RU"/>
        </w:rPr>
        <w:t xml:space="preserve"> Помещения исключают возможность доступа к ним посторонних лиц</w:t>
      </w:r>
      <w:r>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и распространения информации ограниченного доступа</w:t>
      </w:r>
      <w:r w:rsidR="00510B72">
        <w:rPr>
          <w:rFonts w:ascii="Times New Roman" w:eastAsia="Times New Roman" w:hAnsi="Times New Roman" w:cs="Times New Roman"/>
          <w:sz w:val="28"/>
          <w:szCs w:val="28"/>
          <w:lang w:eastAsia="ru-RU"/>
        </w:rPr>
        <w:t xml:space="preserve">. </w:t>
      </w:r>
      <w:r w:rsidR="00F35104" w:rsidRPr="00F71178">
        <w:rPr>
          <w:rFonts w:ascii="Times New Roman" w:eastAsia="Times New Roman" w:hAnsi="Times New Roman" w:cs="Times New Roman"/>
          <w:sz w:val="28"/>
          <w:szCs w:val="28"/>
          <w:lang w:eastAsia="ru-RU"/>
        </w:rPr>
        <w:t>Организация допуска</w:t>
      </w:r>
      <w:r w:rsidR="00F35104">
        <w:rPr>
          <w:rFonts w:ascii="Times New Roman" w:eastAsia="Times New Roman" w:hAnsi="Times New Roman" w:cs="Times New Roman"/>
          <w:sz w:val="28"/>
          <w:szCs w:val="28"/>
          <w:lang w:eastAsia="ru-RU"/>
        </w:rPr>
        <w:t xml:space="preserve"> </w:t>
      </w:r>
      <w:r w:rsidR="00510B72">
        <w:rPr>
          <w:rFonts w:ascii="Times New Roman" w:eastAsia="Times New Roman" w:hAnsi="Times New Roman" w:cs="Times New Roman"/>
          <w:sz w:val="28"/>
          <w:szCs w:val="28"/>
          <w:lang w:eastAsia="ru-RU"/>
        </w:rPr>
        <w:t xml:space="preserve">в помещения для работы </w:t>
      </w:r>
      <w:r w:rsidR="00510B72">
        <w:rPr>
          <w:rFonts w:ascii="Times New Roman" w:eastAsia="Times New Roman" w:hAnsi="Times New Roman" w:cs="Times New Roman"/>
          <w:sz w:val="28"/>
          <w:szCs w:val="28"/>
          <w:lang w:eastAsia="ru-RU"/>
        </w:rPr>
        <w:lastRenderedPageBreak/>
        <w:t>предметных комиссий осуществляется только</w:t>
      </w:r>
      <w:r w:rsidR="00F71178">
        <w:rPr>
          <w:rFonts w:ascii="Times New Roman" w:eastAsia="Times New Roman" w:hAnsi="Times New Roman" w:cs="Times New Roman"/>
          <w:sz w:val="28"/>
          <w:szCs w:val="28"/>
          <w:lang w:eastAsia="ru-RU"/>
        </w:rPr>
        <w:t xml:space="preserve"> для </w:t>
      </w:r>
      <w:r w:rsidR="00510B72">
        <w:rPr>
          <w:rFonts w:ascii="Times New Roman" w:eastAsia="Times New Roman" w:hAnsi="Times New Roman" w:cs="Times New Roman"/>
          <w:sz w:val="28"/>
          <w:szCs w:val="28"/>
          <w:lang w:eastAsia="ru-RU"/>
        </w:rPr>
        <w:t>лиц, определенны</w:t>
      </w:r>
      <w:r w:rsidR="00F35104">
        <w:rPr>
          <w:rFonts w:ascii="Times New Roman" w:eastAsia="Times New Roman" w:hAnsi="Times New Roman" w:cs="Times New Roman"/>
          <w:sz w:val="28"/>
          <w:szCs w:val="28"/>
          <w:lang w:eastAsia="ru-RU"/>
        </w:rPr>
        <w:t>х</w:t>
      </w:r>
      <w:r w:rsidR="00510B72">
        <w:rPr>
          <w:rFonts w:ascii="Times New Roman" w:eastAsia="Times New Roman" w:hAnsi="Times New Roman" w:cs="Times New Roman"/>
          <w:sz w:val="28"/>
          <w:szCs w:val="28"/>
          <w:lang w:eastAsia="ru-RU"/>
        </w:rPr>
        <w:t xml:space="preserve"> </w:t>
      </w:r>
      <w:r w:rsidR="00510B72" w:rsidRPr="00390796">
        <w:rPr>
          <w:rFonts w:ascii="Times New Roman" w:eastAsia="Times New Roman" w:hAnsi="Times New Roman" w:cs="Times New Roman"/>
          <w:sz w:val="28"/>
          <w:szCs w:val="28"/>
          <w:lang w:eastAsia="ru-RU"/>
        </w:rPr>
        <w:t>Порядком</w:t>
      </w:r>
      <w:r w:rsidR="00390796" w:rsidRPr="00390796">
        <w:rPr>
          <w:rFonts w:ascii="Times New Roman" w:eastAsia="Times New Roman" w:hAnsi="Times New Roman" w:cs="Times New Roman"/>
          <w:sz w:val="28"/>
          <w:szCs w:val="28"/>
          <w:lang w:eastAsia="ru-RU"/>
        </w:rPr>
        <w:t xml:space="preserve"> проведения государственной итоговой аттестации </w:t>
      </w:r>
      <w:r>
        <w:rPr>
          <w:rFonts w:ascii="Times New Roman" w:eastAsia="Times New Roman" w:hAnsi="Times New Roman" w:cs="Times New Roman"/>
          <w:sz w:val="28"/>
          <w:szCs w:val="28"/>
          <w:lang w:eastAsia="ru-RU"/>
        </w:rPr>
        <w:br/>
      </w:r>
      <w:r w:rsidR="00390796" w:rsidRPr="00390796">
        <w:rPr>
          <w:rFonts w:ascii="Times New Roman" w:eastAsia="Times New Roman" w:hAnsi="Times New Roman" w:cs="Times New Roman"/>
          <w:sz w:val="28"/>
          <w:szCs w:val="28"/>
          <w:lang w:eastAsia="ru-RU"/>
        </w:rPr>
        <w:t>по образовательным программам основного общего образования</w:t>
      </w:r>
      <w:r w:rsidR="006E0611">
        <w:rPr>
          <w:rFonts w:ascii="Times New Roman" w:eastAsia="Times New Roman" w:hAnsi="Times New Roman" w:cs="Times New Roman"/>
          <w:sz w:val="28"/>
          <w:szCs w:val="28"/>
          <w:lang w:eastAsia="ru-RU"/>
        </w:rPr>
        <w:t>, утвержденн</w:t>
      </w:r>
      <w:r w:rsidR="004422C4">
        <w:rPr>
          <w:rFonts w:ascii="Times New Roman" w:eastAsia="Times New Roman" w:hAnsi="Times New Roman" w:cs="Times New Roman"/>
          <w:sz w:val="28"/>
          <w:szCs w:val="28"/>
          <w:lang w:eastAsia="ru-RU"/>
        </w:rPr>
        <w:t>ым</w:t>
      </w:r>
      <w:r w:rsidR="006E0611" w:rsidRPr="006E0611">
        <w:rPr>
          <w:rFonts w:ascii="Times New Roman" w:eastAsia="Times New Roman" w:hAnsi="Times New Roman" w:cs="Times New Roman"/>
          <w:sz w:val="28"/>
          <w:szCs w:val="28"/>
          <w:shd w:val="clear" w:color="auto" w:fill="FFFFFF" w:themeFill="background1"/>
          <w:lang w:eastAsia="ru-RU"/>
        </w:rPr>
        <w:t xml:space="preserve"> приказом</w:t>
      </w:r>
      <w:r w:rsidR="006E0611" w:rsidRPr="006E0611">
        <w:rPr>
          <w:rFonts w:ascii="Times New Roman" w:eastAsia="Batang" w:hAnsi="Times New Roman" w:cs="Times New Roman"/>
          <w:sz w:val="28"/>
          <w:szCs w:val="28"/>
          <w:lang w:eastAsia="ko-KR"/>
        </w:rPr>
        <w:t xml:space="preserve"> </w:t>
      </w:r>
      <w:r w:rsidR="006E0611" w:rsidRPr="005A4A5B">
        <w:rPr>
          <w:rFonts w:ascii="Times New Roman" w:eastAsia="Batang" w:hAnsi="Times New Roman" w:cs="Times New Roman"/>
          <w:sz w:val="28"/>
          <w:szCs w:val="28"/>
          <w:lang w:eastAsia="ko-KR"/>
        </w:rPr>
        <w:t xml:space="preserve">Министерства просвещения Российской Федерации </w:t>
      </w:r>
      <w:r w:rsidR="006E0611" w:rsidRPr="005A4A5B">
        <w:rPr>
          <w:rFonts w:ascii="Times New Roman" w:eastAsia="Batang" w:hAnsi="Times New Roman" w:cs="Times New Roman"/>
          <w:sz w:val="28"/>
          <w:szCs w:val="28"/>
          <w:lang w:eastAsia="ko-KR"/>
        </w:rPr>
        <w:br/>
        <w:t xml:space="preserve">и Федеральной службы по надзору в сфере образования и науки </w:t>
      </w:r>
      <w:r w:rsidR="006E0611" w:rsidRPr="005A4A5B">
        <w:rPr>
          <w:rFonts w:ascii="Times New Roman" w:eastAsia="Batang" w:hAnsi="Times New Roman" w:cs="Times New Roman"/>
          <w:sz w:val="28"/>
          <w:szCs w:val="28"/>
          <w:lang w:eastAsia="ko-KR"/>
        </w:rPr>
        <w:br/>
        <w:t>от 07.11.2018</w:t>
      </w:r>
      <w:r w:rsidR="006E0611">
        <w:rPr>
          <w:rFonts w:ascii="Times New Roman" w:eastAsia="Batang" w:hAnsi="Times New Roman" w:cs="Times New Roman"/>
          <w:sz w:val="28"/>
          <w:szCs w:val="28"/>
          <w:lang w:eastAsia="ko-KR"/>
        </w:rPr>
        <w:t> г.</w:t>
      </w:r>
      <w:r w:rsidR="006E0611" w:rsidRPr="005A4A5B">
        <w:rPr>
          <w:rFonts w:ascii="Times New Roman" w:eastAsia="Batang" w:hAnsi="Times New Roman" w:cs="Times New Roman"/>
          <w:sz w:val="28"/>
          <w:szCs w:val="28"/>
          <w:lang w:eastAsia="ko-KR"/>
        </w:rPr>
        <w:t xml:space="preserve"> № 189/1513 </w:t>
      </w:r>
      <w:r w:rsidR="00390796" w:rsidRPr="00390796">
        <w:rPr>
          <w:rFonts w:ascii="Times New Roman" w:eastAsia="Times New Roman" w:hAnsi="Times New Roman" w:cs="Times New Roman"/>
          <w:sz w:val="28"/>
          <w:szCs w:val="28"/>
          <w:lang w:eastAsia="ru-RU"/>
        </w:rPr>
        <w:t xml:space="preserve"> (далее – Порядок</w:t>
      </w:r>
      <w:r w:rsidR="00390796">
        <w:rPr>
          <w:rFonts w:ascii="Times New Roman" w:eastAsia="Times New Roman" w:hAnsi="Times New Roman" w:cs="Times New Roman"/>
          <w:sz w:val="28"/>
          <w:szCs w:val="28"/>
          <w:u w:val="single"/>
          <w:lang w:eastAsia="ru-RU"/>
        </w:rPr>
        <w:t>)</w:t>
      </w:r>
      <w:r w:rsidR="00510B72">
        <w:rPr>
          <w:rFonts w:ascii="Times New Roman" w:eastAsia="Times New Roman" w:hAnsi="Times New Roman" w:cs="Times New Roman"/>
          <w:sz w:val="28"/>
          <w:szCs w:val="28"/>
          <w:lang w:eastAsia="ru-RU"/>
        </w:rPr>
        <w:t xml:space="preserve"> и распорядительными документами департамента.</w:t>
      </w:r>
    </w:p>
    <w:p w:rsidR="00510B72" w:rsidRDefault="00BF66C6" w:rsidP="005A4A5B">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3A1192">
        <w:rPr>
          <w:rFonts w:ascii="Times New Roman" w:hAnsi="Times New Roman" w:cs="Times New Roman"/>
          <w:sz w:val="28"/>
          <w:szCs w:val="28"/>
        </w:rPr>
        <w:t>.</w:t>
      </w:r>
      <w:r w:rsidR="00510B72">
        <w:rPr>
          <w:rFonts w:ascii="Times New Roman" w:hAnsi="Times New Roman" w:cs="Times New Roman"/>
          <w:sz w:val="28"/>
          <w:szCs w:val="28"/>
        </w:rPr>
        <w:t xml:space="preserve"> П</w:t>
      </w:r>
      <w:r w:rsidR="002D648D" w:rsidRPr="005A4A5B">
        <w:rPr>
          <w:rFonts w:ascii="Times New Roman" w:hAnsi="Times New Roman" w:cs="Times New Roman"/>
          <w:sz w:val="28"/>
          <w:szCs w:val="28"/>
        </w:rPr>
        <w:t xml:space="preserve">о представлению председателя </w:t>
      </w:r>
      <w:r w:rsidR="00CD0B27" w:rsidRPr="005A4A5B">
        <w:rPr>
          <w:rFonts w:ascii="Times New Roman" w:hAnsi="Times New Roman" w:cs="Times New Roman"/>
          <w:sz w:val="28"/>
          <w:szCs w:val="28"/>
        </w:rPr>
        <w:t>п</w:t>
      </w:r>
      <w:r w:rsidR="002D648D" w:rsidRPr="005A4A5B">
        <w:rPr>
          <w:rFonts w:ascii="Times New Roman" w:hAnsi="Times New Roman" w:cs="Times New Roman"/>
          <w:sz w:val="28"/>
          <w:szCs w:val="28"/>
        </w:rPr>
        <w:t xml:space="preserve">редметной комиссии </w:t>
      </w:r>
      <w:r w:rsidR="00510B72">
        <w:rPr>
          <w:rFonts w:ascii="Times New Roman" w:hAnsi="Times New Roman" w:cs="Times New Roman"/>
          <w:sz w:val="28"/>
          <w:szCs w:val="28"/>
        </w:rPr>
        <w:t xml:space="preserve">департамент </w:t>
      </w:r>
      <w:r w:rsidR="002D648D" w:rsidRPr="005A4A5B">
        <w:rPr>
          <w:rFonts w:ascii="Times New Roman" w:hAnsi="Times New Roman" w:cs="Times New Roman"/>
          <w:sz w:val="28"/>
          <w:szCs w:val="28"/>
        </w:rPr>
        <w:t>утверждает</w:t>
      </w:r>
      <w:r w:rsidR="004B60F6">
        <w:rPr>
          <w:rFonts w:ascii="Times New Roman" w:hAnsi="Times New Roman" w:cs="Times New Roman"/>
          <w:sz w:val="28"/>
          <w:szCs w:val="28"/>
        </w:rPr>
        <w:t xml:space="preserve"> по согласованию с ГЭК</w:t>
      </w:r>
      <w:r w:rsidR="002D648D" w:rsidRPr="005A4A5B">
        <w:rPr>
          <w:rFonts w:ascii="Times New Roman" w:hAnsi="Times New Roman" w:cs="Times New Roman"/>
          <w:sz w:val="28"/>
          <w:szCs w:val="28"/>
        </w:rPr>
        <w:t xml:space="preserve"> перечень дополнительных средств и материалов, допустимых </w:t>
      </w:r>
      <w:r w:rsidR="001F08A0">
        <w:rPr>
          <w:rFonts w:ascii="Times New Roman" w:hAnsi="Times New Roman" w:cs="Times New Roman"/>
          <w:sz w:val="28"/>
          <w:szCs w:val="28"/>
        </w:rPr>
        <w:t xml:space="preserve">к </w:t>
      </w:r>
      <w:r w:rsidR="002D648D" w:rsidRPr="005A4A5B">
        <w:rPr>
          <w:rFonts w:ascii="Times New Roman" w:hAnsi="Times New Roman" w:cs="Times New Roman"/>
          <w:sz w:val="28"/>
          <w:szCs w:val="28"/>
        </w:rPr>
        <w:t>использовани</w:t>
      </w:r>
      <w:r w:rsidR="001F08A0">
        <w:rPr>
          <w:rFonts w:ascii="Times New Roman" w:hAnsi="Times New Roman" w:cs="Times New Roman"/>
          <w:sz w:val="28"/>
          <w:szCs w:val="28"/>
        </w:rPr>
        <w:t>ю</w:t>
      </w:r>
      <w:r w:rsidR="002D648D" w:rsidRPr="005A4A5B">
        <w:rPr>
          <w:rFonts w:ascii="Times New Roman" w:hAnsi="Times New Roman" w:cs="Times New Roman"/>
          <w:sz w:val="28"/>
          <w:szCs w:val="28"/>
        </w:rPr>
        <w:t xml:space="preserve"> экспертами в помещениях, где осуществляет работу предметная комиссия во время оценивания работ</w:t>
      </w:r>
      <w:r w:rsidR="00510B72">
        <w:rPr>
          <w:rFonts w:ascii="Times New Roman" w:hAnsi="Times New Roman" w:cs="Times New Roman"/>
          <w:sz w:val="28"/>
          <w:szCs w:val="28"/>
        </w:rPr>
        <w:t>.</w:t>
      </w:r>
    </w:p>
    <w:p w:rsidR="002D648D" w:rsidRPr="005A4A5B" w:rsidRDefault="00BF66C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3A1192">
        <w:rPr>
          <w:rFonts w:ascii="Times New Roman" w:hAnsi="Times New Roman" w:cs="Times New Roman"/>
          <w:sz w:val="28"/>
          <w:szCs w:val="28"/>
        </w:rPr>
        <w:t xml:space="preserve">. </w:t>
      </w:r>
      <w:r w:rsidR="00510B72">
        <w:rPr>
          <w:rFonts w:ascii="Times New Roman" w:hAnsi="Times New Roman" w:cs="Times New Roman"/>
          <w:sz w:val="28"/>
          <w:szCs w:val="28"/>
        </w:rPr>
        <w:t>В период работы п</w:t>
      </w:r>
      <w:r w:rsidR="003A1192">
        <w:rPr>
          <w:rFonts w:ascii="Times New Roman" w:hAnsi="Times New Roman" w:cs="Times New Roman"/>
          <w:sz w:val="28"/>
          <w:szCs w:val="28"/>
        </w:rPr>
        <w:t>ре</w:t>
      </w:r>
      <w:r w:rsidR="00510B72">
        <w:rPr>
          <w:rFonts w:ascii="Times New Roman" w:hAnsi="Times New Roman" w:cs="Times New Roman"/>
          <w:sz w:val="28"/>
          <w:szCs w:val="28"/>
        </w:rPr>
        <w:t xml:space="preserve">дметной комиссии с момента получения критериев оценивания развернутых </w:t>
      </w:r>
      <w:r w:rsidR="002F3B91">
        <w:rPr>
          <w:rFonts w:ascii="Times New Roman" w:hAnsi="Times New Roman" w:cs="Times New Roman"/>
          <w:sz w:val="28"/>
          <w:szCs w:val="28"/>
        </w:rPr>
        <w:t>ответов из</w:t>
      </w:r>
      <w:r w:rsidR="00510B72">
        <w:rPr>
          <w:rFonts w:ascii="Times New Roman" w:hAnsi="Times New Roman" w:cs="Times New Roman"/>
          <w:sz w:val="28"/>
          <w:szCs w:val="28"/>
        </w:rPr>
        <w:t xml:space="preserve"> ГУ ОЦМКО до окончания проверки развернутых ответов участников </w:t>
      </w:r>
      <w:r w:rsidR="001F08A0">
        <w:rPr>
          <w:rFonts w:ascii="Times New Roman" w:hAnsi="Times New Roman" w:cs="Times New Roman"/>
          <w:sz w:val="28"/>
          <w:szCs w:val="28"/>
        </w:rPr>
        <w:t>ГИА</w:t>
      </w:r>
      <w:r w:rsidR="00510B72">
        <w:rPr>
          <w:rFonts w:ascii="Times New Roman" w:hAnsi="Times New Roman" w:cs="Times New Roman"/>
          <w:sz w:val="28"/>
          <w:szCs w:val="28"/>
        </w:rPr>
        <w:t xml:space="preserve"> все помещения</w:t>
      </w:r>
      <w:r w:rsidR="003A1192">
        <w:rPr>
          <w:rFonts w:ascii="Times New Roman" w:hAnsi="Times New Roman" w:cs="Times New Roman"/>
          <w:sz w:val="28"/>
          <w:szCs w:val="28"/>
        </w:rPr>
        <w:t xml:space="preserve">, </w:t>
      </w:r>
      <w:r w:rsidR="003A1192">
        <w:rPr>
          <w:rFonts w:ascii="Times New Roman" w:hAnsi="Times New Roman" w:cs="Times New Roman"/>
          <w:sz w:val="28"/>
          <w:szCs w:val="28"/>
        </w:rPr>
        <w:br/>
        <w:t>в которых работает предметная комиссия, обеспечиваются системой   непрерывного видеонаблюдения.</w:t>
      </w:r>
    </w:p>
    <w:p w:rsidR="007C386E" w:rsidRPr="005A4A5B" w:rsidRDefault="00BF66C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A1192">
        <w:rPr>
          <w:rFonts w:ascii="Times New Roman" w:eastAsia="Times New Roman" w:hAnsi="Times New Roman" w:cs="Times New Roman"/>
          <w:sz w:val="28"/>
          <w:szCs w:val="28"/>
          <w:lang w:eastAsia="ru-RU"/>
        </w:rPr>
        <w:t xml:space="preserve">. </w:t>
      </w:r>
      <w:r w:rsidR="00510B72">
        <w:rPr>
          <w:rFonts w:ascii="Times New Roman" w:eastAsia="Times New Roman" w:hAnsi="Times New Roman" w:cs="Times New Roman"/>
          <w:sz w:val="28"/>
          <w:szCs w:val="28"/>
          <w:lang w:eastAsia="ru-RU"/>
        </w:rPr>
        <w:t xml:space="preserve">ГУ ОЦМКО </w:t>
      </w:r>
      <w:r w:rsidR="00510B72" w:rsidRPr="005A4A5B">
        <w:rPr>
          <w:rFonts w:ascii="Times New Roman" w:eastAsia="Times New Roman" w:hAnsi="Times New Roman" w:cs="Times New Roman"/>
          <w:sz w:val="28"/>
          <w:szCs w:val="28"/>
          <w:lang w:eastAsia="ru-RU"/>
        </w:rPr>
        <w:t>обеспечивает</w:t>
      </w:r>
      <w:r w:rsidR="00510B72">
        <w:rPr>
          <w:rFonts w:ascii="Times New Roman" w:eastAsia="Times New Roman" w:hAnsi="Times New Roman" w:cs="Times New Roman"/>
          <w:sz w:val="28"/>
          <w:szCs w:val="28"/>
          <w:lang w:eastAsia="ru-RU"/>
        </w:rPr>
        <w:t xml:space="preserve"> в п</w:t>
      </w:r>
      <w:r w:rsidR="006E27D6" w:rsidRPr="005A4A5B">
        <w:rPr>
          <w:rFonts w:ascii="Times New Roman" w:eastAsia="Times New Roman" w:hAnsi="Times New Roman" w:cs="Times New Roman"/>
          <w:sz w:val="28"/>
          <w:szCs w:val="28"/>
          <w:lang w:eastAsia="ru-RU"/>
        </w:rPr>
        <w:t xml:space="preserve">омещениях, где находятся </w:t>
      </w:r>
      <w:r w:rsidR="004422C4">
        <w:rPr>
          <w:rFonts w:ascii="Times New Roman" w:eastAsia="Times New Roman" w:hAnsi="Times New Roman" w:cs="Times New Roman"/>
          <w:sz w:val="28"/>
          <w:szCs w:val="28"/>
          <w:lang w:eastAsia="ru-RU"/>
        </w:rPr>
        <w:br/>
      </w:r>
      <w:r w:rsidR="00CD0B27"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редметные комиссии</w:t>
      </w:r>
      <w:r w:rsidR="006E27D6" w:rsidRPr="005A4A5B">
        <w:rPr>
          <w:rFonts w:ascii="Times New Roman" w:eastAsia="Times New Roman" w:hAnsi="Times New Roman" w:cs="Times New Roman"/>
          <w:sz w:val="28"/>
          <w:szCs w:val="28"/>
          <w:lang w:eastAsia="ru-RU"/>
        </w:rPr>
        <w:t>,</w:t>
      </w:r>
      <w:r w:rsidR="00350FFB"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размещение специального рабочего места </w:t>
      </w:r>
      <w:r w:rsidR="004422C4">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с выходом в информационно-телекоммуникационную сеть «Интернет»  для</w:t>
      </w:r>
      <w:r w:rsidR="004422C4">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предоставления возможности уточнения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6E27D6" w:rsidRPr="00B26C40" w:rsidRDefault="00BF66C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E27D6" w:rsidRPr="00B26C40">
        <w:rPr>
          <w:rFonts w:ascii="Times New Roman" w:eastAsia="Times New Roman" w:hAnsi="Times New Roman" w:cs="Times New Roman"/>
          <w:sz w:val="28"/>
          <w:szCs w:val="28"/>
          <w:lang w:eastAsia="ru-RU"/>
        </w:rPr>
        <w:t>.</w:t>
      </w:r>
      <w:r w:rsidR="00A54F5F" w:rsidRPr="00B26C40">
        <w:rPr>
          <w:rFonts w:ascii="Times New Roman" w:eastAsia="Times New Roman" w:hAnsi="Times New Roman" w:cs="Times New Roman"/>
          <w:sz w:val="28"/>
          <w:szCs w:val="28"/>
          <w:lang w:eastAsia="ru-RU"/>
        </w:rPr>
        <w:t> </w:t>
      </w:r>
      <w:r w:rsidR="006E27D6" w:rsidRPr="00B26C40">
        <w:rPr>
          <w:rFonts w:ascii="Times New Roman" w:eastAsia="Times New Roman" w:hAnsi="Times New Roman" w:cs="Times New Roman"/>
          <w:sz w:val="28"/>
          <w:szCs w:val="28"/>
          <w:lang w:eastAsia="ru-RU"/>
        </w:rPr>
        <w:t xml:space="preserve">В помещениях, где находятся </w:t>
      </w:r>
      <w:r w:rsidR="00CD0B27" w:rsidRPr="00B26C40">
        <w:rPr>
          <w:rFonts w:ascii="Times New Roman" w:eastAsia="Times New Roman" w:hAnsi="Times New Roman" w:cs="Times New Roman"/>
          <w:color w:val="000000"/>
          <w:spacing w:val="-5"/>
          <w:sz w:val="28"/>
          <w:szCs w:val="28"/>
          <w:lang w:eastAsia="ru-RU"/>
        </w:rPr>
        <w:t>п</w:t>
      </w:r>
      <w:r w:rsidR="006E27D6" w:rsidRPr="00B26C40">
        <w:rPr>
          <w:rFonts w:ascii="Times New Roman" w:eastAsia="Times New Roman" w:hAnsi="Times New Roman" w:cs="Times New Roman"/>
          <w:color w:val="000000"/>
          <w:spacing w:val="-5"/>
          <w:sz w:val="28"/>
          <w:szCs w:val="28"/>
          <w:lang w:eastAsia="ru-RU"/>
        </w:rPr>
        <w:t>редметные комиссии</w:t>
      </w:r>
      <w:r w:rsidR="006E27D6" w:rsidRPr="00B26C40">
        <w:rPr>
          <w:rFonts w:ascii="Times New Roman" w:eastAsia="Times New Roman" w:hAnsi="Times New Roman" w:cs="Times New Roman"/>
          <w:sz w:val="28"/>
          <w:szCs w:val="28"/>
          <w:lang w:eastAsia="ru-RU"/>
        </w:rPr>
        <w:t xml:space="preserve">, могут присутствовать: </w:t>
      </w:r>
    </w:p>
    <w:p w:rsidR="006E27D6" w:rsidRPr="00B26C40" w:rsidRDefault="00350FFB"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6C40">
        <w:rPr>
          <w:rFonts w:ascii="Times New Roman" w:eastAsia="Times New Roman" w:hAnsi="Times New Roman" w:cs="Times New Roman"/>
          <w:sz w:val="28"/>
          <w:szCs w:val="28"/>
          <w:lang w:eastAsia="ru-RU"/>
        </w:rPr>
        <w:t xml:space="preserve">члены </w:t>
      </w:r>
      <w:r w:rsidR="009C2CD8" w:rsidRPr="00B26C40">
        <w:rPr>
          <w:rFonts w:ascii="Times New Roman" w:eastAsia="Times New Roman" w:hAnsi="Times New Roman" w:cs="Times New Roman"/>
          <w:sz w:val="28"/>
          <w:szCs w:val="28"/>
          <w:lang w:eastAsia="ru-RU"/>
        </w:rPr>
        <w:t>ГЭК –</w:t>
      </w:r>
      <w:r w:rsidR="006E27D6" w:rsidRPr="00B26C40">
        <w:rPr>
          <w:rFonts w:ascii="Times New Roman" w:eastAsia="Times New Roman" w:hAnsi="Times New Roman" w:cs="Times New Roman"/>
          <w:sz w:val="28"/>
          <w:szCs w:val="28"/>
          <w:lang w:eastAsia="ru-RU"/>
        </w:rPr>
        <w:t xml:space="preserve"> по решению председателя ГЭК; </w:t>
      </w:r>
    </w:p>
    <w:p w:rsidR="006E27D6" w:rsidRPr="00B26C40"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6C40">
        <w:rPr>
          <w:rFonts w:ascii="Times New Roman" w:eastAsia="Times New Roman" w:hAnsi="Times New Roman" w:cs="Times New Roman"/>
          <w:sz w:val="28"/>
          <w:szCs w:val="28"/>
          <w:lang w:eastAsia="ru-RU"/>
        </w:rPr>
        <w:t xml:space="preserve">общественные наблюдатели, аккредитованные в установленном </w:t>
      </w:r>
      <w:r w:rsidR="00B05877" w:rsidRPr="00B26C40">
        <w:rPr>
          <w:rFonts w:ascii="Times New Roman" w:eastAsia="Times New Roman" w:hAnsi="Times New Roman" w:cs="Times New Roman"/>
          <w:sz w:val="28"/>
          <w:szCs w:val="28"/>
          <w:lang w:eastAsia="ru-RU"/>
        </w:rPr>
        <w:br/>
      </w:r>
      <w:r w:rsidRPr="00B26C40">
        <w:rPr>
          <w:rFonts w:ascii="Times New Roman" w:eastAsia="Times New Roman" w:hAnsi="Times New Roman" w:cs="Times New Roman"/>
          <w:sz w:val="28"/>
          <w:szCs w:val="28"/>
          <w:lang w:eastAsia="ru-RU"/>
        </w:rPr>
        <w:t>порядке,</w:t>
      </w:r>
      <w:r w:rsidR="00350FFB" w:rsidRPr="00B26C40">
        <w:rPr>
          <w:rFonts w:ascii="Times New Roman" w:eastAsia="Times New Roman" w:hAnsi="Times New Roman" w:cs="Times New Roman"/>
          <w:sz w:val="28"/>
          <w:szCs w:val="28"/>
          <w:lang w:eastAsia="ru-RU"/>
        </w:rPr>
        <w:t xml:space="preserve"> </w:t>
      </w:r>
      <w:r w:rsidR="001F08A0">
        <w:rPr>
          <w:rFonts w:ascii="Times New Roman" w:eastAsia="Times New Roman" w:hAnsi="Times New Roman" w:cs="Times New Roman"/>
          <w:sz w:val="28"/>
          <w:szCs w:val="28"/>
          <w:lang w:eastAsia="ru-RU"/>
        </w:rPr>
        <w:t>–</w:t>
      </w:r>
      <w:r w:rsidRPr="00B26C40">
        <w:rPr>
          <w:rFonts w:ascii="Times New Roman" w:eastAsia="Times New Roman" w:hAnsi="Times New Roman" w:cs="Times New Roman"/>
          <w:sz w:val="28"/>
          <w:szCs w:val="28"/>
          <w:lang w:eastAsia="ru-RU"/>
        </w:rPr>
        <w:t xml:space="preserve"> по желанию; </w:t>
      </w:r>
    </w:p>
    <w:p w:rsidR="001F5171"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6C40">
        <w:rPr>
          <w:rFonts w:ascii="Times New Roman" w:eastAsia="Times New Roman" w:hAnsi="Times New Roman" w:cs="Times New Roman"/>
          <w:sz w:val="28"/>
          <w:szCs w:val="28"/>
          <w:lang w:eastAsia="ru-RU"/>
        </w:rPr>
        <w:t xml:space="preserve">должностные лица </w:t>
      </w:r>
      <w:r w:rsidR="003A1192" w:rsidRPr="00B26C40">
        <w:rPr>
          <w:rFonts w:ascii="Times New Roman" w:eastAsia="Times New Roman" w:hAnsi="Times New Roman" w:cs="Times New Roman"/>
          <w:sz w:val="28"/>
          <w:szCs w:val="28"/>
          <w:lang w:eastAsia="ru-RU"/>
        </w:rPr>
        <w:t xml:space="preserve">Рособрнадзора, </w:t>
      </w:r>
      <w:r w:rsidRPr="00B26C40">
        <w:rPr>
          <w:rFonts w:ascii="Times New Roman" w:eastAsia="Times New Roman" w:hAnsi="Times New Roman" w:cs="Times New Roman"/>
          <w:sz w:val="28"/>
          <w:szCs w:val="28"/>
          <w:lang w:eastAsia="ru-RU"/>
        </w:rPr>
        <w:t xml:space="preserve">Государственной службы </w:t>
      </w:r>
      <w:r w:rsidR="003A1192" w:rsidRPr="00B26C40">
        <w:rPr>
          <w:rFonts w:ascii="Times New Roman" w:eastAsia="Times New Roman" w:hAnsi="Times New Roman" w:cs="Times New Roman"/>
          <w:sz w:val="28"/>
          <w:szCs w:val="28"/>
          <w:lang w:eastAsia="ru-RU"/>
        </w:rPr>
        <w:br/>
      </w:r>
      <w:r w:rsidRPr="00B26C40">
        <w:rPr>
          <w:rFonts w:ascii="Times New Roman" w:eastAsia="Times New Roman" w:hAnsi="Times New Roman" w:cs="Times New Roman"/>
          <w:sz w:val="28"/>
          <w:szCs w:val="28"/>
          <w:lang w:eastAsia="ru-RU"/>
        </w:rPr>
        <w:t xml:space="preserve">по надзору и контролю в сфере образования Кемеровской области </w:t>
      </w:r>
      <w:r w:rsidR="003A1192" w:rsidRPr="00B26C40">
        <w:rPr>
          <w:rFonts w:ascii="Times New Roman" w:eastAsia="Times New Roman" w:hAnsi="Times New Roman" w:cs="Times New Roman"/>
          <w:sz w:val="28"/>
          <w:szCs w:val="28"/>
          <w:lang w:eastAsia="ru-RU"/>
        </w:rPr>
        <w:br/>
      </w:r>
      <w:r w:rsidRPr="00B26C40">
        <w:rPr>
          <w:rFonts w:ascii="Times New Roman" w:eastAsia="Times New Roman" w:hAnsi="Times New Roman" w:cs="Times New Roman"/>
          <w:sz w:val="28"/>
          <w:szCs w:val="28"/>
          <w:lang w:eastAsia="ru-RU"/>
        </w:rPr>
        <w:t xml:space="preserve">(далее </w:t>
      </w:r>
      <w:r w:rsidR="001F08A0">
        <w:rPr>
          <w:rFonts w:ascii="Times New Roman" w:eastAsia="Times New Roman" w:hAnsi="Times New Roman" w:cs="Times New Roman"/>
          <w:sz w:val="28"/>
          <w:szCs w:val="28"/>
          <w:lang w:eastAsia="ru-RU"/>
        </w:rPr>
        <w:t xml:space="preserve">– </w:t>
      </w:r>
      <w:r w:rsidRPr="00B26C40">
        <w:rPr>
          <w:rFonts w:ascii="Times New Roman" w:eastAsia="Times New Roman" w:hAnsi="Times New Roman" w:cs="Times New Roman"/>
          <w:sz w:val="28"/>
          <w:szCs w:val="28"/>
          <w:lang w:eastAsia="ru-RU"/>
        </w:rPr>
        <w:t xml:space="preserve">Кузбассобрнадзор) </w:t>
      </w:r>
      <w:r w:rsidR="001F08A0">
        <w:rPr>
          <w:rFonts w:ascii="Times New Roman" w:eastAsia="Times New Roman" w:hAnsi="Times New Roman" w:cs="Times New Roman"/>
          <w:sz w:val="28"/>
          <w:szCs w:val="28"/>
          <w:lang w:eastAsia="ru-RU"/>
        </w:rPr>
        <w:t xml:space="preserve">– </w:t>
      </w:r>
      <w:r w:rsidRPr="00B26C40">
        <w:rPr>
          <w:rFonts w:ascii="Times New Roman" w:eastAsia="Times New Roman" w:hAnsi="Times New Roman" w:cs="Times New Roman"/>
          <w:sz w:val="28"/>
          <w:szCs w:val="28"/>
          <w:lang w:eastAsia="ru-RU"/>
        </w:rPr>
        <w:t xml:space="preserve">по решению </w:t>
      </w:r>
      <w:r w:rsidR="003A1192" w:rsidRPr="00B26C40">
        <w:rPr>
          <w:rFonts w:ascii="Times New Roman" w:eastAsia="Times New Roman" w:hAnsi="Times New Roman" w:cs="Times New Roman"/>
          <w:sz w:val="28"/>
          <w:szCs w:val="28"/>
          <w:lang w:eastAsia="ru-RU"/>
        </w:rPr>
        <w:t>соответствующих органов.</w:t>
      </w:r>
    </w:p>
    <w:p w:rsidR="006E27D6" w:rsidRPr="005A4A5B" w:rsidRDefault="00BF66C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E27D6" w:rsidRPr="005A4A5B">
        <w:rPr>
          <w:rFonts w:ascii="Times New Roman" w:eastAsia="Times New Roman" w:hAnsi="Times New Roman" w:cs="Times New Roman"/>
          <w:sz w:val="28"/>
          <w:szCs w:val="28"/>
          <w:lang w:eastAsia="ru-RU"/>
        </w:rPr>
        <w:t xml:space="preserve">. Информационное и организационно-технологическое обеспечение деятельности </w:t>
      </w:r>
      <w:r w:rsidR="00CD0B27"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редметных комиссий осуществляет </w:t>
      </w:r>
      <w:r w:rsidR="00D64983">
        <w:rPr>
          <w:rFonts w:ascii="Times New Roman" w:eastAsia="Times New Roman" w:hAnsi="Times New Roman" w:cs="Times New Roman"/>
          <w:color w:val="000000"/>
          <w:sz w:val="28"/>
          <w:szCs w:val="28"/>
          <w:lang w:eastAsia="ru-RU"/>
        </w:rPr>
        <w:t>ГУ ОЦМКО</w:t>
      </w:r>
      <w:r w:rsidR="006E27D6" w:rsidRPr="005A4A5B">
        <w:rPr>
          <w:rFonts w:ascii="Times New Roman" w:eastAsia="Times New Roman" w:hAnsi="Times New Roman" w:cs="Times New Roman"/>
          <w:sz w:val="28"/>
          <w:szCs w:val="28"/>
          <w:lang w:eastAsia="ru-RU"/>
        </w:rPr>
        <w:t xml:space="preserve">. </w:t>
      </w:r>
    </w:p>
    <w:p w:rsidR="006E27D6" w:rsidRPr="005A4A5B" w:rsidRDefault="00BF66C6"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E27D6" w:rsidRPr="005A4A5B">
        <w:rPr>
          <w:rFonts w:ascii="Times New Roman" w:eastAsia="Times New Roman" w:hAnsi="Times New Roman" w:cs="Times New Roman"/>
          <w:sz w:val="28"/>
          <w:szCs w:val="28"/>
          <w:lang w:eastAsia="ru-RU"/>
        </w:rPr>
        <w:t xml:space="preserve">. В случае возникновения ситуаций, не предусмотренных настоящим Положением, соответствующее решение принимает председатель </w:t>
      </w:r>
      <w:r w:rsidR="00CD0B27"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редметной комиссии</w:t>
      </w:r>
      <w:r w:rsidR="006E27D6" w:rsidRPr="005A4A5B">
        <w:rPr>
          <w:rFonts w:ascii="Times New Roman" w:eastAsia="Times New Roman" w:hAnsi="Times New Roman" w:cs="Times New Roman"/>
          <w:sz w:val="28"/>
          <w:szCs w:val="28"/>
          <w:lang w:eastAsia="ru-RU"/>
        </w:rPr>
        <w:t xml:space="preserve"> совместно с руководителем </w:t>
      </w:r>
      <w:r w:rsidR="00D64983">
        <w:rPr>
          <w:rFonts w:ascii="Times New Roman" w:eastAsia="Times New Roman" w:hAnsi="Times New Roman" w:cs="Times New Roman"/>
          <w:color w:val="000000"/>
          <w:sz w:val="28"/>
          <w:szCs w:val="28"/>
          <w:lang w:eastAsia="ru-RU"/>
        </w:rPr>
        <w:t>ГУ ОЦМКО</w:t>
      </w:r>
      <w:r w:rsidR="006E27D6" w:rsidRPr="005A4A5B">
        <w:rPr>
          <w:rFonts w:ascii="Times New Roman" w:eastAsia="Times New Roman" w:hAnsi="Times New Roman" w:cs="Times New Roman"/>
          <w:sz w:val="28"/>
          <w:szCs w:val="28"/>
          <w:lang w:eastAsia="ru-RU"/>
        </w:rPr>
        <w:t xml:space="preserve"> в рамках своей компетенции с обязательным последующим информированием председателя ГЭК</w:t>
      </w:r>
      <w:r w:rsidR="00D64983">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о принятом решении. </w:t>
      </w:r>
    </w:p>
    <w:p w:rsidR="006E27D6" w:rsidRPr="005A4A5B" w:rsidRDefault="00BF66C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E27D6" w:rsidRPr="005A4A5B">
        <w:rPr>
          <w:rFonts w:ascii="Times New Roman" w:eastAsia="Times New Roman" w:hAnsi="Times New Roman" w:cs="Times New Roman"/>
          <w:sz w:val="28"/>
          <w:szCs w:val="28"/>
          <w:lang w:eastAsia="ru-RU"/>
        </w:rPr>
        <w:t xml:space="preserve">. В период организации и проведения ГИА </w:t>
      </w:r>
      <w:r w:rsidR="00CD0B27"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редметные комиссии</w:t>
      </w:r>
      <w:r w:rsidR="006E27D6" w:rsidRPr="005A4A5B">
        <w:rPr>
          <w:rFonts w:ascii="Times New Roman" w:eastAsia="Times New Roman" w:hAnsi="Times New Roman" w:cs="Times New Roman"/>
          <w:sz w:val="28"/>
          <w:szCs w:val="28"/>
          <w:lang w:eastAsia="ru-RU"/>
        </w:rPr>
        <w:t xml:space="preserve"> осуществляют проверку развернутых ответов участников ГИА, выполненных на бланках ответов (в том числе и на дополнительных бланках ответов), </w:t>
      </w:r>
      <w:r w:rsidR="006E27D6" w:rsidRPr="005A4A5B">
        <w:rPr>
          <w:rFonts w:ascii="Times New Roman" w:eastAsia="Times New Roman" w:hAnsi="Times New Roman" w:cs="Times New Roman"/>
          <w:sz w:val="28"/>
          <w:szCs w:val="28"/>
          <w:lang w:eastAsia="ru-RU"/>
        </w:rPr>
        <w:lastRenderedPageBreak/>
        <w:t xml:space="preserve">устных ответов участников основного государственного экзамена </w:t>
      </w:r>
      <w:r w:rsidR="004B7172">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 xml:space="preserve">(далее </w:t>
      </w:r>
      <w:r w:rsidR="001F08A0">
        <w:rPr>
          <w:rFonts w:ascii="Times New Roman" w:eastAsia="Times New Roman" w:hAnsi="Times New Roman" w:cs="Times New Roman"/>
          <w:sz w:val="28"/>
          <w:szCs w:val="28"/>
          <w:lang w:eastAsia="ru-RU"/>
        </w:rPr>
        <w:t>–</w:t>
      </w:r>
      <w:r w:rsidR="006E27D6" w:rsidRPr="005A4A5B">
        <w:rPr>
          <w:rFonts w:ascii="Times New Roman" w:eastAsia="Times New Roman" w:hAnsi="Times New Roman" w:cs="Times New Roman"/>
          <w:sz w:val="28"/>
          <w:szCs w:val="28"/>
          <w:lang w:eastAsia="ru-RU"/>
        </w:rPr>
        <w:t xml:space="preserve"> ОГЭ) по иностранным языкам, практических </w:t>
      </w:r>
      <w:r w:rsidR="00B05877" w:rsidRPr="005A4A5B">
        <w:rPr>
          <w:rFonts w:ascii="Times New Roman" w:eastAsia="Times New Roman" w:hAnsi="Times New Roman" w:cs="Times New Roman"/>
          <w:sz w:val="28"/>
          <w:szCs w:val="28"/>
          <w:lang w:eastAsia="ru-RU"/>
        </w:rPr>
        <w:t xml:space="preserve">работ </w:t>
      </w:r>
      <w:r w:rsidR="006E27D6" w:rsidRPr="005A4A5B">
        <w:rPr>
          <w:rFonts w:ascii="Times New Roman" w:eastAsia="Times New Roman" w:hAnsi="Times New Roman" w:cs="Times New Roman"/>
          <w:sz w:val="28"/>
          <w:szCs w:val="28"/>
          <w:lang w:eastAsia="ru-RU"/>
        </w:rPr>
        <w:t xml:space="preserve">по </w:t>
      </w:r>
      <w:r w:rsidR="00DA4D60" w:rsidRPr="005A4A5B">
        <w:rPr>
          <w:rFonts w:ascii="Times New Roman" w:eastAsia="Times New Roman" w:hAnsi="Times New Roman" w:cs="Times New Roman"/>
          <w:sz w:val="28"/>
          <w:szCs w:val="28"/>
          <w:lang w:eastAsia="ru-RU"/>
        </w:rPr>
        <w:t xml:space="preserve"> информатике и </w:t>
      </w:r>
      <w:r w:rsidR="006E27D6" w:rsidRPr="005A4A5B">
        <w:rPr>
          <w:rFonts w:ascii="Times New Roman" w:eastAsia="Times New Roman" w:hAnsi="Times New Roman" w:cs="Times New Roman"/>
          <w:sz w:val="28"/>
          <w:szCs w:val="28"/>
          <w:lang w:eastAsia="ru-RU"/>
        </w:rPr>
        <w:t>ИКТ</w:t>
      </w:r>
      <w:r w:rsidR="00A61B75" w:rsidRPr="005A4A5B">
        <w:rPr>
          <w:rFonts w:ascii="Times New Roman" w:eastAsia="Times New Roman" w:hAnsi="Times New Roman" w:cs="Times New Roman"/>
          <w:sz w:val="28"/>
          <w:szCs w:val="28"/>
          <w:lang w:eastAsia="ru-RU"/>
        </w:rPr>
        <w:t xml:space="preserve">, устных ответов участников   государственного выпускного экзамена </w:t>
      </w:r>
      <w:r w:rsidR="00D64983">
        <w:rPr>
          <w:rFonts w:ascii="Times New Roman" w:eastAsia="Times New Roman" w:hAnsi="Times New Roman" w:cs="Times New Roman"/>
          <w:sz w:val="28"/>
          <w:szCs w:val="28"/>
          <w:lang w:eastAsia="ru-RU"/>
        </w:rPr>
        <w:br/>
      </w:r>
      <w:r w:rsidR="00A61B75" w:rsidRPr="005A4A5B">
        <w:rPr>
          <w:rFonts w:ascii="Times New Roman" w:eastAsia="Times New Roman" w:hAnsi="Times New Roman" w:cs="Times New Roman"/>
          <w:sz w:val="28"/>
          <w:szCs w:val="28"/>
          <w:lang w:eastAsia="ru-RU"/>
        </w:rPr>
        <w:t xml:space="preserve">(далее </w:t>
      </w:r>
      <w:r w:rsidR="001F08A0">
        <w:rPr>
          <w:rFonts w:ascii="Times New Roman" w:eastAsia="Times New Roman" w:hAnsi="Times New Roman" w:cs="Times New Roman"/>
          <w:sz w:val="28"/>
          <w:szCs w:val="28"/>
          <w:lang w:eastAsia="ru-RU"/>
        </w:rPr>
        <w:t>–</w:t>
      </w:r>
      <w:r w:rsidR="00A61B75" w:rsidRPr="005A4A5B">
        <w:rPr>
          <w:rFonts w:ascii="Times New Roman" w:eastAsia="Times New Roman" w:hAnsi="Times New Roman" w:cs="Times New Roman"/>
          <w:sz w:val="28"/>
          <w:szCs w:val="28"/>
          <w:lang w:eastAsia="ru-RU"/>
        </w:rPr>
        <w:t xml:space="preserve"> ГВЭ)</w:t>
      </w:r>
      <w:r w:rsidR="006E27D6" w:rsidRPr="005A4A5B">
        <w:rPr>
          <w:rFonts w:ascii="Times New Roman" w:eastAsia="Times New Roman" w:hAnsi="Times New Roman" w:cs="Times New Roman"/>
          <w:sz w:val="28"/>
          <w:szCs w:val="28"/>
          <w:lang w:eastAsia="ru-RU"/>
        </w:rPr>
        <w:t>.</w:t>
      </w:r>
    </w:p>
    <w:p w:rsidR="00BF66C6" w:rsidRDefault="00BF66C6" w:rsidP="00BF66C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27D6" w:rsidRPr="005A4A5B">
        <w:rPr>
          <w:rFonts w:ascii="Times New Roman" w:eastAsia="Times New Roman" w:hAnsi="Times New Roman" w:cs="Times New Roman"/>
          <w:sz w:val="28"/>
          <w:szCs w:val="28"/>
          <w:lang w:eastAsia="ru-RU"/>
        </w:rPr>
        <w:t xml:space="preserve">. В период организации и проведения ГИА распределение функций между экспертами </w:t>
      </w:r>
      <w:r w:rsidR="00CD0B27"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редметных комиссий</w:t>
      </w:r>
      <w:r w:rsidR="006E27D6" w:rsidRPr="005A4A5B">
        <w:rPr>
          <w:rFonts w:ascii="Times New Roman" w:eastAsia="Times New Roman" w:hAnsi="Times New Roman" w:cs="Times New Roman"/>
          <w:sz w:val="28"/>
          <w:szCs w:val="28"/>
          <w:lang w:eastAsia="ru-RU"/>
        </w:rPr>
        <w:t xml:space="preserve"> осуществляется в зависимости   </w:t>
      </w:r>
      <w:r w:rsidR="00B05877"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от статуса, присвоенного эксперту по результатам квалификационного испытания</w:t>
      </w:r>
      <w:r w:rsidR="006E27D6" w:rsidRPr="00291B30">
        <w:rPr>
          <w:rFonts w:ascii="Times New Roman" w:eastAsia="Times New Roman" w:hAnsi="Times New Roman" w:cs="Times New Roman"/>
          <w:sz w:val="28"/>
          <w:szCs w:val="28"/>
          <w:lang w:eastAsia="ru-RU"/>
        </w:rPr>
        <w:t>: ведущий эксперт, старший эксперт, основной эксперт</w:t>
      </w:r>
      <w:r w:rsidR="006E27D6" w:rsidRPr="005A4A5B">
        <w:rPr>
          <w:rFonts w:ascii="Times New Roman" w:eastAsia="Times New Roman" w:hAnsi="Times New Roman" w:cs="Times New Roman"/>
          <w:sz w:val="28"/>
          <w:szCs w:val="28"/>
          <w:lang w:eastAsia="ru-RU"/>
        </w:rPr>
        <w:t>.</w:t>
      </w:r>
    </w:p>
    <w:p w:rsidR="00BF66C6" w:rsidRPr="00AC6A82" w:rsidRDefault="00BF66C6" w:rsidP="00BF66C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AC6A82">
        <w:rPr>
          <w:rFonts w:ascii="Times New Roman" w:eastAsia="Times New Roman" w:hAnsi="Times New Roman" w:cs="Times New Roman"/>
          <w:sz w:val="28"/>
          <w:szCs w:val="28"/>
          <w:lang w:eastAsia="ru-RU"/>
        </w:rPr>
        <w:t>10.</w:t>
      </w:r>
      <w:r w:rsidR="00291B30" w:rsidRPr="00AC6A82">
        <w:rPr>
          <w:rFonts w:ascii="Times New Roman" w:eastAsia="Times New Roman" w:hAnsi="Times New Roman" w:cs="Times New Roman"/>
          <w:sz w:val="28"/>
          <w:szCs w:val="28"/>
          <w:lang w:eastAsia="ru-RU"/>
        </w:rPr>
        <w:t> </w:t>
      </w:r>
      <w:r w:rsidRPr="00AC6A82">
        <w:rPr>
          <w:rFonts w:ascii="Times New Roman" w:eastAsia="Times New Roman" w:hAnsi="Times New Roman" w:cs="Times New Roman"/>
          <w:sz w:val="28"/>
          <w:szCs w:val="28"/>
          <w:lang w:eastAsia="ru-RU"/>
        </w:rPr>
        <w:t xml:space="preserve">Департамент назначает лицо, обеспечивающее учет </w:t>
      </w:r>
      <w:r w:rsidR="006B2D70" w:rsidRPr="00AC6A82">
        <w:rPr>
          <w:rFonts w:ascii="Times New Roman" w:eastAsia="Times New Roman" w:hAnsi="Times New Roman" w:cs="Times New Roman"/>
          <w:sz w:val="28"/>
          <w:szCs w:val="28"/>
          <w:lang w:eastAsia="ru-RU"/>
        </w:rPr>
        <w:t>критериев оценивания</w:t>
      </w:r>
      <w:r w:rsidRPr="00AC6A82">
        <w:rPr>
          <w:rFonts w:ascii="Times New Roman" w:eastAsia="Times New Roman" w:hAnsi="Times New Roman" w:cs="Times New Roman"/>
          <w:sz w:val="28"/>
          <w:szCs w:val="28"/>
          <w:lang w:eastAsia="ru-RU"/>
        </w:rPr>
        <w:t xml:space="preserve"> развернутых ответов.</w:t>
      </w:r>
    </w:p>
    <w:p w:rsidR="00BF66C6" w:rsidRPr="005A4A5B" w:rsidRDefault="00BF66C6" w:rsidP="00BF66C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6C40">
        <w:rPr>
          <w:rFonts w:ascii="Times New Roman" w:eastAsia="Times New Roman" w:hAnsi="Times New Roman" w:cs="Times New Roman"/>
          <w:sz w:val="28"/>
          <w:szCs w:val="28"/>
          <w:lang w:eastAsia="ru-RU"/>
        </w:rPr>
        <w:t>11.</w:t>
      </w:r>
      <w:r w:rsidR="00291B30" w:rsidRPr="00B26C40">
        <w:rPr>
          <w:rFonts w:ascii="Times New Roman" w:eastAsia="Times New Roman" w:hAnsi="Times New Roman" w:cs="Times New Roman"/>
          <w:sz w:val="28"/>
          <w:szCs w:val="28"/>
          <w:lang w:eastAsia="ru-RU"/>
        </w:rPr>
        <w:t> </w:t>
      </w:r>
      <w:r w:rsidRPr="00B26C40">
        <w:rPr>
          <w:rFonts w:ascii="Times New Roman" w:eastAsia="Times New Roman" w:hAnsi="Times New Roman" w:cs="Times New Roman"/>
          <w:sz w:val="28"/>
          <w:szCs w:val="28"/>
          <w:lang w:eastAsia="ru-RU"/>
        </w:rPr>
        <w:t xml:space="preserve">Департамент обеспечивает организацию видеонаблюдения </w:t>
      </w:r>
      <w:r w:rsidR="00291B30" w:rsidRPr="00B26C40">
        <w:rPr>
          <w:rFonts w:ascii="Times New Roman" w:eastAsia="Times New Roman" w:hAnsi="Times New Roman" w:cs="Times New Roman"/>
          <w:sz w:val="28"/>
          <w:szCs w:val="28"/>
          <w:lang w:eastAsia="ru-RU"/>
        </w:rPr>
        <w:br/>
      </w:r>
      <w:r w:rsidRPr="00B26C40">
        <w:rPr>
          <w:rFonts w:ascii="Times New Roman" w:eastAsia="Times New Roman" w:hAnsi="Times New Roman" w:cs="Times New Roman"/>
          <w:sz w:val="28"/>
          <w:szCs w:val="28"/>
          <w:lang w:eastAsia="ru-RU"/>
        </w:rPr>
        <w:t>и видеозаписи в помещениях предметных комиссий.</w:t>
      </w:r>
      <w:r w:rsidRPr="005A4A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D3B29" w:rsidRPr="00AC6A82" w:rsidRDefault="006D3B29" w:rsidP="00AC6A82">
      <w:pPr>
        <w:spacing w:after="0"/>
        <w:ind w:firstLine="709"/>
        <w:jc w:val="both"/>
        <w:rPr>
          <w:rFonts w:ascii="Times New Roman" w:hAnsi="Times New Roman" w:cs="Times New Roman"/>
          <w:sz w:val="28"/>
          <w:szCs w:val="28"/>
        </w:rPr>
      </w:pPr>
      <w:r w:rsidRPr="00AC6A82">
        <w:rPr>
          <w:rFonts w:ascii="Times New Roman" w:hAnsi="Times New Roman" w:cs="Times New Roman"/>
          <w:sz w:val="28"/>
          <w:szCs w:val="28"/>
        </w:rPr>
        <w:t>1</w:t>
      </w:r>
      <w:r w:rsidR="00AC6A82" w:rsidRPr="00AC6A82">
        <w:rPr>
          <w:rFonts w:ascii="Times New Roman" w:hAnsi="Times New Roman" w:cs="Times New Roman"/>
          <w:sz w:val="28"/>
          <w:szCs w:val="28"/>
        </w:rPr>
        <w:t>2</w:t>
      </w:r>
      <w:r w:rsidRPr="00AC6A82">
        <w:rPr>
          <w:rFonts w:ascii="Times New Roman" w:hAnsi="Times New Roman" w:cs="Times New Roman"/>
          <w:sz w:val="28"/>
          <w:szCs w:val="28"/>
        </w:rPr>
        <w:t>. Экзаменационные работы участников экзаменов проходят следующие виды проверок:</w:t>
      </w:r>
    </w:p>
    <w:p w:rsidR="006D3B29" w:rsidRPr="00AC6A82" w:rsidRDefault="006D3B29" w:rsidP="00AC6A82">
      <w:pPr>
        <w:spacing w:after="0"/>
        <w:ind w:firstLine="709"/>
        <w:jc w:val="both"/>
        <w:rPr>
          <w:rFonts w:ascii="Times New Roman" w:hAnsi="Times New Roman" w:cs="Times New Roman"/>
          <w:sz w:val="28"/>
          <w:szCs w:val="28"/>
        </w:rPr>
      </w:pPr>
      <w:r w:rsidRPr="00AC6A82">
        <w:rPr>
          <w:rFonts w:ascii="Times New Roman" w:hAnsi="Times New Roman" w:cs="Times New Roman"/>
          <w:sz w:val="28"/>
          <w:szCs w:val="28"/>
        </w:rPr>
        <w:t xml:space="preserve">проверку двумя </w:t>
      </w:r>
      <w:r w:rsidR="00957E9B" w:rsidRPr="00AC6A82">
        <w:rPr>
          <w:rFonts w:ascii="Times New Roman" w:hAnsi="Times New Roman" w:cs="Times New Roman"/>
          <w:sz w:val="28"/>
          <w:szCs w:val="28"/>
        </w:rPr>
        <w:t>экспертами</w:t>
      </w:r>
      <w:r w:rsidR="00957E9B">
        <w:rPr>
          <w:rFonts w:ascii="Times New Roman" w:hAnsi="Times New Roman" w:cs="Times New Roman"/>
          <w:sz w:val="28"/>
          <w:szCs w:val="28"/>
        </w:rPr>
        <w:t xml:space="preserve"> </w:t>
      </w:r>
      <w:r w:rsidR="00957E9B" w:rsidRPr="00AC6A82">
        <w:rPr>
          <w:rFonts w:ascii="Times New Roman" w:hAnsi="Times New Roman" w:cs="Times New Roman"/>
          <w:sz w:val="28"/>
          <w:szCs w:val="28"/>
        </w:rPr>
        <w:t>(</w:t>
      </w:r>
      <w:r w:rsidRPr="00AC6A82">
        <w:rPr>
          <w:rFonts w:ascii="Times New Roman" w:hAnsi="Times New Roman" w:cs="Times New Roman"/>
          <w:sz w:val="28"/>
          <w:szCs w:val="28"/>
        </w:rPr>
        <w:t>далее – первая и вторая проверки);</w:t>
      </w:r>
    </w:p>
    <w:p w:rsidR="006D3B29" w:rsidRPr="00AC6A82" w:rsidRDefault="006D3B29" w:rsidP="00AC6A82">
      <w:pPr>
        <w:spacing w:after="0"/>
        <w:ind w:firstLine="709"/>
        <w:jc w:val="both"/>
        <w:rPr>
          <w:rFonts w:ascii="Times New Roman" w:hAnsi="Times New Roman" w:cs="Times New Roman"/>
          <w:sz w:val="28"/>
          <w:szCs w:val="28"/>
        </w:rPr>
      </w:pPr>
      <w:r w:rsidRPr="00AC6A82">
        <w:rPr>
          <w:rFonts w:ascii="Times New Roman" w:hAnsi="Times New Roman" w:cs="Times New Roman"/>
          <w:sz w:val="28"/>
          <w:szCs w:val="28"/>
        </w:rPr>
        <w:t xml:space="preserve">в случаях, </w:t>
      </w:r>
      <w:r w:rsidR="00957E9B" w:rsidRPr="00AC6A82">
        <w:rPr>
          <w:rFonts w:ascii="Times New Roman" w:hAnsi="Times New Roman" w:cs="Times New Roman"/>
          <w:sz w:val="28"/>
          <w:szCs w:val="28"/>
        </w:rPr>
        <w:t xml:space="preserve">установленных </w:t>
      </w:r>
      <w:r w:rsidR="006E0611">
        <w:rPr>
          <w:rFonts w:ascii="Times New Roman" w:hAnsi="Times New Roman" w:cs="Times New Roman"/>
          <w:sz w:val="28"/>
          <w:szCs w:val="28"/>
        </w:rPr>
        <w:t>П</w:t>
      </w:r>
      <w:r w:rsidR="00957E9B" w:rsidRPr="00AC6A82">
        <w:rPr>
          <w:rFonts w:ascii="Times New Roman" w:hAnsi="Times New Roman" w:cs="Times New Roman"/>
          <w:sz w:val="28"/>
          <w:szCs w:val="28"/>
        </w:rPr>
        <w:t>орядком</w:t>
      </w:r>
      <w:r w:rsidRPr="00AC6A82">
        <w:rPr>
          <w:rFonts w:ascii="Times New Roman" w:hAnsi="Times New Roman" w:cs="Times New Roman"/>
          <w:sz w:val="28"/>
          <w:szCs w:val="28"/>
        </w:rPr>
        <w:t>:</w:t>
      </w:r>
    </w:p>
    <w:p w:rsidR="006D3B29" w:rsidRPr="00AC6A82" w:rsidRDefault="006D3B29" w:rsidP="00AC6A82">
      <w:pPr>
        <w:spacing w:after="0"/>
        <w:ind w:firstLine="709"/>
        <w:jc w:val="both"/>
        <w:rPr>
          <w:rFonts w:ascii="Times New Roman" w:hAnsi="Times New Roman" w:cs="Times New Roman"/>
          <w:sz w:val="28"/>
          <w:szCs w:val="28"/>
        </w:rPr>
      </w:pPr>
      <w:r w:rsidRPr="00AC6A82">
        <w:rPr>
          <w:rFonts w:ascii="Times New Roman" w:hAnsi="Times New Roman" w:cs="Times New Roman"/>
          <w:sz w:val="28"/>
          <w:szCs w:val="28"/>
        </w:rPr>
        <w:t xml:space="preserve">проверку третьим </w:t>
      </w:r>
      <w:r w:rsidR="00957E9B" w:rsidRPr="00AC6A82">
        <w:rPr>
          <w:rFonts w:ascii="Times New Roman" w:hAnsi="Times New Roman" w:cs="Times New Roman"/>
          <w:sz w:val="28"/>
          <w:szCs w:val="28"/>
        </w:rPr>
        <w:t xml:space="preserve">экспертом </w:t>
      </w:r>
      <w:r w:rsidR="00957E9B">
        <w:rPr>
          <w:rFonts w:ascii="Times New Roman" w:hAnsi="Times New Roman" w:cs="Times New Roman"/>
          <w:sz w:val="28"/>
          <w:szCs w:val="28"/>
        </w:rPr>
        <w:t>(</w:t>
      </w:r>
      <w:r w:rsidRPr="00AC6A82">
        <w:rPr>
          <w:rFonts w:ascii="Times New Roman" w:hAnsi="Times New Roman" w:cs="Times New Roman"/>
          <w:sz w:val="28"/>
          <w:szCs w:val="28"/>
        </w:rPr>
        <w:t xml:space="preserve">далее – третья проверка); </w:t>
      </w:r>
    </w:p>
    <w:p w:rsidR="006D3B29" w:rsidRPr="00AC6A82" w:rsidRDefault="006D3B29" w:rsidP="00AC6A82">
      <w:pPr>
        <w:spacing w:after="0"/>
        <w:ind w:firstLine="709"/>
        <w:jc w:val="both"/>
        <w:rPr>
          <w:rFonts w:ascii="Times New Roman" w:hAnsi="Times New Roman" w:cs="Times New Roman"/>
          <w:sz w:val="28"/>
          <w:szCs w:val="28"/>
        </w:rPr>
      </w:pPr>
      <w:r w:rsidRPr="00AC6A82">
        <w:rPr>
          <w:rFonts w:ascii="Times New Roman" w:hAnsi="Times New Roman" w:cs="Times New Roman"/>
          <w:sz w:val="28"/>
          <w:szCs w:val="28"/>
        </w:rPr>
        <w:t>перепроверку;</w:t>
      </w:r>
    </w:p>
    <w:p w:rsidR="006D3B29" w:rsidRPr="00AC6A82" w:rsidRDefault="006D3B29" w:rsidP="00AC6A82">
      <w:pPr>
        <w:spacing w:after="0"/>
        <w:ind w:firstLine="709"/>
        <w:jc w:val="both"/>
        <w:rPr>
          <w:rFonts w:ascii="Times New Roman" w:hAnsi="Times New Roman" w:cs="Times New Roman"/>
          <w:sz w:val="28"/>
          <w:szCs w:val="28"/>
        </w:rPr>
      </w:pPr>
      <w:r w:rsidRPr="00AC6A82">
        <w:rPr>
          <w:rFonts w:ascii="Times New Roman" w:hAnsi="Times New Roman" w:cs="Times New Roman"/>
          <w:sz w:val="28"/>
          <w:szCs w:val="28"/>
        </w:rPr>
        <w:t xml:space="preserve">перепроверку в рамках рассмотрения апелляции о несогласии </w:t>
      </w:r>
      <w:r w:rsidR="00A251E1">
        <w:rPr>
          <w:rFonts w:ascii="Times New Roman" w:hAnsi="Times New Roman" w:cs="Times New Roman"/>
          <w:sz w:val="28"/>
          <w:szCs w:val="28"/>
        </w:rPr>
        <w:br/>
      </w:r>
      <w:r w:rsidRPr="00AC6A82">
        <w:rPr>
          <w:rFonts w:ascii="Times New Roman" w:hAnsi="Times New Roman" w:cs="Times New Roman"/>
          <w:sz w:val="28"/>
          <w:szCs w:val="28"/>
        </w:rPr>
        <w:t>с выставленными баллами.</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6E27D6" w:rsidRDefault="00BF66C6" w:rsidP="00957E9B">
      <w:pPr>
        <w:widowControl w:val="0"/>
        <w:autoSpaceDE w:val="0"/>
        <w:autoSpaceDN w:val="0"/>
        <w:adjustRightInd w:val="0"/>
        <w:spacing w:after="0"/>
        <w:ind w:firstLine="708"/>
        <w:jc w:val="center"/>
        <w:rPr>
          <w:rFonts w:ascii="Times New Roman" w:eastAsia="Times New Roman" w:hAnsi="Times New Roman" w:cs="Times New Roman"/>
          <w:b/>
          <w:bCs/>
          <w:sz w:val="28"/>
          <w:szCs w:val="28"/>
          <w:lang w:eastAsia="ru-RU"/>
        </w:rPr>
      </w:pPr>
      <w:r w:rsidRPr="00BF66C6">
        <w:rPr>
          <w:rFonts w:ascii="Times New Roman" w:eastAsia="Times New Roman" w:hAnsi="Times New Roman" w:cs="Times New Roman"/>
          <w:b/>
          <w:bCs/>
          <w:sz w:val="28"/>
          <w:szCs w:val="28"/>
          <w:lang w:eastAsia="ru-RU"/>
        </w:rPr>
        <w:t>4</w:t>
      </w:r>
      <w:r w:rsidR="006E27D6" w:rsidRPr="00BF66C6">
        <w:rPr>
          <w:rFonts w:ascii="Times New Roman" w:eastAsia="Times New Roman" w:hAnsi="Times New Roman" w:cs="Times New Roman"/>
          <w:b/>
          <w:bCs/>
          <w:sz w:val="28"/>
          <w:szCs w:val="28"/>
          <w:lang w:eastAsia="ru-RU"/>
        </w:rPr>
        <w:t>. Сроки обработки экзаменационных материалов</w:t>
      </w:r>
    </w:p>
    <w:p w:rsidR="006B2D70" w:rsidRPr="00BF66C6" w:rsidRDefault="006B2D70" w:rsidP="004422C4">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3C3534" w:rsidRPr="005A4A5B" w:rsidRDefault="00BF66C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E27D6" w:rsidRPr="005A4A5B">
        <w:rPr>
          <w:rFonts w:ascii="Times New Roman" w:eastAsia="Times New Roman" w:hAnsi="Times New Roman" w:cs="Times New Roman"/>
          <w:sz w:val="28"/>
          <w:szCs w:val="28"/>
          <w:lang w:eastAsia="ru-RU"/>
        </w:rPr>
        <w:t xml:space="preserve">Обработка бланков ОГЭ, </w:t>
      </w:r>
      <w:r w:rsidR="00A61B75" w:rsidRPr="005A4A5B">
        <w:rPr>
          <w:rFonts w:ascii="Times New Roman" w:eastAsia="Times New Roman" w:hAnsi="Times New Roman" w:cs="Times New Roman"/>
          <w:sz w:val="28"/>
          <w:szCs w:val="28"/>
          <w:lang w:eastAsia="ru-RU"/>
        </w:rPr>
        <w:t>ГВЭ</w:t>
      </w:r>
      <w:r w:rsidR="00FC06AF" w:rsidRPr="005A4A5B">
        <w:rPr>
          <w:rFonts w:ascii="Times New Roman" w:eastAsia="Times New Roman" w:hAnsi="Times New Roman" w:cs="Times New Roman"/>
          <w:sz w:val="28"/>
          <w:szCs w:val="28"/>
          <w:lang w:eastAsia="ru-RU"/>
        </w:rPr>
        <w:t>,</w:t>
      </w:r>
      <w:r w:rsidR="006E27D6" w:rsidRPr="005A4A5B">
        <w:rPr>
          <w:rFonts w:ascii="Times New Roman" w:eastAsia="Times New Roman" w:hAnsi="Times New Roman" w:cs="Times New Roman"/>
          <w:sz w:val="28"/>
          <w:szCs w:val="28"/>
          <w:lang w:eastAsia="ru-RU"/>
        </w:rPr>
        <w:t xml:space="preserve"> включая проверку </w:t>
      </w:r>
      <w:r w:rsidR="00CD0B27" w:rsidRPr="005A4A5B">
        <w:rPr>
          <w:rFonts w:ascii="Times New Roman" w:eastAsia="Times New Roman" w:hAnsi="Times New Roman" w:cs="Times New Roman"/>
          <w:color w:val="000000"/>
          <w:spacing w:val="-5"/>
          <w:sz w:val="28"/>
          <w:szCs w:val="28"/>
          <w:lang w:eastAsia="ru-RU"/>
        </w:rPr>
        <w:t>п</w:t>
      </w:r>
      <w:r w:rsidR="006E27D6" w:rsidRPr="005A4A5B">
        <w:rPr>
          <w:rFonts w:ascii="Times New Roman" w:eastAsia="Times New Roman" w:hAnsi="Times New Roman" w:cs="Times New Roman"/>
          <w:color w:val="000000"/>
          <w:spacing w:val="-5"/>
          <w:sz w:val="28"/>
          <w:szCs w:val="28"/>
          <w:lang w:eastAsia="ru-RU"/>
        </w:rPr>
        <w:t>редметными комиссиями</w:t>
      </w:r>
      <w:r w:rsidR="006E27D6" w:rsidRPr="005A4A5B">
        <w:rPr>
          <w:rFonts w:ascii="Times New Roman" w:eastAsia="Times New Roman" w:hAnsi="Times New Roman" w:cs="Times New Roman"/>
          <w:sz w:val="28"/>
          <w:szCs w:val="28"/>
          <w:lang w:eastAsia="ru-RU"/>
        </w:rPr>
        <w:t xml:space="preserve"> развернутых ответов участников ГИА, должна быть завершена</w:t>
      </w:r>
      <w:r w:rsidR="003C3534" w:rsidRPr="005A4A5B">
        <w:rPr>
          <w:rFonts w:ascii="Times New Roman" w:eastAsia="Times New Roman" w:hAnsi="Times New Roman" w:cs="Times New Roman"/>
          <w:sz w:val="28"/>
          <w:szCs w:val="28"/>
          <w:lang w:eastAsia="ru-RU"/>
        </w:rPr>
        <w:t xml:space="preserve"> не позднее сроков, определенных Положением:</w:t>
      </w:r>
    </w:p>
    <w:p w:rsidR="006E27D6" w:rsidRPr="005A4A5B" w:rsidRDefault="00A61B75"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3C3534" w:rsidRPr="005A4A5B">
        <w:rPr>
          <w:rFonts w:ascii="Times New Roman" w:eastAsia="Times New Roman" w:hAnsi="Times New Roman" w:cs="Times New Roman"/>
          <w:sz w:val="28"/>
          <w:szCs w:val="28"/>
          <w:lang w:eastAsia="ru-RU"/>
        </w:rPr>
        <w:t xml:space="preserve">по экзаменам, которые проводятся в основной период ГИА – </w:t>
      </w:r>
      <w:r w:rsidRPr="005A4A5B">
        <w:rPr>
          <w:rFonts w:ascii="Times New Roman" w:eastAsia="Times New Roman" w:hAnsi="Times New Roman" w:cs="Times New Roman"/>
          <w:sz w:val="28"/>
          <w:szCs w:val="28"/>
          <w:lang w:eastAsia="ru-RU"/>
        </w:rPr>
        <w:br/>
      </w:r>
      <w:r w:rsidR="003C3534" w:rsidRPr="004744F5">
        <w:rPr>
          <w:rFonts w:ascii="Times New Roman" w:eastAsia="Times New Roman" w:hAnsi="Times New Roman" w:cs="Times New Roman"/>
          <w:sz w:val="28"/>
          <w:szCs w:val="28"/>
          <w:lang w:eastAsia="ru-RU"/>
        </w:rPr>
        <w:t xml:space="preserve">не позднее </w:t>
      </w:r>
      <w:r w:rsidR="00BE599F" w:rsidRPr="004744F5">
        <w:rPr>
          <w:rFonts w:ascii="Times New Roman" w:eastAsia="Times New Roman" w:hAnsi="Times New Roman" w:cs="Times New Roman"/>
          <w:sz w:val="28"/>
          <w:szCs w:val="28"/>
          <w:lang w:eastAsia="ru-RU"/>
        </w:rPr>
        <w:t>десят</w:t>
      </w:r>
      <w:r w:rsidR="00375669" w:rsidRPr="004744F5">
        <w:rPr>
          <w:rFonts w:ascii="Times New Roman" w:eastAsia="Times New Roman" w:hAnsi="Times New Roman" w:cs="Times New Roman"/>
          <w:sz w:val="28"/>
          <w:szCs w:val="28"/>
          <w:lang w:eastAsia="ru-RU"/>
        </w:rPr>
        <w:t>и</w:t>
      </w:r>
      <w:r w:rsidR="00BE599F" w:rsidRPr="004744F5">
        <w:rPr>
          <w:rFonts w:ascii="Times New Roman" w:eastAsia="Times New Roman" w:hAnsi="Times New Roman" w:cs="Times New Roman"/>
          <w:sz w:val="28"/>
          <w:szCs w:val="28"/>
          <w:lang w:eastAsia="ru-RU"/>
        </w:rPr>
        <w:t xml:space="preserve"> </w:t>
      </w:r>
      <w:r w:rsidR="004432EC" w:rsidRPr="004744F5">
        <w:rPr>
          <w:rFonts w:ascii="Times New Roman" w:eastAsia="Times New Roman" w:hAnsi="Times New Roman" w:cs="Times New Roman"/>
          <w:sz w:val="28"/>
          <w:szCs w:val="28"/>
          <w:lang w:eastAsia="ru-RU"/>
        </w:rPr>
        <w:t>календарных</w:t>
      </w:r>
      <w:r w:rsidR="00BE599F" w:rsidRPr="004744F5">
        <w:rPr>
          <w:rFonts w:ascii="Times New Roman" w:eastAsia="Times New Roman" w:hAnsi="Times New Roman" w:cs="Times New Roman"/>
          <w:sz w:val="28"/>
          <w:szCs w:val="28"/>
          <w:lang w:eastAsia="ru-RU"/>
        </w:rPr>
        <w:t xml:space="preserve"> дней</w:t>
      </w:r>
      <w:r w:rsidR="006E27D6" w:rsidRPr="004744F5">
        <w:rPr>
          <w:rFonts w:ascii="Times New Roman" w:eastAsia="Times New Roman" w:hAnsi="Times New Roman" w:cs="Times New Roman"/>
          <w:sz w:val="28"/>
          <w:szCs w:val="28"/>
          <w:lang w:eastAsia="ru-RU"/>
        </w:rPr>
        <w:t xml:space="preserve"> после проведения соответствующего экзамена</w:t>
      </w:r>
      <w:r w:rsidR="003C3534" w:rsidRPr="004744F5">
        <w:rPr>
          <w:rFonts w:ascii="Times New Roman" w:eastAsia="Times New Roman" w:hAnsi="Times New Roman" w:cs="Times New Roman"/>
          <w:sz w:val="28"/>
          <w:szCs w:val="28"/>
          <w:lang w:eastAsia="ru-RU"/>
        </w:rPr>
        <w:t>;</w:t>
      </w:r>
    </w:p>
    <w:p w:rsidR="003C3534" w:rsidRPr="005A4A5B" w:rsidRDefault="00A61B75"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w:t>
      </w:r>
      <w:r w:rsidR="003C3534" w:rsidRPr="005A4A5B">
        <w:rPr>
          <w:rFonts w:ascii="Times New Roman" w:eastAsia="Times New Roman" w:hAnsi="Times New Roman" w:cs="Times New Roman"/>
          <w:sz w:val="28"/>
          <w:szCs w:val="28"/>
          <w:lang w:eastAsia="ru-RU"/>
        </w:rPr>
        <w:t xml:space="preserve"> по экзаменам, которые проводятся</w:t>
      </w:r>
      <w:r w:rsidR="00A32719" w:rsidRPr="005A4A5B">
        <w:rPr>
          <w:rFonts w:ascii="Times New Roman" w:eastAsia="Times New Roman" w:hAnsi="Times New Roman" w:cs="Times New Roman"/>
          <w:sz w:val="28"/>
          <w:szCs w:val="28"/>
          <w:lang w:eastAsia="ru-RU"/>
        </w:rPr>
        <w:t xml:space="preserve"> в досрочны</w:t>
      </w:r>
      <w:r w:rsidR="00957E9B">
        <w:rPr>
          <w:rFonts w:ascii="Times New Roman" w:eastAsia="Times New Roman" w:hAnsi="Times New Roman" w:cs="Times New Roman"/>
          <w:sz w:val="28"/>
          <w:szCs w:val="28"/>
          <w:lang w:eastAsia="ru-RU"/>
        </w:rPr>
        <w:t>й</w:t>
      </w:r>
      <w:r w:rsidR="003C3534" w:rsidRPr="005A4A5B">
        <w:rPr>
          <w:rFonts w:ascii="Times New Roman" w:eastAsia="Times New Roman" w:hAnsi="Times New Roman" w:cs="Times New Roman"/>
          <w:sz w:val="28"/>
          <w:szCs w:val="28"/>
          <w:lang w:eastAsia="ru-RU"/>
        </w:rPr>
        <w:t>, дополнительны</w:t>
      </w:r>
      <w:r w:rsidR="00957E9B">
        <w:rPr>
          <w:rFonts w:ascii="Times New Roman" w:eastAsia="Times New Roman" w:hAnsi="Times New Roman" w:cs="Times New Roman"/>
          <w:sz w:val="28"/>
          <w:szCs w:val="28"/>
          <w:lang w:eastAsia="ru-RU"/>
        </w:rPr>
        <w:t>й периоды</w:t>
      </w:r>
      <w:r w:rsidR="003C3534" w:rsidRPr="005A4A5B">
        <w:rPr>
          <w:rFonts w:ascii="Times New Roman" w:eastAsia="Times New Roman" w:hAnsi="Times New Roman" w:cs="Times New Roman"/>
          <w:sz w:val="28"/>
          <w:szCs w:val="28"/>
          <w:lang w:eastAsia="ru-RU"/>
        </w:rPr>
        <w:t xml:space="preserve"> и </w:t>
      </w:r>
      <w:r w:rsidR="00957E9B">
        <w:rPr>
          <w:rFonts w:ascii="Times New Roman" w:eastAsia="Times New Roman" w:hAnsi="Times New Roman" w:cs="Times New Roman"/>
          <w:sz w:val="28"/>
          <w:szCs w:val="28"/>
          <w:lang w:eastAsia="ru-RU"/>
        </w:rPr>
        <w:t xml:space="preserve">в </w:t>
      </w:r>
      <w:r w:rsidR="003C3534" w:rsidRPr="005A4A5B">
        <w:rPr>
          <w:rFonts w:ascii="Times New Roman" w:eastAsia="Times New Roman" w:hAnsi="Times New Roman" w:cs="Times New Roman"/>
          <w:sz w:val="28"/>
          <w:szCs w:val="28"/>
          <w:lang w:eastAsia="ru-RU"/>
        </w:rPr>
        <w:t xml:space="preserve">резервные сроки – </w:t>
      </w:r>
      <w:r w:rsidR="003C3534" w:rsidRPr="004744F5">
        <w:rPr>
          <w:rFonts w:ascii="Times New Roman" w:eastAsia="Times New Roman" w:hAnsi="Times New Roman" w:cs="Times New Roman"/>
          <w:sz w:val="28"/>
          <w:szCs w:val="28"/>
          <w:lang w:eastAsia="ru-RU"/>
        </w:rPr>
        <w:t xml:space="preserve">не позднее пяти </w:t>
      </w:r>
      <w:r w:rsidR="004432EC" w:rsidRPr="004744F5">
        <w:rPr>
          <w:rFonts w:ascii="Times New Roman" w:eastAsia="Times New Roman" w:hAnsi="Times New Roman" w:cs="Times New Roman"/>
          <w:sz w:val="28"/>
          <w:szCs w:val="28"/>
          <w:lang w:eastAsia="ru-RU"/>
        </w:rPr>
        <w:t>календарных</w:t>
      </w:r>
      <w:r w:rsidR="003C3534" w:rsidRPr="004744F5">
        <w:rPr>
          <w:rFonts w:ascii="Times New Roman" w:eastAsia="Times New Roman" w:hAnsi="Times New Roman" w:cs="Times New Roman"/>
          <w:sz w:val="28"/>
          <w:szCs w:val="28"/>
          <w:lang w:eastAsia="ru-RU"/>
        </w:rPr>
        <w:t xml:space="preserve"> дней после проведения экзамена.</w:t>
      </w:r>
    </w:p>
    <w:p w:rsidR="007C2DA3" w:rsidRDefault="00BF66C6" w:rsidP="000B02A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A1192">
        <w:rPr>
          <w:rFonts w:ascii="Times New Roman" w:eastAsia="Times New Roman" w:hAnsi="Times New Roman" w:cs="Times New Roman"/>
          <w:sz w:val="28"/>
          <w:szCs w:val="28"/>
          <w:lang w:eastAsia="ru-RU"/>
        </w:rPr>
        <w:t>. Экзаменационные работы  ОГЭ, ГВЭ, прошедшие обработку, хранятся в архиве ГУ ОЦМКО, исключающем доступ к ним посторонних лиц</w:t>
      </w:r>
      <w:r w:rsidR="009541BB">
        <w:rPr>
          <w:rFonts w:ascii="Times New Roman" w:eastAsia="Times New Roman" w:hAnsi="Times New Roman" w:cs="Times New Roman"/>
          <w:sz w:val="28"/>
          <w:szCs w:val="28"/>
          <w:lang w:eastAsia="ru-RU"/>
        </w:rPr>
        <w:t xml:space="preserve">, </w:t>
      </w:r>
      <w:r w:rsidR="003A1192">
        <w:rPr>
          <w:rFonts w:ascii="Times New Roman" w:eastAsia="Times New Roman" w:hAnsi="Times New Roman" w:cs="Times New Roman"/>
          <w:sz w:val="28"/>
          <w:szCs w:val="28"/>
          <w:lang w:eastAsia="ru-RU"/>
        </w:rPr>
        <w:t xml:space="preserve"> до </w:t>
      </w:r>
      <w:r w:rsidR="009541BB">
        <w:rPr>
          <w:rFonts w:ascii="Times New Roman" w:eastAsia="Times New Roman" w:hAnsi="Times New Roman" w:cs="Times New Roman"/>
          <w:sz w:val="28"/>
          <w:szCs w:val="28"/>
          <w:lang w:eastAsia="ru-RU"/>
        </w:rPr>
        <w:t xml:space="preserve"> </w:t>
      </w:r>
      <w:r w:rsidR="003A1192">
        <w:rPr>
          <w:rFonts w:ascii="Times New Roman" w:eastAsia="Times New Roman" w:hAnsi="Times New Roman" w:cs="Times New Roman"/>
          <w:sz w:val="28"/>
          <w:szCs w:val="28"/>
          <w:lang w:eastAsia="ru-RU"/>
        </w:rPr>
        <w:t xml:space="preserve">1 </w:t>
      </w:r>
      <w:r w:rsidR="009541BB">
        <w:rPr>
          <w:rFonts w:ascii="Times New Roman" w:eastAsia="Times New Roman" w:hAnsi="Times New Roman" w:cs="Times New Roman"/>
          <w:sz w:val="28"/>
          <w:szCs w:val="28"/>
          <w:lang w:eastAsia="ru-RU"/>
        </w:rPr>
        <w:t xml:space="preserve">марта года, следующего за годом проведения экзамена. </w:t>
      </w:r>
      <w:r>
        <w:rPr>
          <w:rFonts w:ascii="Times New Roman" w:eastAsia="Times New Roman" w:hAnsi="Times New Roman" w:cs="Times New Roman"/>
          <w:sz w:val="28"/>
          <w:szCs w:val="28"/>
          <w:lang w:eastAsia="ru-RU"/>
        </w:rPr>
        <w:br/>
      </w:r>
      <w:r w:rsidR="000B02AD">
        <w:rPr>
          <w:rFonts w:ascii="Times New Roman" w:eastAsia="Times New Roman" w:hAnsi="Times New Roman" w:cs="Times New Roman"/>
          <w:sz w:val="28"/>
          <w:szCs w:val="28"/>
          <w:lang w:eastAsia="ru-RU"/>
        </w:rPr>
        <w:tab/>
      </w:r>
      <w:r w:rsidR="009541BB">
        <w:rPr>
          <w:rFonts w:ascii="Times New Roman" w:eastAsia="Times New Roman" w:hAnsi="Times New Roman" w:cs="Times New Roman"/>
          <w:sz w:val="28"/>
          <w:szCs w:val="28"/>
          <w:lang w:eastAsia="ru-RU"/>
        </w:rPr>
        <w:t>По истечени</w:t>
      </w:r>
      <w:r>
        <w:rPr>
          <w:rFonts w:ascii="Times New Roman" w:eastAsia="Times New Roman" w:hAnsi="Times New Roman" w:cs="Times New Roman"/>
          <w:sz w:val="28"/>
          <w:szCs w:val="28"/>
          <w:lang w:eastAsia="ru-RU"/>
        </w:rPr>
        <w:t xml:space="preserve">и </w:t>
      </w:r>
      <w:r w:rsidR="009541BB">
        <w:rPr>
          <w:rFonts w:ascii="Times New Roman" w:eastAsia="Times New Roman" w:hAnsi="Times New Roman" w:cs="Times New Roman"/>
          <w:sz w:val="28"/>
          <w:szCs w:val="28"/>
          <w:lang w:eastAsia="ru-RU"/>
        </w:rPr>
        <w:t>указанного срока уничтожаются в установленном порядке.</w:t>
      </w:r>
      <w:r w:rsidR="003A1192">
        <w:rPr>
          <w:rFonts w:ascii="Times New Roman" w:eastAsia="Times New Roman" w:hAnsi="Times New Roman" w:cs="Times New Roman"/>
          <w:sz w:val="28"/>
          <w:szCs w:val="28"/>
          <w:lang w:eastAsia="ru-RU"/>
        </w:rPr>
        <w:t xml:space="preserve"> </w:t>
      </w:r>
    </w:p>
    <w:p w:rsidR="00A61B75" w:rsidRDefault="004432EC" w:rsidP="004432EC">
      <w:pPr>
        <w:widowControl w:val="0"/>
        <w:autoSpaceDE w:val="0"/>
        <w:autoSpaceDN w:val="0"/>
        <w:adjustRightInd w:val="0"/>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BA38BC" w:rsidRDefault="00BF66C6" w:rsidP="004432EC">
      <w:pPr>
        <w:keepNext/>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6E1139">
        <w:rPr>
          <w:rFonts w:ascii="Times New Roman" w:hAnsi="Times New Roman" w:cs="Times New Roman"/>
          <w:b/>
          <w:sz w:val="28"/>
          <w:szCs w:val="28"/>
        </w:rPr>
        <w:t xml:space="preserve">. </w:t>
      </w:r>
      <w:r w:rsidR="006E1139" w:rsidRPr="007C005D">
        <w:rPr>
          <w:rFonts w:ascii="Times New Roman" w:hAnsi="Times New Roman" w:cs="Times New Roman"/>
          <w:b/>
          <w:sz w:val="28"/>
          <w:szCs w:val="28"/>
        </w:rPr>
        <w:t xml:space="preserve">Порядок формирования предметной комиссии </w:t>
      </w:r>
      <w:r w:rsidR="006E1139">
        <w:rPr>
          <w:rFonts w:ascii="Times New Roman" w:hAnsi="Times New Roman" w:cs="Times New Roman"/>
          <w:b/>
          <w:sz w:val="28"/>
          <w:szCs w:val="28"/>
        </w:rPr>
        <w:t>в период</w:t>
      </w:r>
      <w:r w:rsidR="006E1139" w:rsidRPr="007C005D">
        <w:rPr>
          <w:rFonts w:ascii="Times New Roman" w:hAnsi="Times New Roman" w:cs="Times New Roman"/>
          <w:b/>
          <w:sz w:val="28"/>
          <w:szCs w:val="28"/>
        </w:rPr>
        <w:t xml:space="preserve"> проведени</w:t>
      </w:r>
      <w:r w:rsidR="006E1139">
        <w:rPr>
          <w:rFonts w:ascii="Times New Roman" w:hAnsi="Times New Roman" w:cs="Times New Roman"/>
          <w:b/>
          <w:sz w:val="28"/>
          <w:szCs w:val="28"/>
        </w:rPr>
        <w:t>я</w:t>
      </w:r>
      <w:r w:rsidR="006E1139" w:rsidRPr="007C005D">
        <w:rPr>
          <w:rFonts w:ascii="Times New Roman" w:hAnsi="Times New Roman" w:cs="Times New Roman"/>
          <w:b/>
          <w:sz w:val="28"/>
          <w:szCs w:val="28"/>
        </w:rPr>
        <w:t xml:space="preserve"> государственной итоговой аттестации по образовательным программам</w:t>
      </w:r>
      <w:r w:rsidR="006E1139">
        <w:rPr>
          <w:rFonts w:ascii="Times New Roman" w:hAnsi="Times New Roman" w:cs="Times New Roman"/>
          <w:b/>
          <w:sz w:val="28"/>
          <w:szCs w:val="28"/>
        </w:rPr>
        <w:t xml:space="preserve"> </w:t>
      </w:r>
      <w:r w:rsidR="006E1139" w:rsidRPr="007C005D">
        <w:rPr>
          <w:rFonts w:ascii="Times New Roman" w:hAnsi="Times New Roman" w:cs="Times New Roman"/>
          <w:b/>
          <w:sz w:val="28"/>
          <w:szCs w:val="28"/>
        </w:rPr>
        <w:t xml:space="preserve">основного общего образования </w:t>
      </w:r>
    </w:p>
    <w:p w:rsidR="004B7172" w:rsidRDefault="004B7172" w:rsidP="004432EC">
      <w:pPr>
        <w:keepNext/>
        <w:spacing w:after="0" w:line="240" w:lineRule="auto"/>
        <w:contextualSpacing/>
        <w:jc w:val="center"/>
        <w:rPr>
          <w:rFonts w:ascii="Times New Roman" w:eastAsia="Times New Roman" w:hAnsi="Times New Roman" w:cs="Times New Roman"/>
          <w:b/>
          <w:sz w:val="28"/>
          <w:szCs w:val="20"/>
          <w:lang w:eastAsia="ru-RU"/>
        </w:rPr>
      </w:pPr>
    </w:p>
    <w:p w:rsidR="00191300" w:rsidRPr="004B7172" w:rsidRDefault="004B7172" w:rsidP="001F5171">
      <w:pPr>
        <w:keepNext/>
        <w:spacing w:after="0" w:line="240" w:lineRule="auto"/>
        <w:contextualSpacing/>
        <w:jc w:val="center"/>
        <w:rPr>
          <w:rFonts w:ascii="Times New Roman" w:hAnsi="Times New Roman" w:cs="Times New Roman"/>
          <w:sz w:val="28"/>
          <w:szCs w:val="28"/>
          <w:highlight w:val="yellow"/>
        </w:rPr>
      </w:pPr>
      <w:r>
        <w:rPr>
          <w:rFonts w:ascii="Times New Roman" w:eastAsia="Times New Roman" w:hAnsi="Times New Roman" w:cs="Times New Roman"/>
          <w:b/>
          <w:sz w:val="28"/>
          <w:szCs w:val="20"/>
          <w:lang w:eastAsia="ru-RU"/>
        </w:rPr>
        <w:t xml:space="preserve">5.1. Статусы экспертов предметных комиссий </w:t>
      </w:r>
      <w:r w:rsidR="00037AE1">
        <w:rPr>
          <w:rFonts w:ascii="Times New Roman" w:hAnsi="Times New Roman" w:cs="Times New Roman"/>
          <w:sz w:val="28"/>
          <w:szCs w:val="28"/>
          <w:highlight w:val="yellow"/>
        </w:rPr>
        <w:t xml:space="preserve"> </w:t>
      </w:r>
    </w:p>
    <w:p w:rsidR="006E1139" w:rsidRPr="00585969" w:rsidRDefault="00037AE1" w:rsidP="00037AE1">
      <w:pPr>
        <w:keepNext/>
        <w:widowControl w:val="0"/>
        <w:tabs>
          <w:tab w:val="left" w:pos="567"/>
          <w:tab w:val="center" w:pos="709"/>
          <w:tab w:val="left" w:pos="851"/>
        </w:tabs>
        <w:autoSpaceDE w:val="0"/>
        <w:autoSpaceDN w:val="0"/>
        <w:adjustRightInd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6E1139" w:rsidRPr="00BD32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0"/>
          <w:lang w:eastAsia="ru-RU"/>
        </w:rPr>
        <w:t xml:space="preserve">1.  </w:t>
      </w:r>
      <w:r w:rsidRPr="006E27D6">
        <w:rPr>
          <w:rFonts w:ascii="Times New Roman" w:eastAsia="Times New Roman" w:hAnsi="Times New Roman" w:cs="Times New Roman"/>
          <w:sz w:val="28"/>
          <w:szCs w:val="20"/>
          <w:lang w:eastAsia="ru-RU"/>
        </w:rPr>
        <w:t>Эксперту может быть присвоен один из трех статусов</w:t>
      </w:r>
      <w:r w:rsidR="006E1139" w:rsidRPr="00BD32BC">
        <w:rPr>
          <w:rFonts w:ascii="Times New Roman" w:eastAsia="Times New Roman" w:hAnsi="Times New Roman" w:cs="Times New Roman"/>
          <w:sz w:val="28"/>
          <w:szCs w:val="28"/>
          <w:lang w:eastAsia="ru-RU"/>
        </w:rPr>
        <w:t>: ведущий эксперт, старший</w:t>
      </w:r>
      <w:r w:rsidR="006E1139" w:rsidRPr="004432EC">
        <w:rPr>
          <w:rFonts w:ascii="Times New Roman" w:eastAsia="Times New Roman" w:hAnsi="Times New Roman" w:cs="Times New Roman"/>
          <w:sz w:val="28"/>
          <w:szCs w:val="20"/>
          <w:lang w:eastAsia="ru-RU"/>
        </w:rPr>
        <w:t xml:space="preserve"> эксперт, основной эксперт</w:t>
      </w:r>
      <w:r w:rsidR="006E1139" w:rsidRPr="006E27D6">
        <w:rPr>
          <w:rFonts w:ascii="Times New Roman" w:eastAsia="Times New Roman" w:hAnsi="Times New Roman" w:cs="Times New Roman"/>
          <w:sz w:val="28"/>
          <w:szCs w:val="20"/>
          <w:lang w:eastAsia="ru-RU"/>
        </w:rPr>
        <w:t>.</w:t>
      </w:r>
      <w:r w:rsidR="006E1139" w:rsidRPr="00585969">
        <w:rPr>
          <w:sz w:val="26"/>
          <w:szCs w:val="26"/>
        </w:rPr>
        <w:t xml:space="preserve"> </w:t>
      </w:r>
      <w:r w:rsidR="006E1139" w:rsidRPr="00585969">
        <w:rPr>
          <w:rFonts w:ascii="Times New Roman" w:eastAsia="Times New Roman" w:hAnsi="Times New Roman" w:cs="Times New Roman"/>
          <w:sz w:val="28"/>
          <w:szCs w:val="20"/>
          <w:lang w:eastAsia="ru-RU"/>
        </w:rPr>
        <w:t xml:space="preserve">Председателю </w:t>
      </w:r>
      <w:r w:rsidR="006E1139">
        <w:rPr>
          <w:rFonts w:ascii="Times New Roman" w:eastAsia="Times New Roman" w:hAnsi="Times New Roman" w:cs="Times New Roman"/>
          <w:sz w:val="28"/>
          <w:szCs w:val="20"/>
          <w:lang w:eastAsia="ru-RU"/>
        </w:rPr>
        <w:t>предметной комиссии</w:t>
      </w:r>
      <w:r w:rsidR="006E1139" w:rsidRPr="00585969">
        <w:rPr>
          <w:rFonts w:ascii="Times New Roman" w:eastAsia="Times New Roman" w:hAnsi="Times New Roman" w:cs="Times New Roman"/>
          <w:sz w:val="28"/>
          <w:szCs w:val="20"/>
          <w:lang w:eastAsia="ru-RU"/>
        </w:rPr>
        <w:t xml:space="preserve"> присваивается статус ведущего эксперта без участия </w:t>
      </w:r>
      <w:r w:rsidR="00131B20">
        <w:rPr>
          <w:rFonts w:ascii="Times New Roman" w:eastAsia="Times New Roman" w:hAnsi="Times New Roman" w:cs="Times New Roman"/>
          <w:sz w:val="28"/>
          <w:szCs w:val="20"/>
          <w:lang w:eastAsia="ru-RU"/>
        </w:rPr>
        <w:br/>
      </w:r>
      <w:r w:rsidR="006E1139" w:rsidRPr="00585969">
        <w:rPr>
          <w:rFonts w:ascii="Times New Roman" w:eastAsia="Times New Roman" w:hAnsi="Times New Roman" w:cs="Times New Roman"/>
          <w:sz w:val="28"/>
          <w:szCs w:val="20"/>
          <w:lang w:eastAsia="ru-RU"/>
        </w:rPr>
        <w:t>в квалификационном испытании.</w:t>
      </w:r>
    </w:p>
    <w:p w:rsidR="006E1139" w:rsidRPr="006E0611" w:rsidRDefault="006E1139" w:rsidP="006E0611">
      <w:pPr>
        <w:spacing w:after="0"/>
        <w:ind w:firstLine="709"/>
        <w:jc w:val="both"/>
        <w:rPr>
          <w:rFonts w:ascii="Times New Roman" w:eastAsia="Times New Roman" w:hAnsi="Times New Roman" w:cs="Times New Roman"/>
          <w:sz w:val="28"/>
          <w:szCs w:val="20"/>
          <w:lang w:eastAsia="ru-RU"/>
        </w:rPr>
      </w:pPr>
      <w:r w:rsidRPr="00BA38BC">
        <w:rPr>
          <w:rFonts w:ascii="Times New Roman" w:eastAsia="Times New Roman" w:hAnsi="Times New Roman" w:cs="Times New Roman"/>
          <w:sz w:val="28"/>
          <w:szCs w:val="20"/>
          <w:lang w:eastAsia="ru-RU"/>
        </w:rPr>
        <w:t>Ведущий эксперт</w:t>
      </w:r>
      <w:r w:rsidRPr="006E27D6">
        <w:rPr>
          <w:rFonts w:ascii="Times New Roman" w:eastAsia="Times New Roman" w:hAnsi="Times New Roman" w:cs="Times New Roman"/>
          <w:sz w:val="28"/>
          <w:szCs w:val="20"/>
          <w:lang w:eastAsia="ru-RU"/>
        </w:rPr>
        <w:t xml:space="preserve"> – статус, </w:t>
      </w:r>
      <w:proofErr w:type="spellStart"/>
      <w:r w:rsidR="00957E9B">
        <w:rPr>
          <w:rFonts w:ascii="Times New Roman" w:eastAsia="Times New Roman" w:hAnsi="Times New Roman" w:cs="Times New Roman"/>
          <w:sz w:val="28"/>
          <w:szCs w:val="20"/>
          <w:lang w:eastAsia="ru-RU"/>
        </w:rPr>
        <w:t>пр</w:t>
      </w:r>
      <w:r w:rsidR="006E0611">
        <w:rPr>
          <w:rFonts w:ascii="Times New Roman" w:eastAsia="Times New Roman" w:hAnsi="Times New Roman" w:cs="Times New Roman"/>
          <w:sz w:val="28"/>
          <w:szCs w:val="20"/>
          <w:lang w:eastAsia="ru-RU"/>
        </w:rPr>
        <w:t>и</w:t>
      </w:r>
      <w:r w:rsidR="00957E9B">
        <w:rPr>
          <w:rFonts w:ascii="Times New Roman" w:eastAsia="Times New Roman" w:hAnsi="Times New Roman" w:cs="Times New Roman"/>
          <w:sz w:val="28"/>
          <w:szCs w:val="20"/>
          <w:lang w:eastAsia="ru-RU"/>
        </w:rPr>
        <w:t>сваемый</w:t>
      </w:r>
      <w:proofErr w:type="spellEnd"/>
      <w:r w:rsidR="00957E9B">
        <w:rPr>
          <w:rFonts w:ascii="Times New Roman" w:eastAsia="Times New Roman" w:hAnsi="Times New Roman" w:cs="Times New Roman"/>
          <w:sz w:val="28"/>
          <w:szCs w:val="20"/>
          <w:lang w:eastAsia="ru-RU"/>
        </w:rPr>
        <w:t xml:space="preserve"> </w:t>
      </w:r>
      <w:r w:rsidRPr="006E27D6">
        <w:rPr>
          <w:rFonts w:ascii="Times New Roman" w:eastAsia="Times New Roman" w:hAnsi="Times New Roman" w:cs="Times New Roman"/>
          <w:sz w:val="28"/>
          <w:szCs w:val="20"/>
          <w:lang w:eastAsia="ru-RU"/>
        </w:rPr>
        <w:t>председател</w:t>
      </w:r>
      <w:r w:rsidR="00957E9B">
        <w:rPr>
          <w:rFonts w:ascii="Times New Roman" w:eastAsia="Times New Roman" w:hAnsi="Times New Roman" w:cs="Times New Roman"/>
          <w:sz w:val="28"/>
          <w:szCs w:val="20"/>
          <w:lang w:eastAsia="ru-RU"/>
        </w:rPr>
        <w:t>ю</w:t>
      </w:r>
      <w:r w:rsidRPr="006E27D6">
        <w:rPr>
          <w:rFonts w:ascii="Times New Roman" w:eastAsia="Times New Roman" w:hAnsi="Times New Roman" w:cs="Times New Roman"/>
          <w:sz w:val="28"/>
          <w:szCs w:val="20"/>
          <w:lang w:eastAsia="ru-RU"/>
        </w:rPr>
        <w:t xml:space="preserve">                    </w:t>
      </w:r>
      <w:r w:rsidR="00E05B89">
        <w:rPr>
          <w:rFonts w:ascii="Times New Roman" w:eastAsia="Times New Roman" w:hAnsi="Times New Roman" w:cs="Times New Roman"/>
          <w:sz w:val="28"/>
          <w:szCs w:val="20"/>
          <w:lang w:eastAsia="ru-RU"/>
        </w:rPr>
        <w:t xml:space="preserve"> </w:t>
      </w:r>
      <w:r w:rsidRPr="006E27D6">
        <w:rPr>
          <w:rFonts w:ascii="Times New Roman" w:eastAsia="Times New Roman" w:hAnsi="Times New Roman" w:cs="Times New Roman"/>
          <w:sz w:val="28"/>
          <w:szCs w:val="20"/>
          <w:lang w:eastAsia="ru-RU"/>
        </w:rPr>
        <w:t xml:space="preserve">  </w:t>
      </w:r>
      <w:r w:rsidR="00E05B89">
        <w:rPr>
          <w:rFonts w:ascii="Times New Roman" w:eastAsia="Times New Roman" w:hAnsi="Times New Roman" w:cs="Times New Roman"/>
          <w:sz w:val="28"/>
          <w:szCs w:val="20"/>
          <w:lang w:eastAsia="ru-RU"/>
        </w:rPr>
        <w:t xml:space="preserve">предметной комиссии, </w:t>
      </w:r>
      <w:r w:rsidR="00957E9B">
        <w:rPr>
          <w:rFonts w:ascii="Times New Roman" w:eastAsia="Times New Roman" w:hAnsi="Times New Roman" w:cs="Times New Roman"/>
          <w:sz w:val="28"/>
          <w:szCs w:val="20"/>
          <w:lang w:eastAsia="ru-RU"/>
        </w:rPr>
        <w:t>позволяющий о</w:t>
      </w:r>
      <w:r w:rsidRPr="006E27D6">
        <w:rPr>
          <w:rFonts w:ascii="Times New Roman" w:eastAsia="Times New Roman" w:hAnsi="Times New Roman" w:cs="Times New Roman"/>
          <w:sz w:val="28"/>
          <w:szCs w:val="20"/>
          <w:lang w:eastAsia="ru-RU"/>
        </w:rPr>
        <w:t>существлять руководство подготовкой и</w:t>
      </w:r>
      <w:r>
        <w:rPr>
          <w:rFonts w:ascii="Times New Roman" w:eastAsia="Times New Roman" w:hAnsi="Times New Roman" w:cs="Times New Roman"/>
          <w:sz w:val="28"/>
          <w:szCs w:val="20"/>
          <w:lang w:eastAsia="ru-RU"/>
        </w:rPr>
        <w:t xml:space="preserve"> </w:t>
      </w:r>
      <w:r w:rsidRPr="006E27D6">
        <w:rPr>
          <w:rFonts w:ascii="Times New Roman" w:eastAsia="Times New Roman" w:hAnsi="Times New Roman" w:cs="Times New Roman"/>
          <w:sz w:val="28"/>
          <w:szCs w:val="20"/>
          <w:lang w:eastAsia="ru-RU"/>
        </w:rPr>
        <w:t xml:space="preserve">подготовку экспертов на региональном уровне, участвовать </w:t>
      </w:r>
      <w:r w:rsidR="004432EC">
        <w:rPr>
          <w:rFonts w:ascii="Times New Roman" w:eastAsia="Times New Roman" w:hAnsi="Times New Roman" w:cs="Times New Roman"/>
          <w:sz w:val="28"/>
          <w:szCs w:val="20"/>
          <w:lang w:eastAsia="ru-RU"/>
        </w:rPr>
        <w:br/>
      </w:r>
      <w:r w:rsidRPr="006E27D6">
        <w:rPr>
          <w:rFonts w:ascii="Times New Roman" w:eastAsia="Times New Roman" w:hAnsi="Times New Roman" w:cs="Times New Roman"/>
          <w:sz w:val="28"/>
          <w:szCs w:val="20"/>
          <w:lang w:eastAsia="ru-RU"/>
        </w:rPr>
        <w:t xml:space="preserve">в межрегиональных перекрестных проверках, привлекаться к рассмотрению апелляций по предмету, </w:t>
      </w:r>
      <w:r>
        <w:rPr>
          <w:rFonts w:ascii="Times New Roman" w:eastAsia="Times New Roman" w:hAnsi="Times New Roman" w:cs="Times New Roman"/>
          <w:sz w:val="28"/>
          <w:szCs w:val="20"/>
          <w:lang w:eastAsia="ru-RU"/>
        </w:rPr>
        <w:t xml:space="preserve">консультировать экспертов по вопросам оценивания развернутых ответов участников ГИА, </w:t>
      </w:r>
      <w:r w:rsidRPr="006E27D6">
        <w:rPr>
          <w:rFonts w:ascii="Times New Roman" w:eastAsia="Times New Roman" w:hAnsi="Times New Roman" w:cs="Times New Roman"/>
          <w:sz w:val="28"/>
          <w:szCs w:val="20"/>
          <w:lang w:eastAsia="ru-RU"/>
        </w:rPr>
        <w:t xml:space="preserve">осуществлять </w:t>
      </w:r>
      <w:r w:rsidR="00957E9B">
        <w:rPr>
          <w:rFonts w:ascii="Times New Roman" w:eastAsia="Times New Roman" w:hAnsi="Times New Roman" w:cs="Times New Roman"/>
          <w:sz w:val="28"/>
          <w:szCs w:val="20"/>
          <w:lang w:eastAsia="ru-RU"/>
        </w:rPr>
        <w:t>первую, вторую</w:t>
      </w:r>
      <w:r w:rsidR="006E0611">
        <w:rPr>
          <w:rFonts w:ascii="Times New Roman" w:eastAsia="Times New Roman" w:hAnsi="Times New Roman" w:cs="Times New Roman"/>
          <w:sz w:val="28"/>
          <w:szCs w:val="20"/>
          <w:lang w:eastAsia="ru-RU"/>
        </w:rPr>
        <w:t xml:space="preserve"> </w:t>
      </w:r>
      <w:r w:rsidR="006E0611">
        <w:rPr>
          <w:rFonts w:ascii="Times New Roman" w:eastAsia="Times New Roman" w:hAnsi="Times New Roman" w:cs="Times New Roman"/>
          <w:sz w:val="28"/>
          <w:szCs w:val="20"/>
          <w:lang w:eastAsia="ru-RU"/>
        </w:rPr>
        <w:br/>
        <w:t xml:space="preserve">и </w:t>
      </w:r>
      <w:r w:rsidR="00957E9B">
        <w:rPr>
          <w:rFonts w:ascii="Times New Roman" w:eastAsia="Times New Roman" w:hAnsi="Times New Roman" w:cs="Times New Roman"/>
          <w:sz w:val="28"/>
          <w:szCs w:val="20"/>
          <w:lang w:eastAsia="ru-RU"/>
        </w:rPr>
        <w:t xml:space="preserve">третью проверки, </w:t>
      </w:r>
      <w:r w:rsidRPr="006E27D6">
        <w:rPr>
          <w:rFonts w:ascii="Times New Roman" w:eastAsia="Times New Roman" w:hAnsi="Times New Roman" w:cs="Times New Roman"/>
          <w:sz w:val="28"/>
          <w:szCs w:val="20"/>
          <w:lang w:eastAsia="ru-RU"/>
        </w:rPr>
        <w:t xml:space="preserve">перепроверку развернутых ответов </w:t>
      </w:r>
      <w:r w:rsidR="003A4A89">
        <w:rPr>
          <w:rFonts w:ascii="Times New Roman" w:eastAsia="Times New Roman" w:hAnsi="Times New Roman" w:cs="Times New Roman"/>
          <w:sz w:val="28"/>
          <w:szCs w:val="20"/>
          <w:lang w:eastAsia="ru-RU"/>
        </w:rPr>
        <w:br/>
      </w:r>
      <w:r w:rsidRPr="006E27D6">
        <w:rPr>
          <w:rFonts w:ascii="Times New Roman" w:eastAsia="Times New Roman" w:hAnsi="Times New Roman" w:cs="Times New Roman"/>
          <w:sz w:val="28"/>
          <w:szCs w:val="20"/>
          <w:lang w:eastAsia="ru-RU"/>
        </w:rPr>
        <w:t xml:space="preserve">участников ГИА в составе </w:t>
      </w:r>
      <w:r>
        <w:rPr>
          <w:rFonts w:ascii="Times New Roman" w:eastAsia="Times New Roman" w:hAnsi="Times New Roman" w:cs="Times New Roman"/>
          <w:sz w:val="28"/>
          <w:szCs w:val="20"/>
          <w:lang w:eastAsia="ru-RU"/>
        </w:rPr>
        <w:t>п</w:t>
      </w:r>
      <w:r w:rsidRPr="006E27D6">
        <w:rPr>
          <w:rFonts w:ascii="Times New Roman" w:eastAsia="Times New Roman" w:hAnsi="Times New Roman" w:cs="Times New Roman"/>
          <w:sz w:val="28"/>
          <w:szCs w:val="20"/>
          <w:lang w:eastAsia="ru-RU"/>
        </w:rPr>
        <w:t xml:space="preserve">редметной комиссии, </w:t>
      </w:r>
      <w:r w:rsidR="001E6CBE" w:rsidRPr="001E6CBE">
        <w:rPr>
          <w:rFonts w:ascii="Times New Roman" w:hAnsi="Times New Roman" w:cs="Times New Roman"/>
          <w:sz w:val="28"/>
          <w:szCs w:val="28"/>
        </w:rPr>
        <w:t xml:space="preserve">осуществлять </w:t>
      </w:r>
      <w:r w:rsidR="003A4A89">
        <w:rPr>
          <w:rFonts w:ascii="Times New Roman" w:hAnsi="Times New Roman" w:cs="Times New Roman"/>
          <w:sz w:val="28"/>
          <w:szCs w:val="28"/>
        </w:rPr>
        <w:br/>
      </w:r>
      <w:r w:rsidR="001E6CBE" w:rsidRPr="001E6CBE">
        <w:rPr>
          <w:rFonts w:ascii="Times New Roman" w:hAnsi="Times New Roman" w:cs="Times New Roman"/>
          <w:sz w:val="28"/>
          <w:szCs w:val="28"/>
        </w:rPr>
        <w:t xml:space="preserve">отбор изображений незаполненных участниками </w:t>
      </w:r>
      <w:r w:rsidR="00957E9B">
        <w:rPr>
          <w:rFonts w:ascii="Times New Roman" w:hAnsi="Times New Roman" w:cs="Times New Roman"/>
          <w:sz w:val="28"/>
          <w:szCs w:val="28"/>
        </w:rPr>
        <w:t xml:space="preserve">ГИА </w:t>
      </w:r>
      <w:r w:rsidR="001E6CBE" w:rsidRPr="001E6CBE">
        <w:rPr>
          <w:rFonts w:ascii="Times New Roman" w:hAnsi="Times New Roman" w:cs="Times New Roman"/>
          <w:sz w:val="28"/>
          <w:szCs w:val="28"/>
        </w:rPr>
        <w:t xml:space="preserve">бланков </w:t>
      </w:r>
      <w:r w:rsidR="003A4A89">
        <w:rPr>
          <w:rFonts w:ascii="Times New Roman" w:hAnsi="Times New Roman" w:cs="Times New Roman"/>
          <w:sz w:val="28"/>
          <w:szCs w:val="28"/>
        </w:rPr>
        <w:br/>
      </w:r>
      <w:r w:rsidR="001E6CBE" w:rsidRPr="001E6CBE">
        <w:rPr>
          <w:rFonts w:ascii="Times New Roman" w:hAnsi="Times New Roman" w:cs="Times New Roman"/>
          <w:sz w:val="28"/>
          <w:szCs w:val="28"/>
        </w:rPr>
        <w:t>ответов № 2, дополнительных бланков ответов</w:t>
      </w:r>
      <w:r w:rsidR="003A4A89">
        <w:rPr>
          <w:rFonts w:ascii="Times New Roman" w:hAnsi="Times New Roman" w:cs="Times New Roman"/>
          <w:sz w:val="28"/>
          <w:szCs w:val="28"/>
        </w:rPr>
        <w:t xml:space="preserve"> </w:t>
      </w:r>
      <w:r w:rsidR="001E6CBE" w:rsidRPr="001E6CBE">
        <w:rPr>
          <w:rFonts w:ascii="Times New Roman" w:hAnsi="Times New Roman" w:cs="Times New Roman"/>
          <w:sz w:val="28"/>
          <w:szCs w:val="28"/>
        </w:rPr>
        <w:t xml:space="preserve"> №</w:t>
      </w:r>
      <w:r w:rsidR="00957E9B">
        <w:rPr>
          <w:rFonts w:ascii="Times New Roman" w:hAnsi="Times New Roman" w:cs="Times New Roman"/>
          <w:sz w:val="28"/>
          <w:szCs w:val="28"/>
        </w:rPr>
        <w:tab/>
      </w:r>
      <w:r w:rsidR="001E6CBE" w:rsidRPr="001E6CBE">
        <w:rPr>
          <w:rFonts w:ascii="Times New Roman" w:hAnsi="Times New Roman" w:cs="Times New Roman"/>
          <w:sz w:val="28"/>
          <w:szCs w:val="28"/>
        </w:rPr>
        <w:t>2.</w:t>
      </w:r>
      <w:r w:rsidR="00957E9B">
        <w:rPr>
          <w:rFonts w:ascii="Times New Roman" w:hAnsi="Times New Roman" w:cs="Times New Roman"/>
          <w:sz w:val="28"/>
          <w:szCs w:val="28"/>
        </w:rPr>
        <w:t xml:space="preserve"> </w:t>
      </w:r>
      <w:r w:rsidR="006E0611">
        <w:rPr>
          <w:rFonts w:ascii="Times New Roman" w:hAnsi="Times New Roman" w:cs="Times New Roman"/>
          <w:sz w:val="28"/>
          <w:szCs w:val="28"/>
        </w:rPr>
        <w:br/>
      </w:r>
      <w:r w:rsidR="006E0611">
        <w:rPr>
          <w:rFonts w:ascii="Times New Roman" w:eastAsia="Times New Roman" w:hAnsi="Times New Roman" w:cs="Times New Roman"/>
          <w:sz w:val="28"/>
          <w:szCs w:val="20"/>
          <w:lang w:eastAsia="ru-RU"/>
        </w:rPr>
        <w:t xml:space="preserve">          </w:t>
      </w:r>
      <w:r w:rsidRPr="00BA38BC">
        <w:rPr>
          <w:rFonts w:ascii="Times New Roman" w:eastAsia="Times New Roman" w:hAnsi="Times New Roman" w:cs="Times New Roman"/>
          <w:sz w:val="28"/>
          <w:szCs w:val="20"/>
          <w:lang w:eastAsia="ru-RU"/>
        </w:rPr>
        <w:t>Старший эксперт</w:t>
      </w:r>
      <w:r w:rsidRPr="006E27D6">
        <w:rPr>
          <w:rFonts w:ascii="Times New Roman" w:eastAsia="Times New Roman" w:hAnsi="Times New Roman" w:cs="Times New Roman"/>
          <w:sz w:val="28"/>
          <w:szCs w:val="20"/>
          <w:lang w:eastAsia="ru-RU"/>
        </w:rPr>
        <w:t xml:space="preserve"> – статус, позволяющий осуществлять</w:t>
      </w:r>
      <w:r w:rsidR="00957E9B">
        <w:rPr>
          <w:rFonts w:ascii="Times New Roman" w:eastAsia="Times New Roman" w:hAnsi="Times New Roman" w:cs="Times New Roman"/>
          <w:sz w:val="28"/>
          <w:szCs w:val="20"/>
          <w:lang w:eastAsia="ru-RU"/>
        </w:rPr>
        <w:t xml:space="preserve"> первую, вторую, третью</w:t>
      </w:r>
      <w:r w:rsidRPr="006E27D6">
        <w:rPr>
          <w:rFonts w:ascii="Times New Roman" w:eastAsia="Times New Roman" w:hAnsi="Times New Roman" w:cs="Times New Roman"/>
          <w:sz w:val="28"/>
          <w:szCs w:val="20"/>
          <w:lang w:eastAsia="ru-RU"/>
        </w:rPr>
        <w:t xml:space="preserve"> проверк</w:t>
      </w:r>
      <w:r w:rsidR="00957E9B">
        <w:rPr>
          <w:rFonts w:ascii="Times New Roman" w:eastAsia="Times New Roman" w:hAnsi="Times New Roman" w:cs="Times New Roman"/>
          <w:sz w:val="28"/>
          <w:szCs w:val="20"/>
          <w:lang w:eastAsia="ru-RU"/>
        </w:rPr>
        <w:t>и,</w:t>
      </w:r>
      <w:r w:rsidRPr="006E27D6">
        <w:rPr>
          <w:rFonts w:ascii="Times New Roman" w:eastAsia="Times New Roman" w:hAnsi="Times New Roman" w:cs="Times New Roman"/>
          <w:sz w:val="28"/>
          <w:szCs w:val="20"/>
          <w:lang w:eastAsia="ru-RU"/>
        </w:rPr>
        <w:t xml:space="preserve"> перепроверку развернуты</w:t>
      </w:r>
      <w:r w:rsidR="00957E9B">
        <w:rPr>
          <w:rFonts w:ascii="Times New Roman" w:eastAsia="Times New Roman" w:hAnsi="Times New Roman" w:cs="Times New Roman"/>
          <w:sz w:val="28"/>
          <w:szCs w:val="20"/>
          <w:lang w:eastAsia="ru-RU"/>
        </w:rPr>
        <w:t>х</w:t>
      </w:r>
      <w:r w:rsidRPr="006E27D6">
        <w:rPr>
          <w:rFonts w:ascii="Times New Roman" w:eastAsia="Times New Roman" w:hAnsi="Times New Roman" w:cs="Times New Roman"/>
          <w:sz w:val="28"/>
          <w:szCs w:val="20"/>
          <w:lang w:eastAsia="ru-RU"/>
        </w:rPr>
        <w:t xml:space="preserve"> ответо</w:t>
      </w:r>
      <w:r w:rsidR="00957E9B">
        <w:rPr>
          <w:rFonts w:ascii="Times New Roman" w:eastAsia="Times New Roman" w:hAnsi="Times New Roman" w:cs="Times New Roman"/>
          <w:sz w:val="28"/>
          <w:szCs w:val="20"/>
          <w:lang w:eastAsia="ru-RU"/>
        </w:rPr>
        <w:t>в</w:t>
      </w:r>
      <w:r w:rsidRPr="006E27D6">
        <w:rPr>
          <w:rFonts w:ascii="Times New Roman" w:eastAsia="Times New Roman" w:hAnsi="Times New Roman" w:cs="Times New Roman"/>
          <w:sz w:val="28"/>
          <w:szCs w:val="20"/>
          <w:lang w:eastAsia="ru-RU"/>
        </w:rPr>
        <w:t xml:space="preserve"> </w:t>
      </w:r>
      <w:r w:rsidR="006E0611">
        <w:rPr>
          <w:rFonts w:ascii="Times New Roman" w:eastAsia="Times New Roman" w:hAnsi="Times New Roman" w:cs="Times New Roman"/>
          <w:sz w:val="28"/>
          <w:szCs w:val="20"/>
          <w:lang w:eastAsia="ru-RU"/>
        </w:rPr>
        <w:t xml:space="preserve">участников </w:t>
      </w:r>
      <w:r w:rsidRPr="006E27D6">
        <w:rPr>
          <w:rFonts w:ascii="Times New Roman" w:eastAsia="Times New Roman" w:hAnsi="Times New Roman" w:cs="Times New Roman"/>
          <w:sz w:val="28"/>
          <w:szCs w:val="20"/>
          <w:lang w:eastAsia="ru-RU"/>
        </w:rPr>
        <w:t xml:space="preserve">ГИА в составе </w:t>
      </w:r>
      <w:r>
        <w:rPr>
          <w:rFonts w:ascii="Times New Roman" w:eastAsia="Times New Roman" w:hAnsi="Times New Roman" w:cs="Times New Roman"/>
          <w:sz w:val="28"/>
          <w:szCs w:val="20"/>
          <w:lang w:eastAsia="ru-RU"/>
        </w:rPr>
        <w:t>п</w:t>
      </w:r>
      <w:r w:rsidRPr="006E27D6">
        <w:rPr>
          <w:rFonts w:ascii="Times New Roman" w:eastAsia="Times New Roman" w:hAnsi="Times New Roman" w:cs="Times New Roman"/>
          <w:sz w:val="28"/>
          <w:szCs w:val="20"/>
          <w:lang w:eastAsia="ru-RU"/>
        </w:rPr>
        <w:t xml:space="preserve">редметной комиссии, </w:t>
      </w:r>
      <w:r>
        <w:rPr>
          <w:rFonts w:ascii="Times New Roman" w:eastAsia="Times New Roman" w:hAnsi="Times New Roman" w:cs="Times New Roman"/>
          <w:sz w:val="28"/>
          <w:szCs w:val="20"/>
          <w:lang w:eastAsia="ru-RU"/>
        </w:rPr>
        <w:t>консультировать экспертов по вопросам оценивания развернутых ответов участников ГИА</w:t>
      </w:r>
      <w:r w:rsidR="00E05B89">
        <w:rPr>
          <w:rFonts w:ascii="Times New Roman" w:eastAsia="Times New Roman" w:hAnsi="Times New Roman" w:cs="Times New Roman"/>
          <w:sz w:val="28"/>
          <w:szCs w:val="20"/>
          <w:lang w:eastAsia="ru-RU"/>
        </w:rPr>
        <w:t xml:space="preserve"> (по назначению председателя </w:t>
      </w:r>
      <w:r w:rsidR="004432EC">
        <w:rPr>
          <w:rFonts w:ascii="Times New Roman" w:eastAsia="Times New Roman" w:hAnsi="Times New Roman" w:cs="Times New Roman"/>
          <w:sz w:val="28"/>
          <w:szCs w:val="20"/>
          <w:lang w:eastAsia="ru-RU"/>
        </w:rPr>
        <w:t>предметной комиссии</w:t>
      </w:r>
      <w:r w:rsidR="00E05B8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6E27D6">
        <w:rPr>
          <w:rFonts w:ascii="Times New Roman" w:eastAsia="Times New Roman" w:hAnsi="Times New Roman" w:cs="Times New Roman"/>
          <w:sz w:val="28"/>
          <w:szCs w:val="20"/>
          <w:lang w:eastAsia="ru-RU"/>
        </w:rPr>
        <w:t>участвовать</w:t>
      </w:r>
      <w:r w:rsidR="004432EC">
        <w:rPr>
          <w:rFonts w:ascii="Times New Roman" w:eastAsia="Times New Roman" w:hAnsi="Times New Roman" w:cs="Times New Roman"/>
          <w:sz w:val="28"/>
          <w:szCs w:val="20"/>
          <w:lang w:eastAsia="ru-RU"/>
        </w:rPr>
        <w:t xml:space="preserve"> </w:t>
      </w:r>
      <w:r w:rsidRPr="006E27D6">
        <w:rPr>
          <w:rFonts w:ascii="Times New Roman" w:eastAsia="Times New Roman" w:hAnsi="Times New Roman" w:cs="Times New Roman"/>
          <w:sz w:val="28"/>
          <w:szCs w:val="20"/>
          <w:lang w:eastAsia="ru-RU"/>
        </w:rPr>
        <w:t xml:space="preserve">в межрегиональных перекрестных проверках, а также </w:t>
      </w:r>
      <w:r>
        <w:rPr>
          <w:rFonts w:ascii="Times New Roman" w:eastAsia="Times New Roman" w:hAnsi="Times New Roman" w:cs="Times New Roman"/>
          <w:sz w:val="28"/>
          <w:szCs w:val="20"/>
          <w:lang w:eastAsia="ru-RU"/>
        </w:rPr>
        <w:t xml:space="preserve">в </w:t>
      </w:r>
      <w:r w:rsidRPr="006E27D6">
        <w:rPr>
          <w:rFonts w:ascii="Times New Roman" w:eastAsia="Times New Roman" w:hAnsi="Times New Roman" w:cs="Times New Roman"/>
          <w:sz w:val="28"/>
          <w:szCs w:val="20"/>
          <w:lang w:eastAsia="ru-RU"/>
        </w:rPr>
        <w:t xml:space="preserve">проверках в рамках рассмотрения апелляции о </w:t>
      </w:r>
      <w:r>
        <w:rPr>
          <w:rFonts w:ascii="Times New Roman" w:eastAsia="Times New Roman" w:hAnsi="Times New Roman" w:cs="Times New Roman"/>
          <w:sz w:val="28"/>
          <w:szCs w:val="20"/>
          <w:lang w:eastAsia="ru-RU"/>
        </w:rPr>
        <w:t>н</w:t>
      </w:r>
      <w:r w:rsidRPr="006E27D6">
        <w:rPr>
          <w:rFonts w:ascii="Times New Roman" w:eastAsia="Times New Roman" w:hAnsi="Times New Roman" w:cs="Times New Roman"/>
          <w:sz w:val="28"/>
          <w:szCs w:val="20"/>
          <w:lang w:eastAsia="ru-RU"/>
        </w:rPr>
        <w:t>есогласии с выставленными баллами</w:t>
      </w:r>
      <w:r w:rsidR="00BE68A6">
        <w:rPr>
          <w:rFonts w:ascii="Times New Roman" w:eastAsia="Times New Roman" w:hAnsi="Times New Roman" w:cs="Times New Roman"/>
          <w:sz w:val="28"/>
          <w:szCs w:val="20"/>
          <w:lang w:eastAsia="ru-RU"/>
        </w:rPr>
        <w:t xml:space="preserve">, </w:t>
      </w:r>
      <w:r w:rsidR="00BE68A6" w:rsidRPr="00BE68A6">
        <w:rPr>
          <w:rFonts w:ascii="Times New Roman" w:hAnsi="Times New Roman" w:cs="Times New Roman"/>
          <w:sz w:val="28"/>
          <w:szCs w:val="28"/>
        </w:rPr>
        <w:t>участвовать в межрегиональных перекрестных проверках.</w:t>
      </w:r>
    </w:p>
    <w:p w:rsidR="00267300" w:rsidRDefault="006E1139" w:rsidP="00267300">
      <w:pPr>
        <w:spacing w:after="0"/>
        <w:ind w:firstLine="709"/>
        <w:jc w:val="both"/>
        <w:rPr>
          <w:rFonts w:ascii="Times New Roman" w:hAnsi="Times New Roman" w:cs="Times New Roman"/>
          <w:sz w:val="28"/>
          <w:szCs w:val="28"/>
        </w:rPr>
      </w:pPr>
      <w:r w:rsidRPr="00FB5606">
        <w:rPr>
          <w:rFonts w:ascii="Times New Roman" w:eastAsia="Times New Roman" w:hAnsi="Times New Roman" w:cs="Times New Roman"/>
          <w:sz w:val="28"/>
          <w:szCs w:val="20"/>
          <w:lang w:eastAsia="ru-RU"/>
        </w:rPr>
        <w:t>Основной эксперт</w:t>
      </w:r>
      <w:r w:rsidRPr="006E27D6">
        <w:rPr>
          <w:rFonts w:ascii="Times New Roman" w:eastAsia="Times New Roman" w:hAnsi="Times New Roman" w:cs="Times New Roman"/>
          <w:sz w:val="28"/>
          <w:szCs w:val="20"/>
          <w:lang w:eastAsia="ru-RU"/>
        </w:rPr>
        <w:t xml:space="preserve"> – статус, позволяющий осуществлять </w:t>
      </w:r>
      <w:r w:rsidR="00BE68A6" w:rsidRPr="006E27D6">
        <w:rPr>
          <w:rFonts w:ascii="Times New Roman" w:eastAsia="Times New Roman" w:hAnsi="Times New Roman" w:cs="Times New Roman"/>
          <w:sz w:val="28"/>
          <w:szCs w:val="20"/>
          <w:lang w:eastAsia="ru-RU"/>
        </w:rPr>
        <w:t>первую</w:t>
      </w:r>
      <w:r w:rsidR="00BE68A6">
        <w:rPr>
          <w:rFonts w:ascii="Times New Roman" w:eastAsia="Times New Roman" w:hAnsi="Times New Roman" w:cs="Times New Roman"/>
          <w:sz w:val="28"/>
          <w:szCs w:val="20"/>
          <w:lang w:eastAsia="ru-RU"/>
        </w:rPr>
        <w:t>,</w:t>
      </w:r>
      <w:r w:rsidR="00BE68A6" w:rsidRPr="006E27D6">
        <w:rPr>
          <w:rFonts w:ascii="Times New Roman" w:eastAsia="Times New Roman" w:hAnsi="Times New Roman" w:cs="Times New Roman"/>
          <w:sz w:val="28"/>
          <w:szCs w:val="20"/>
          <w:lang w:eastAsia="ru-RU"/>
        </w:rPr>
        <w:t xml:space="preserve">  </w:t>
      </w:r>
      <w:r w:rsidRPr="006E27D6">
        <w:rPr>
          <w:rFonts w:ascii="Times New Roman" w:eastAsia="Times New Roman" w:hAnsi="Times New Roman" w:cs="Times New Roman"/>
          <w:sz w:val="28"/>
          <w:szCs w:val="20"/>
          <w:lang w:eastAsia="ru-RU"/>
        </w:rPr>
        <w:t xml:space="preserve">             вторую проверк</w:t>
      </w:r>
      <w:r w:rsidR="00BE68A6">
        <w:rPr>
          <w:rFonts w:ascii="Times New Roman" w:eastAsia="Times New Roman" w:hAnsi="Times New Roman" w:cs="Times New Roman"/>
          <w:sz w:val="28"/>
          <w:szCs w:val="20"/>
          <w:lang w:eastAsia="ru-RU"/>
        </w:rPr>
        <w:t xml:space="preserve">и, </w:t>
      </w:r>
      <w:r w:rsidR="00BE68A6" w:rsidRPr="00BE68A6">
        <w:rPr>
          <w:rFonts w:ascii="Times New Roman" w:hAnsi="Times New Roman" w:cs="Times New Roman"/>
          <w:sz w:val="28"/>
          <w:szCs w:val="28"/>
        </w:rPr>
        <w:t>перепроверку</w:t>
      </w:r>
      <w:r w:rsidRPr="00BE68A6">
        <w:rPr>
          <w:rFonts w:ascii="Times New Roman" w:eastAsia="Times New Roman" w:hAnsi="Times New Roman" w:cs="Times New Roman"/>
          <w:sz w:val="28"/>
          <w:szCs w:val="28"/>
          <w:lang w:eastAsia="ru-RU"/>
        </w:rPr>
        <w:t xml:space="preserve"> </w:t>
      </w:r>
      <w:r w:rsidR="00BE68A6" w:rsidRPr="00BE68A6">
        <w:rPr>
          <w:rFonts w:ascii="Times New Roman" w:hAnsi="Times New Roman" w:cs="Times New Roman"/>
          <w:sz w:val="28"/>
          <w:szCs w:val="28"/>
        </w:rPr>
        <w:t xml:space="preserve">развернутых ответов участников </w:t>
      </w:r>
      <w:r w:rsidR="00957E9B">
        <w:rPr>
          <w:rFonts w:ascii="Times New Roman" w:hAnsi="Times New Roman" w:cs="Times New Roman"/>
          <w:sz w:val="28"/>
          <w:szCs w:val="28"/>
        </w:rPr>
        <w:t>ГИА</w:t>
      </w:r>
      <w:r w:rsidR="00BE68A6" w:rsidRPr="00BE68A6">
        <w:rPr>
          <w:rFonts w:ascii="Times New Roman" w:hAnsi="Times New Roman" w:cs="Times New Roman"/>
          <w:sz w:val="28"/>
          <w:szCs w:val="28"/>
        </w:rPr>
        <w:t xml:space="preserve"> </w:t>
      </w:r>
      <w:r w:rsidR="001D540F">
        <w:rPr>
          <w:rFonts w:ascii="Times New Roman" w:hAnsi="Times New Roman" w:cs="Times New Roman"/>
          <w:sz w:val="28"/>
          <w:szCs w:val="28"/>
        </w:rPr>
        <w:br/>
      </w:r>
      <w:r w:rsidR="00BE68A6" w:rsidRPr="00BE68A6">
        <w:rPr>
          <w:rFonts w:ascii="Times New Roman" w:hAnsi="Times New Roman" w:cs="Times New Roman"/>
          <w:sz w:val="28"/>
          <w:szCs w:val="28"/>
        </w:rPr>
        <w:t xml:space="preserve">в составе </w:t>
      </w:r>
      <w:r w:rsidRPr="006E27D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w:t>
      </w:r>
      <w:r w:rsidRPr="006E27D6">
        <w:rPr>
          <w:rFonts w:ascii="Times New Roman" w:eastAsia="Times New Roman" w:hAnsi="Times New Roman" w:cs="Times New Roman"/>
          <w:sz w:val="28"/>
          <w:szCs w:val="20"/>
          <w:lang w:eastAsia="ru-RU"/>
        </w:rPr>
        <w:t>редметной комиссии</w:t>
      </w:r>
      <w:r w:rsidR="00BE68A6">
        <w:rPr>
          <w:rFonts w:ascii="Times New Roman" w:eastAsia="Times New Roman" w:hAnsi="Times New Roman" w:cs="Times New Roman"/>
          <w:sz w:val="28"/>
          <w:szCs w:val="20"/>
          <w:lang w:eastAsia="ru-RU"/>
        </w:rPr>
        <w:t xml:space="preserve">, </w:t>
      </w:r>
      <w:r w:rsidR="00BE68A6" w:rsidRPr="00267300">
        <w:rPr>
          <w:rFonts w:ascii="Times New Roman" w:hAnsi="Times New Roman" w:cs="Times New Roman"/>
          <w:sz w:val="28"/>
          <w:szCs w:val="28"/>
        </w:rPr>
        <w:t xml:space="preserve">участвовать в  межрегиональных перекрестных проверках, осуществляя первую и вторую проверки развернутых ответов участников </w:t>
      </w:r>
      <w:r w:rsidR="0061240C">
        <w:rPr>
          <w:rFonts w:ascii="Times New Roman" w:hAnsi="Times New Roman" w:cs="Times New Roman"/>
          <w:sz w:val="28"/>
          <w:szCs w:val="28"/>
        </w:rPr>
        <w:t>ГИА</w:t>
      </w:r>
      <w:r w:rsidR="00BE68A6" w:rsidRPr="00267300">
        <w:rPr>
          <w:rFonts w:ascii="Times New Roman" w:hAnsi="Times New Roman" w:cs="Times New Roman"/>
          <w:sz w:val="28"/>
          <w:szCs w:val="28"/>
        </w:rPr>
        <w:t>, осуществлять отбор изображений незаполненных участниками экзаменов бланков ответов №2, дополнительных бланков ответов №2.</w:t>
      </w:r>
    </w:p>
    <w:p w:rsidR="003A4A89" w:rsidRPr="00243D32" w:rsidRDefault="001F5171" w:rsidP="003A4A89">
      <w:pPr>
        <w:widowControl w:val="0"/>
        <w:shd w:val="clear" w:color="auto" w:fill="FFFFFF" w:themeFill="background1"/>
        <w:tabs>
          <w:tab w:val="center" w:pos="709"/>
        </w:tabs>
        <w:autoSpaceDE w:val="0"/>
        <w:autoSpaceDN w:val="0"/>
        <w:adjustRightInd w:val="0"/>
        <w:spacing w:after="0"/>
        <w:ind w:firstLine="708"/>
        <w:jc w:val="both"/>
        <w:rPr>
          <w:rFonts w:ascii="Times New Roman" w:eastAsia="Times New Roman" w:hAnsi="Times New Roman" w:cs="Times New Roman"/>
          <w:sz w:val="28"/>
          <w:szCs w:val="20"/>
          <w:lang w:eastAsia="ru-RU"/>
        </w:rPr>
      </w:pPr>
      <w:r w:rsidRPr="001F5171">
        <w:rPr>
          <w:rFonts w:ascii="Times New Roman" w:eastAsia="Times New Roman" w:hAnsi="Times New Roman" w:cs="Times New Roman"/>
          <w:sz w:val="28"/>
          <w:szCs w:val="20"/>
          <w:lang w:eastAsia="ru-RU"/>
        </w:rPr>
        <w:t>2</w:t>
      </w:r>
      <w:r w:rsidR="00FB5606" w:rsidRPr="001F5171">
        <w:rPr>
          <w:rFonts w:ascii="Times New Roman" w:eastAsia="Times New Roman" w:hAnsi="Times New Roman" w:cs="Times New Roman"/>
          <w:sz w:val="28"/>
          <w:szCs w:val="20"/>
          <w:lang w:eastAsia="ru-RU"/>
        </w:rPr>
        <w:t xml:space="preserve">. </w:t>
      </w:r>
      <w:r w:rsidR="003A4A89" w:rsidRPr="006E27D6">
        <w:rPr>
          <w:rFonts w:ascii="Times New Roman" w:eastAsia="Times New Roman" w:hAnsi="Times New Roman" w:cs="Times New Roman"/>
          <w:sz w:val="28"/>
          <w:szCs w:val="20"/>
          <w:lang w:eastAsia="ru-RU"/>
        </w:rPr>
        <w:t>Для присвоения экспертам того или иного статуса устанавливаются определенные квалификационные требования.</w:t>
      </w:r>
      <w:r w:rsidR="003A4A89">
        <w:rPr>
          <w:rFonts w:ascii="Times New Roman" w:eastAsia="Times New Roman" w:hAnsi="Times New Roman" w:cs="Times New Roman"/>
          <w:sz w:val="28"/>
          <w:szCs w:val="20"/>
          <w:lang w:eastAsia="ru-RU"/>
        </w:rPr>
        <w:t xml:space="preserve"> </w:t>
      </w:r>
      <w:r w:rsidR="003A4A89" w:rsidRPr="006E27D6">
        <w:rPr>
          <w:rFonts w:ascii="Times New Roman" w:eastAsia="Times New Roman" w:hAnsi="Times New Roman" w:cs="Times New Roman"/>
          <w:sz w:val="28"/>
          <w:szCs w:val="20"/>
          <w:lang w:eastAsia="ru-RU"/>
        </w:rPr>
        <w:t>Требования к образованию экспертов и опыту их работы</w:t>
      </w:r>
      <w:r w:rsidR="003A4A89">
        <w:rPr>
          <w:rFonts w:ascii="Times New Roman" w:eastAsia="Times New Roman" w:hAnsi="Times New Roman" w:cs="Times New Roman"/>
          <w:sz w:val="28"/>
          <w:szCs w:val="20"/>
          <w:lang w:eastAsia="ru-RU"/>
        </w:rPr>
        <w:t xml:space="preserve"> </w:t>
      </w:r>
      <w:r w:rsidR="003A4A89" w:rsidRPr="006E27D6">
        <w:rPr>
          <w:rFonts w:ascii="Times New Roman" w:eastAsia="Times New Roman" w:hAnsi="Times New Roman" w:cs="Times New Roman"/>
          <w:sz w:val="28"/>
          <w:szCs w:val="20"/>
          <w:lang w:eastAsia="ru-RU"/>
        </w:rPr>
        <w:t>в образовательных организациях устанавливаются Порядк</w:t>
      </w:r>
      <w:r w:rsidR="003A4A89">
        <w:rPr>
          <w:rFonts w:ascii="Times New Roman" w:eastAsia="Times New Roman" w:hAnsi="Times New Roman" w:cs="Times New Roman"/>
          <w:sz w:val="28"/>
          <w:szCs w:val="20"/>
          <w:lang w:eastAsia="ru-RU"/>
        </w:rPr>
        <w:t>ом</w:t>
      </w:r>
      <w:r w:rsidR="003A4A89">
        <w:rPr>
          <w:rFonts w:ascii="Times New Roman" w:hAnsi="Times New Roman" w:cs="Times New Roman"/>
          <w:sz w:val="28"/>
        </w:rPr>
        <w:t>.</w:t>
      </w:r>
    </w:p>
    <w:p w:rsidR="006E1139" w:rsidRPr="00267300" w:rsidRDefault="003A4A89" w:rsidP="000B02AD">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3. </w:t>
      </w:r>
      <w:r w:rsidR="006E1139" w:rsidRPr="001F5171">
        <w:rPr>
          <w:rFonts w:ascii="Times New Roman" w:eastAsia="Times New Roman" w:hAnsi="Times New Roman" w:cs="Times New Roman"/>
          <w:sz w:val="28"/>
          <w:szCs w:val="20"/>
          <w:lang w:eastAsia="ru-RU"/>
        </w:rPr>
        <w:t>Для присвоения эксперту того или иного статуса должно быть установлено соответствие его квалификации:</w:t>
      </w:r>
    </w:p>
    <w:p w:rsidR="006E1139" w:rsidRPr="001F5171" w:rsidRDefault="006E1139" w:rsidP="00267300">
      <w:pPr>
        <w:widowControl w:val="0"/>
        <w:tabs>
          <w:tab w:val="left" w:pos="900"/>
        </w:tabs>
        <w:autoSpaceDE w:val="0"/>
        <w:autoSpaceDN w:val="0"/>
        <w:adjustRightInd w:val="0"/>
        <w:spacing w:after="0"/>
        <w:ind w:firstLine="709"/>
        <w:jc w:val="both"/>
        <w:rPr>
          <w:rFonts w:ascii="Times New Roman" w:eastAsia="Times New Roman" w:hAnsi="Times New Roman" w:cs="Times New Roman"/>
          <w:sz w:val="28"/>
          <w:szCs w:val="20"/>
          <w:lang w:eastAsia="ru-RU"/>
        </w:rPr>
      </w:pPr>
      <w:r w:rsidRPr="001F5171">
        <w:rPr>
          <w:rFonts w:ascii="Times New Roman" w:eastAsia="Times New Roman" w:hAnsi="Times New Roman" w:cs="Times New Roman"/>
          <w:sz w:val="28"/>
          <w:szCs w:val="20"/>
          <w:lang w:eastAsia="ru-RU"/>
        </w:rPr>
        <w:t>- требованиям к экспертам, определенным Порядком;</w:t>
      </w:r>
    </w:p>
    <w:p w:rsidR="006E1139" w:rsidRPr="001F5171" w:rsidRDefault="006E1139" w:rsidP="00BD32BC">
      <w:pPr>
        <w:widowControl w:val="0"/>
        <w:tabs>
          <w:tab w:val="left" w:pos="900"/>
        </w:tabs>
        <w:autoSpaceDE w:val="0"/>
        <w:autoSpaceDN w:val="0"/>
        <w:adjustRightInd w:val="0"/>
        <w:spacing w:after="0"/>
        <w:ind w:firstLine="709"/>
        <w:jc w:val="both"/>
        <w:rPr>
          <w:rFonts w:ascii="Times New Roman" w:eastAsia="Times New Roman" w:hAnsi="Times New Roman" w:cs="Times New Roman"/>
          <w:sz w:val="28"/>
          <w:szCs w:val="20"/>
          <w:lang w:eastAsia="ru-RU"/>
        </w:rPr>
      </w:pPr>
      <w:r w:rsidRPr="001F5171">
        <w:rPr>
          <w:rFonts w:ascii="Times New Roman" w:eastAsia="Times New Roman" w:hAnsi="Times New Roman" w:cs="Times New Roman"/>
          <w:sz w:val="28"/>
          <w:szCs w:val="20"/>
          <w:lang w:eastAsia="ru-RU"/>
        </w:rPr>
        <w:lastRenderedPageBreak/>
        <w:t xml:space="preserve">- требованиям к опыту оценивания экзаменационных работ </w:t>
      </w:r>
      <w:r w:rsidRPr="001F5171">
        <w:rPr>
          <w:rFonts w:ascii="Times New Roman" w:eastAsia="Times New Roman" w:hAnsi="Times New Roman" w:cs="Times New Roman"/>
          <w:sz w:val="28"/>
          <w:szCs w:val="20"/>
          <w:lang w:eastAsia="ru-RU"/>
        </w:rPr>
        <w:br/>
        <w:t>участников ГИА;</w:t>
      </w:r>
    </w:p>
    <w:p w:rsidR="006E1139" w:rsidRPr="001F5171" w:rsidRDefault="006E1139" w:rsidP="00BD32BC">
      <w:pPr>
        <w:widowControl w:val="0"/>
        <w:tabs>
          <w:tab w:val="left" w:pos="900"/>
        </w:tabs>
        <w:autoSpaceDE w:val="0"/>
        <w:autoSpaceDN w:val="0"/>
        <w:adjustRightInd w:val="0"/>
        <w:spacing w:after="0"/>
        <w:ind w:firstLine="709"/>
        <w:jc w:val="both"/>
        <w:rPr>
          <w:rFonts w:ascii="Times New Roman" w:eastAsia="Times New Roman" w:hAnsi="Times New Roman" w:cs="Times New Roman"/>
          <w:sz w:val="28"/>
          <w:szCs w:val="20"/>
          <w:lang w:eastAsia="ru-RU"/>
        </w:rPr>
      </w:pPr>
      <w:r w:rsidRPr="001F5171">
        <w:rPr>
          <w:rFonts w:ascii="Times New Roman" w:eastAsia="Times New Roman" w:hAnsi="Times New Roman" w:cs="Times New Roman"/>
          <w:sz w:val="28"/>
          <w:szCs w:val="20"/>
          <w:lang w:eastAsia="ru-RU"/>
        </w:rPr>
        <w:t>- требованиям к результатам квалификационного испытания;</w:t>
      </w:r>
    </w:p>
    <w:p w:rsidR="006E1139" w:rsidRDefault="006E1139" w:rsidP="00BD32BC">
      <w:pPr>
        <w:widowControl w:val="0"/>
        <w:tabs>
          <w:tab w:val="left" w:pos="709"/>
        </w:tabs>
        <w:autoSpaceDE w:val="0"/>
        <w:autoSpaceDN w:val="0"/>
        <w:adjustRightInd w:val="0"/>
        <w:spacing w:after="0"/>
        <w:ind w:firstLine="709"/>
        <w:jc w:val="both"/>
        <w:rPr>
          <w:rFonts w:ascii="Times New Roman" w:eastAsia="Times New Roman" w:hAnsi="Times New Roman" w:cs="Times New Roman"/>
          <w:sz w:val="28"/>
          <w:szCs w:val="20"/>
          <w:lang w:eastAsia="ru-RU"/>
        </w:rPr>
      </w:pPr>
      <w:r w:rsidRPr="001F5171">
        <w:rPr>
          <w:rFonts w:ascii="Times New Roman" w:eastAsia="Times New Roman" w:hAnsi="Times New Roman" w:cs="Times New Roman"/>
          <w:sz w:val="28"/>
          <w:szCs w:val="20"/>
          <w:lang w:eastAsia="ru-RU"/>
        </w:rPr>
        <w:t>- требованиям к согласованности работы при проверке                                в предыдущем году и к значениям показателей статистики удовлетворенных апелляций.</w:t>
      </w:r>
    </w:p>
    <w:p w:rsidR="001D540F" w:rsidRDefault="001D540F" w:rsidP="00FB5606">
      <w:pPr>
        <w:keepNext/>
        <w:spacing w:after="0"/>
        <w:jc w:val="center"/>
        <w:rPr>
          <w:rFonts w:ascii="Times New Roman" w:eastAsia="Times New Roman" w:hAnsi="Times New Roman" w:cs="Times New Roman"/>
          <w:b/>
          <w:sz w:val="28"/>
          <w:szCs w:val="20"/>
          <w:lang w:eastAsia="ru-RU"/>
        </w:rPr>
      </w:pPr>
    </w:p>
    <w:p w:rsidR="006B2D70" w:rsidRDefault="00E05B89" w:rsidP="00FB5606">
      <w:pPr>
        <w:keepNext/>
        <w:spacing w:after="0"/>
        <w:jc w:val="center"/>
        <w:rPr>
          <w:rFonts w:ascii="Times New Roman" w:eastAsia="Times New Roman" w:hAnsi="Times New Roman" w:cs="Times New Roman"/>
          <w:sz w:val="28"/>
          <w:szCs w:val="20"/>
          <w:lang w:eastAsia="ru-RU"/>
        </w:rPr>
      </w:pPr>
      <w:r w:rsidRPr="001F5171">
        <w:rPr>
          <w:rFonts w:ascii="Times New Roman" w:eastAsia="Times New Roman" w:hAnsi="Times New Roman" w:cs="Times New Roman"/>
          <w:b/>
          <w:sz w:val="28"/>
          <w:szCs w:val="20"/>
          <w:lang w:eastAsia="ru-RU"/>
        </w:rPr>
        <w:t>5</w:t>
      </w:r>
      <w:r w:rsidR="006E1139" w:rsidRPr="001F5171">
        <w:rPr>
          <w:rFonts w:ascii="Times New Roman" w:eastAsia="Times New Roman" w:hAnsi="Times New Roman" w:cs="Times New Roman"/>
          <w:b/>
          <w:sz w:val="28"/>
          <w:szCs w:val="20"/>
          <w:lang w:eastAsia="ru-RU"/>
        </w:rPr>
        <w:t>.</w:t>
      </w:r>
      <w:r w:rsidR="003744EA" w:rsidRPr="001F5171">
        <w:rPr>
          <w:rFonts w:ascii="Times New Roman" w:eastAsia="Times New Roman" w:hAnsi="Times New Roman" w:cs="Times New Roman"/>
          <w:b/>
          <w:sz w:val="28"/>
          <w:szCs w:val="20"/>
          <w:lang w:eastAsia="ru-RU"/>
        </w:rPr>
        <w:t>2.</w:t>
      </w:r>
      <w:r w:rsidR="006E1139" w:rsidRPr="006E27D6">
        <w:rPr>
          <w:rFonts w:ascii="Times New Roman" w:eastAsia="Times New Roman" w:hAnsi="Times New Roman" w:cs="Times New Roman"/>
          <w:b/>
          <w:sz w:val="28"/>
          <w:szCs w:val="20"/>
          <w:lang w:eastAsia="ru-RU"/>
        </w:rPr>
        <w:t xml:space="preserve"> Согласование и совершенствование подходов к оцениванию развернутых ответов участников ГИА на региональном уровне</w:t>
      </w:r>
      <w:r w:rsidR="009F340A">
        <w:rPr>
          <w:rFonts w:ascii="Times New Roman" w:eastAsia="Times New Roman" w:hAnsi="Times New Roman" w:cs="Times New Roman"/>
          <w:b/>
          <w:sz w:val="28"/>
          <w:szCs w:val="20"/>
          <w:lang w:eastAsia="ru-RU"/>
        </w:rPr>
        <w:t xml:space="preserve"> </w:t>
      </w:r>
    </w:p>
    <w:p w:rsidR="006E1139" w:rsidRPr="00CA77FB" w:rsidRDefault="00FB5606" w:rsidP="00FB560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6E1139" w:rsidRPr="00CA77FB">
        <w:rPr>
          <w:rFonts w:ascii="Times New Roman" w:eastAsia="Times New Roman" w:hAnsi="Times New Roman" w:cs="Times New Roman"/>
          <w:sz w:val="28"/>
          <w:szCs w:val="28"/>
          <w:lang w:eastAsia="ru-RU"/>
        </w:rPr>
        <w:t>1.</w:t>
      </w:r>
      <w:r w:rsidR="006E1139">
        <w:rPr>
          <w:rFonts w:ascii="Times New Roman" w:eastAsia="Times New Roman" w:hAnsi="Times New Roman" w:cs="Times New Roman"/>
          <w:sz w:val="28"/>
          <w:szCs w:val="28"/>
          <w:lang w:eastAsia="ru-RU"/>
        </w:rPr>
        <w:t xml:space="preserve"> </w:t>
      </w:r>
      <w:r w:rsidR="00E05B89">
        <w:rPr>
          <w:rFonts w:ascii="Times New Roman" w:eastAsia="Times New Roman" w:hAnsi="Times New Roman" w:cs="Times New Roman"/>
          <w:sz w:val="28"/>
          <w:szCs w:val="28"/>
          <w:lang w:eastAsia="ru-RU"/>
        </w:rPr>
        <w:t xml:space="preserve">Для обеспечения единства подходов к оцениванию развернутых ответов используется </w:t>
      </w:r>
      <w:r w:rsidR="006B2D70">
        <w:rPr>
          <w:rFonts w:ascii="Times New Roman" w:eastAsia="Times New Roman" w:hAnsi="Times New Roman" w:cs="Times New Roman"/>
          <w:sz w:val="28"/>
          <w:szCs w:val="28"/>
          <w:lang w:eastAsia="ru-RU"/>
        </w:rPr>
        <w:t xml:space="preserve">система </w:t>
      </w:r>
      <w:r w:rsidR="006B2D70" w:rsidRPr="00CA77FB">
        <w:rPr>
          <w:rFonts w:ascii="Times New Roman" w:eastAsia="Times New Roman" w:hAnsi="Times New Roman" w:cs="Times New Roman"/>
          <w:sz w:val="28"/>
          <w:szCs w:val="28"/>
          <w:lang w:eastAsia="ru-RU"/>
        </w:rPr>
        <w:t>по</w:t>
      </w:r>
      <w:r w:rsidR="006E1139" w:rsidRPr="00CA77FB">
        <w:rPr>
          <w:rFonts w:ascii="Times New Roman" w:eastAsia="Times New Roman" w:hAnsi="Times New Roman" w:cs="Times New Roman"/>
          <w:sz w:val="28"/>
          <w:szCs w:val="28"/>
          <w:lang w:eastAsia="ru-RU"/>
        </w:rPr>
        <w:t xml:space="preserve"> согласованию подходов к</w:t>
      </w:r>
      <w:r w:rsidR="00E05B89">
        <w:rPr>
          <w:rFonts w:ascii="Times New Roman" w:eastAsia="Times New Roman" w:hAnsi="Times New Roman" w:cs="Times New Roman"/>
          <w:sz w:val="28"/>
          <w:szCs w:val="28"/>
          <w:lang w:eastAsia="ru-RU"/>
        </w:rPr>
        <w:t xml:space="preserve"> </w:t>
      </w:r>
      <w:r w:rsidR="006E1139" w:rsidRPr="00CA77FB">
        <w:rPr>
          <w:rFonts w:ascii="Times New Roman" w:eastAsia="Times New Roman" w:hAnsi="Times New Roman" w:cs="Times New Roman"/>
          <w:sz w:val="28"/>
          <w:szCs w:val="28"/>
          <w:lang w:eastAsia="ru-RU"/>
        </w:rPr>
        <w:t>оцениванию развернутых ответов участников ГИА</w:t>
      </w:r>
      <w:r w:rsidR="00E05B89">
        <w:rPr>
          <w:rFonts w:ascii="Times New Roman" w:eastAsia="Times New Roman" w:hAnsi="Times New Roman" w:cs="Times New Roman"/>
          <w:sz w:val="28"/>
          <w:szCs w:val="28"/>
          <w:lang w:eastAsia="ru-RU"/>
        </w:rPr>
        <w:t xml:space="preserve"> (далее – система)</w:t>
      </w:r>
      <w:r w:rsidR="00F71A72">
        <w:rPr>
          <w:rFonts w:ascii="Times New Roman" w:eastAsia="Times New Roman" w:hAnsi="Times New Roman" w:cs="Times New Roman"/>
          <w:sz w:val="28"/>
          <w:szCs w:val="28"/>
          <w:lang w:eastAsia="ru-RU"/>
        </w:rPr>
        <w:t>.</w:t>
      </w:r>
      <w:r w:rsidR="006E1139" w:rsidRPr="00CA77FB">
        <w:rPr>
          <w:rFonts w:ascii="Times New Roman" w:eastAsia="Times New Roman" w:hAnsi="Times New Roman" w:cs="Times New Roman"/>
          <w:sz w:val="28"/>
          <w:szCs w:val="28"/>
          <w:lang w:eastAsia="ru-RU"/>
        </w:rPr>
        <w:t xml:space="preserve">   </w:t>
      </w:r>
      <w:r w:rsidR="00E05B89">
        <w:rPr>
          <w:rFonts w:ascii="Times New Roman" w:eastAsia="Times New Roman" w:hAnsi="Times New Roman" w:cs="Times New Roman"/>
          <w:sz w:val="28"/>
          <w:szCs w:val="28"/>
          <w:lang w:eastAsia="ru-RU"/>
        </w:rPr>
        <w:t>Н</w:t>
      </w:r>
      <w:r w:rsidR="006E1139" w:rsidRPr="00CA77FB">
        <w:rPr>
          <w:rFonts w:ascii="Times New Roman" w:eastAsia="Times New Roman" w:hAnsi="Times New Roman" w:cs="Times New Roman"/>
          <w:sz w:val="28"/>
          <w:szCs w:val="28"/>
          <w:lang w:eastAsia="ru-RU"/>
        </w:rPr>
        <w:t xml:space="preserve">а региональном уровне </w:t>
      </w:r>
      <w:r w:rsidR="00F71A72">
        <w:rPr>
          <w:rFonts w:ascii="Times New Roman" w:eastAsia="Times New Roman" w:hAnsi="Times New Roman" w:cs="Times New Roman"/>
          <w:sz w:val="28"/>
          <w:szCs w:val="28"/>
          <w:lang w:eastAsia="ru-RU"/>
        </w:rPr>
        <w:t xml:space="preserve">мероприятия по согласованию подходов к оцениванию развернутых </w:t>
      </w:r>
      <w:r w:rsidR="006B2D70">
        <w:rPr>
          <w:rFonts w:ascii="Times New Roman" w:eastAsia="Times New Roman" w:hAnsi="Times New Roman" w:cs="Times New Roman"/>
          <w:sz w:val="28"/>
          <w:szCs w:val="28"/>
          <w:lang w:eastAsia="ru-RU"/>
        </w:rPr>
        <w:t xml:space="preserve">ответов </w:t>
      </w:r>
      <w:r w:rsidR="006B2D70" w:rsidRPr="00CA77FB">
        <w:rPr>
          <w:rFonts w:ascii="Times New Roman" w:eastAsia="Times New Roman" w:hAnsi="Times New Roman" w:cs="Times New Roman"/>
          <w:sz w:val="28"/>
          <w:szCs w:val="28"/>
          <w:lang w:eastAsia="ru-RU"/>
        </w:rPr>
        <w:t>включают</w:t>
      </w:r>
      <w:r w:rsidR="006E1139" w:rsidRPr="00CA77FB">
        <w:rPr>
          <w:rFonts w:ascii="Times New Roman" w:eastAsia="Times New Roman" w:hAnsi="Times New Roman" w:cs="Times New Roman"/>
          <w:sz w:val="28"/>
          <w:szCs w:val="28"/>
          <w:lang w:eastAsia="ru-RU"/>
        </w:rPr>
        <w:t xml:space="preserve"> в себя:</w:t>
      </w:r>
    </w:p>
    <w:p w:rsidR="006E1139" w:rsidRPr="00BA38BC" w:rsidRDefault="007C2DA3" w:rsidP="00FB560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6E1139" w:rsidRPr="00BA38BC">
        <w:rPr>
          <w:rFonts w:ascii="Times New Roman" w:eastAsia="Times New Roman" w:hAnsi="Times New Roman" w:cs="Times New Roman"/>
          <w:sz w:val="28"/>
          <w:szCs w:val="28"/>
          <w:lang w:eastAsia="ru-RU"/>
        </w:rPr>
        <w:t>В процессе подготовки экспертов предметной комиссии:</w:t>
      </w:r>
    </w:p>
    <w:p w:rsidR="006E1139" w:rsidRDefault="006E1139" w:rsidP="000849BC">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внедрение согласованных на федеральном уровне подходов </w:t>
      </w:r>
      <w:r>
        <w:rPr>
          <w:rFonts w:ascii="Times New Roman" w:eastAsia="Times New Roman" w:hAnsi="Times New Roman" w:cs="Times New Roman"/>
          <w:sz w:val="28"/>
          <w:szCs w:val="28"/>
          <w:lang w:eastAsia="ru-RU"/>
        </w:rPr>
        <w:br/>
        <w:t>к</w:t>
      </w:r>
      <w:r w:rsidR="00A9574A">
        <w:rPr>
          <w:sz w:val="26"/>
          <w:szCs w:val="26"/>
        </w:rPr>
        <w:t> </w:t>
      </w:r>
      <w:r w:rsidR="00A9574A" w:rsidRPr="00A9574A">
        <w:rPr>
          <w:rFonts w:ascii="Times New Roman" w:hAnsi="Times New Roman" w:cs="Times New Roman"/>
          <w:sz w:val="28"/>
          <w:szCs w:val="28"/>
        </w:rPr>
        <w:t>проверке и</w:t>
      </w:r>
      <w:r>
        <w:rPr>
          <w:rFonts w:ascii="Times New Roman" w:eastAsia="Times New Roman" w:hAnsi="Times New Roman" w:cs="Times New Roman"/>
          <w:sz w:val="28"/>
          <w:szCs w:val="28"/>
          <w:lang w:eastAsia="ru-RU"/>
        </w:rPr>
        <w:t xml:space="preserve"> оцениванию развернутых ответов участников ГИА,</w:t>
      </w:r>
      <w:r w:rsidR="000849BC" w:rsidRPr="000849BC">
        <w:rPr>
          <w:rFonts w:ascii="Times New Roman" w:eastAsia="Times New Roman" w:hAnsi="Times New Roman" w:cs="Times New Roman"/>
          <w:sz w:val="28"/>
          <w:szCs w:val="28"/>
          <w:lang w:eastAsia="ru-RU"/>
        </w:rPr>
        <w:t xml:space="preserve"> </w:t>
      </w:r>
      <w:r w:rsidRPr="00CA77FB">
        <w:rPr>
          <w:rFonts w:ascii="Times New Roman" w:eastAsia="Times New Roman" w:hAnsi="Times New Roman" w:cs="Times New Roman"/>
          <w:sz w:val="28"/>
          <w:szCs w:val="28"/>
          <w:lang w:eastAsia="ru-RU"/>
        </w:rPr>
        <w:t>выполнение практических занятий по оцениванию развернутых ответов участников ГИА в предыдущие годы</w:t>
      </w:r>
      <w:r>
        <w:rPr>
          <w:rFonts w:ascii="Times New Roman" w:eastAsia="Times New Roman" w:hAnsi="Times New Roman" w:cs="Times New Roman"/>
          <w:sz w:val="28"/>
          <w:szCs w:val="28"/>
          <w:lang w:eastAsia="ru-RU"/>
        </w:rPr>
        <w:t>.</w:t>
      </w:r>
    </w:p>
    <w:p w:rsidR="006E1139" w:rsidRPr="00BA38BC" w:rsidRDefault="007C2DA3" w:rsidP="00FB560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6E1139" w:rsidRPr="00BA38BC">
        <w:rPr>
          <w:rFonts w:ascii="Times New Roman" w:eastAsia="Times New Roman" w:hAnsi="Times New Roman" w:cs="Times New Roman"/>
          <w:sz w:val="28"/>
          <w:szCs w:val="28"/>
          <w:lang w:eastAsia="ru-RU"/>
        </w:rPr>
        <w:t>Непосредственно перед началом проверки:</w:t>
      </w:r>
    </w:p>
    <w:p w:rsidR="006E1139" w:rsidRPr="00CA77FB" w:rsidRDefault="006E1139" w:rsidP="00FB560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A77FB">
        <w:rPr>
          <w:rFonts w:ascii="Times New Roman" w:eastAsia="Times New Roman" w:hAnsi="Times New Roman" w:cs="Times New Roman"/>
          <w:sz w:val="28"/>
          <w:szCs w:val="28"/>
          <w:lang w:eastAsia="ru-RU"/>
        </w:rPr>
        <w:t>обязательное проведение</w:t>
      </w:r>
      <w:r>
        <w:rPr>
          <w:rFonts w:ascii="Times New Roman" w:eastAsia="Times New Roman" w:hAnsi="Times New Roman" w:cs="Times New Roman"/>
          <w:sz w:val="28"/>
          <w:szCs w:val="28"/>
          <w:lang w:eastAsia="ru-RU"/>
        </w:rPr>
        <w:t xml:space="preserve"> (не менее 60 минут)</w:t>
      </w:r>
      <w:r w:rsidRPr="00CA77FB">
        <w:rPr>
          <w:rFonts w:ascii="Times New Roman" w:eastAsia="Times New Roman" w:hAnsi="Times New Roman" w:cs="Times New Roman"/>
          <w:sz w:val="28"/>
          <w:szCs w:val="28"/>
          <w:lang w:eastAsia="ru-RU"/>
        </w:rPr>
        <w:t xml:space="preserve"> оперативного согласования подходов к оцениванию</w:t>
      </w:r>
      <w:r>
        <w:rPr>
          <w:rFonts w:ascii="Times New Roman" w:eastAsia="Times New Roman" w:hAnsi="Times New Roman" w:cs="Times New Roman"/>
          <w:sz w:val="28"/>
          <w:szCs w:val="28"/>
          <w:lang w:eastAsia="ru-RU"/>
        </w:rPr>
        <w:t xml:space="preserve"> ответов на каждое задание </w:t>
      </w:r>
      <w:r>
        <w:rPr>
          <w:rFonts w:ascii="Times New Roman" w:eastAsia="Times New Roman" w:hAnsi="Times New Roman" w:cs="Times New Roman"/>
          <w:sz w:val="28"/>
          <w:szCs w:val="28"/>
          <w:lang w:eastAsia="ru-RU"/>
        </w:rPr>
        <w:br/>
        <w:t>с развернутым ответом</w:t>
      </w:r>
      <w:r w:rsidRPr="00CA77FB">
        <w:rPr>
          <w:rFonts w:ascii="Times New Roman" w:eastAsia="Times New Roman" w:hAnsi="Times New Roman" w:cs="Times New Roman"/>
          <w:sz w:val="28"/>
          <w:szCs w:val="28"/>
          <w:lang w:eastAsia="ru-RU"/>
        </w:rPr>
        <w:t xml:space="preserve"> между экспертами </w:t>
      </w:r>
      <w:r>
        <w:rPr>
          <w:rFonts w:ascii="Times New Roman" w:eastAsia="Times New Roman" w:hAnsi="Times New Roman" w:cs="Times New Roman"/>
          <w:sz w:val="28"/>
          <w:szCs w:val="28"/>
          <w:lang w:eastAsia="ru-RU"/>
        </w:rPr>
        <w:t>п</w:t>
      </w:r>
      <w:r w:rsidRPr="00CA77FB">
        <w:rPr>
          <w:rFonts w:ascii="Times New Roman" w:eastAsia="Times New Roman" w:hAnsi="Times New Roman" w:cs="Times New Roman"/>
          <w:sz w:val="28"/>
          <w:szCs w:val="28"/>
          <w:lang w:eastAsia="ru-RU"/>
        </w:rPr>
        <w:t xml:space="preserve">редметной комиссии </w:t>
      </w:r>
      <w:r w:rsidR="00F71A72">
        <w:rPr>
          <w:rFonts w:ascii="Times New Roman" w:eastAsia="Times New Roman" w:hAnsi="Times New Roman" w:cs="Times New Roman"/>
          <w:sz w:val="28"/>
          <w:szCs w:val="28"/>
          <w:lang w:eastAsia="ru-RU"/>
        </w:rPr>
        <w:t xml:space="preserve"> </w:t>
      </w:r>
      <w:r w:rsidRPr="00CA77FB">
        <w:rPr>
          <w:rFonts w:ascii="Times New Roman" w:eastAsia="Times New Roman" w:hAnsi="Times New Roman" w:cs="Times New Roman"/>
          <w:sz w:val="28"/>
          <w:szCs w:val="28"/>
          <w:lang w:eastAsia="ru-RU"/>
        </w:rPr>
        <w:t>в день начала проверки развернутых ответов участников ГИА</w:t>
      </w:r>
      <w:r w:rsidR="001D540F">
        <w:rPr>
          <w:rFonts w:ascii="Times New Roman" w:eastAsia="Times New Roman" w:hAnsi="Times New Roman" w:cs="Times New Roman"/>
          <w:sz w:val="28"/>
          <w:szCs w:val="28"/>
          <w:lang w:eastAsia="ru-RU"/>
        </w:rPr>
        <w:t>,</w:t>
      </w:r>
      <w:r w:rsidRPr="00CA77FB">
        <w:rPr>
          <w:rFonts w:ascii="Times New Roman" w:eastAsia="Times New Roman" w:hAnsi="Times New Roman" w:cs="Times New Roman"/>
          <w:sz w:val="28"/>
          <w:szCs w:val="28"/>
          <w:lang w:eastAsia="ru-RU"/>
        </w:rPr>
        <w:t xml:space="preserve"> после получения критериев оценивания развернутых ответов из </w:t>
      </w:r>
      <w:r w:rsidR="003744EA">
        <w:rPr>
          <w:rFonts w:ascii="Times New Roman" w:eastAsia="Times New Roman" w:hAnsi="Times New Roman" w:cs="Times New Roman"/>
          <w:sz w:val="28"/>
          <w:szCs w:val="28"/>
          <w:lang w:eastAsia="ru-RU"/>
        </w:rPr>
        <w:t xml:space="preserve"> ГУ ОЦМКО.</w:t>
      </w:r>
    </w:p>
    <w:p w:rsidR="001D540F" w:rsidRDefault="00BA38BC" w:rsidP="001D540F">
      <w:pPr>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131B20">
        <w:rPr>
          <w:rFonts w:ascii="Times New Roman" w:eastAsia="Times New Roman" w:hAnsi="Times New Roman" w:cs="Times New Roman"/>
          <w:sz w:val="28"/>
          <w:szCs w:val="28"/>
          <w:lang w:eastAsia="ru-RU"/>
        </w:rPr>
        <w:t>.</w:t>
      </w:r>
      <w:r w:rsidR="006E1139" w:rsidRPr="00131B20">
        <w:rPr>
          <w:rFonts w:ascii="Times New Roman" w:eastAsia="Times New Roman" w:hAnsi="Times New Roman" w:cs="Times New Roman"/>
          <w:sz w:val="28"/>
          <w:szCs w:val="28"/>
          <w:lang w:eastAsia="ru-RU"/>
        </w:rPr>
        <w:t xml:space="preserve"> Мероприятия по согласованию подходов к оцениванию развернутых ответов участников ГИА на региональном уровне организуются департаментом.</w:t>
      </w:r>
      <w:r w:rsidR="006E1139" w:rsidRPr="00CA77FB">
        <w:rPr>
          <w:rFonts w:ascii="Times New Roman" w:eastAsia="Times New Roman" w:hAnsi="Times New Roman" w:cs="Times New Roman"/>
          <w:sz w:val="28"/>
          <w:szCs w:val="28"/>
          <w:lang w:eastAsia="ru-RU"/>
        </w:rPr>
        <w:t xml:space="preserve"> Подготовка экспертов проводится </w:t>
      </w:r>
      <w:r w:rsidR="00F71A72">
        <w:rPr>
          <w:rFonts w:ascii="Times New Roman" w:eastAsia="Times New Roman" w:hAnsi="Times New Roman" w:cs="Times New Roman"/>
          <w:sz w:val="28"/>
          <w:szCs w:val="28"/>
          <w:lang w:eastAsia="ru-RU"/>
        </w:rPr>
        <w:t xml:space="preserve"> </w:t>
      </w:r>
      <w:r w:rsidR="006E1139" w:rsidRPr="00CA77FB">
        <w:rPr>
          <w:rFonts w:ascii="Times New Roman" w:eastAsia="Times New Roman" w:hAnsi="Times New Roman" w:cs="Times New Roman"/>
          <w:sz w:val="28"/>
          <w:szCs w:val="28"/>
          <w:lang w:eastAsia="ru-RU"/>
        </w:rPr>
        <w:t xml:space="preserve">в соответствии </w:t>
      </w:r>
      <w:r w:rsidR="00F71A72">
        <w:rPr>
          <w:rFonts w:ascii="Times New Roman" w:eastAsia="Times New Roman" w:hAnsi="Times New Roman" w:cs="Times New Roman"/>
          <w:sz w:val="28"/>
          <w:szCs w:val="28"/>
          <w:lang w:eastAsia="ru-RU"/>
        </w:rPr>
        <w:br/>
      </w:r>
      <w:r w:rsidR="006E1139" w:rsidRPr="00CA77FB">
        <w:rPr>
          <w:rFonts w:ascii="Times New Roman" w:eastAsia="Times New Roman" w:hAnsi="Times New Roman" w:cs="Times New Roman"/>
          <w:sz w:val="28"/>
          <w:szCs w:val="28"/>
          <w:lang w:eastAsia="ru-RU"/>
        </w:rPr>
        <w:t xml:space="preserve">с образовательными программами и с использованием учебно-методических материалов для подготовки экспертов </w:t>
      </w:r>
      <w:r w:rsidR="006E1139">
        <w:rPr>
          <w:rFonts w:ascii="Times New Roman" w:eastAsia="Times New Roman" w:hAnsi="Times New Roman" w:cs="Times New Roman"/>
          <w:sz w:val="28"/>
          <w:szCs w:val="28"/>
          <w:lang w:eastAsia="ru-RU"/>
        </w:rPr>
        <w:t>ГИА</w:t>
      </w:r>
      <w:r w:rsidR="006E1139" w:rsidRPr="00CA77FB">
        <w:rPr>
          <w:rFonts w:ascii="Times New Roman" w:eastAsia="Times New Roman" w:hAnsi="Times New Roman" w:cs="Times New Roman"/>
          <w:sz w:val="28"/>
          <w:szCs w:val="28"/>
          <w:lang w:eastAsia="ru-RU"/>
        </w:rPr>
        <w:t xml:space="preserve">, размещенных на официальном сайте </w:t>
      </w:r>
      <w:r w:rsidR="00072BE0">
        <w:rPr>
          <w:rFonts w:ascii="Times New Roman" w:eastAsia="Times New Roman" w:hAnsi="Times New Roman" w:cs="Times New Roman"/>
          <w:sz w:val="28"/>
          <w:szCs w:val="28"/>
          <w:lang w:eastAsia="ru-RU"/>
        </w:rPr>
        <w:t>Федерального государственного бюджетного научного учреждения</w:t>
      </w:r>
      <w:r w:rsidR="003744EA">
        <w:rPr>
          <w:rFonts w:ascii="Times New Roman" w:eastAsia="Times New Roman" w:hAnsi="Times New Roman" w:cs="Times New Roman"/>
          <w:sz w:val="28"/>
          <w:szCs w:val="28"/>
          <w:lang w:eastAsia="ru-RU"/>
        </w:rPr>
        <w:t xml:space="preserve"> «</w:t>
      </w:r>
      <w:r w:rsidR="006E1139">
        <w:rPr>
          <w:rFonts w:ascii="Times New Roman" w:eastAsia="Times New Roman" w:hAnsi="Times New Roman" w:cs="Times New Roman"/>
          <w:sz w:val="28"/>
          <w:szCs w:val="28"/>
          <w:lang w:eastAsia="ru-RU"/>
        </w:rPr>
        <w:t>Федеральн</w:t>
      </w:r>
      <w:r w:rsidR="003744EA">
        <w:rPr>
          <w:rFonts w:ascii="Times New Roman" w:eastAsia="Times New Roman" w:hAnsi="Times New Roman" w:cs="Times New Roman"/>
          <w:sz w:val="28"/>
          <w:szCs w:val="28"/>
          <w:lang w:eastAsia="ru-RU"/>
        </w:rPr>
        <w:t>ый</w:t>
      </w:r>
      <w:r w:rsidR="006E1139">
        <w:rPr>
          <w:rFonts w:ascii="Times New Roman" w:eastAsia="Times New Roman" w:hAnsi="Times New Roman" w:cs="Times New Roman"/>
          <w:sz w:val="28"/>
          <w:szCs w:val="28"/>
          <w:lang w:eastAsia="ru-RU"/>
        </w:rPr>
        <w:t xml:space="preserve"> институт</w:t>
      </w:r>
      <w:r w:rsidR="003744EA">
        <w:rPr>
          <w:rFonts w:ascii="Times New Roman" w:eastAsia="Times New Roman" w:hAnsi="Times New Roman" w:cs="Times New Roman"/>
          <w:sz w:val="28"/>
          <w:szCs w:val="28"/>
          <w:lang w:eastAsia="ru-RU"/>
        </w:rPr>
        <w:t xml:space="preserve"> </w:t>
      </w:r>
      <w:r w:rsidR="006E1139">
        <w:rPr>
          <w:rFonts w:ascii="Times New Roman" w:eastAsia="Times New Roman" w:hAnsi="Times New Roman" w:cs="Times New Roman"/>
          <w:sz w:val="28"/>
          <w:szCs w:val="28"/>
          <w:lang w:eastAsia="ru-RU"/>
        </w:rPr>
        <w:t xml:space="preserve"> педагогических измерений</w:t>
      </w:r>
      <w:r w:rsidR="003744EA">
        <w:rPr>
          <w:rFonts w:ascii="Times New Roman" w:eastAsia="Times New Roman" w:hAnsi="Times New Roman" w:cs="Times New Roman"/>
          <w:sz w:val="28"/>
          <w:szCs w:val="28"/>
          <w:lang w:eastAsia="ru-RU"/>
        </w:rPr>
        <w:t>»</w:t>
      </w:r>
      <w:r w:rsidR="006E1139">
        <w:rPr>
          <w:rFonts w:ascii="Times New Roman" w:eastAsia="Times New Roman" w:hAnsi="Times New Roman" w:cs="Times New Roman"/>
          <w:sz w:val="28"/>
          <w:szCs w:val="28"/>
          <w:lang w:eastAsia="ru-RU"/>
        </w:rPr>
        <w:t xml:space="preserve"> </w:t>
      </w:r>
      <w:r w:rsidR="006E1139" w:rsidRPr="00CA77FB">
        <w:rPr>
          <w:rFonts w:ascii="Times New Roman" w:eastAsia="Times New Roman" w:hAnsi="Times New Roman" w:cs="Times New Roman"/>
          <w:sz w:val="28"/>
          <w:szCs w:val="28"/>
          <w:lang w:eastAsia="ru-RU"/>
        </w:rPr>
        <w:t xml:space="preserve"> (</w:t>
      </w:r>
      <w:hyperlink r:id="rId10">
        <w:r w:rsidR="006E1139" w:rsidRPr="00CA77FB">
          <w:rPr>
            <w:rFonts w:ascii="Times New Roman" w:eastAsia="Times New Roman" w:hAnsi="Times New Roman" w:cs="Times New Roman"/>
            <w:sz w:val="28"/>
            <w:szCs w:val="28"/>
            <w:lang w:eastAsia="ru-RU"/>
          </w:rPr>
          <w:t>www.fipi.ru</w:t>
        </w:r>
      </w:hyperlink>
      <w:r w:rsidR="006E1139" w:rsidRPr="00CA77FB">
        <w:rPr>
          <w:rFonts w:ascii="Times New Roman" w:eastAsia="Times New Roman" w:hAnsi="Times New Roman" w:cs="Times New Roman"/>
          <w:sz w:val="28"/>
          <w:szCs w:val="28"/>
          <w:lang w:eastAsia="ru-RU"/>
        </w:rPr>
        <w:t>)</w:t>
      </w:r>
      <w:r w:rsidR="009549DD">
        <w:rPr>
          <w:rFonts w:ascii="Times New Roman" w:eastAsia="Times New Roman" w:hAnsi="Times New Roman" w:cs="Times New Roman"/>
          <w:sz w:val="28"/>
          <w:szCs w:val="28"/>
          <w:lang w:eastAsia="ru-RU"/>
        </w:rPr>
        <w:t xml:space="preserve"> </w:t>
      </w:r>
      <w:r w:rsidR="00072BE0">
        <w:rPr>
          <w:rFonts w:ascii="Times New Roman" w:eastAsia="Times New Roman" w:hAnsi="Times New Roman" w:cs="Times New Roman"/>
          <w:sz w:val="28"/>
          <w:szCs w:val="28"/>
          <w:lang w:eastAsia="ru-RU"/>
        </w:rPr>
        <w:br/>
      </w:r>
      <w:r w:rsidR="009549DD">
        <w:rPr>
          <w:rFonts w:ascii="Times New Roman" w:eastAsia="Times New Roman" w:hAnsi="Times New Roman" w:cs="Times New Roman"/>
          <w:sz w:val="28"/>
          <w:szCs w:val="28"/>
          <w:lang w:eastAsia="ru-RU"/>
        </w:rPr>
        <w:t>(далее – ФИПИ)</w:t>
      </w:r>
      <w:r w:rsidR="000849BC">
        <w:rPr>
          <w:rFonts w:ascii="Times New Roman" w:eastAsia="Times New Roman" w:hAnsi="Times New Roman" w:cs="Times New Roman"/>
          <w:sz w:val="28"/>
          <w:szCs w:val="28"/>
          <w:lang w:eastAsia="ru-RU"/>
        </w:rPr>
        <w:t xml:space="preserve">, </w:t>
      </w:r>
      <w:r w:rsidR="000849BC" w:rsidRPr="000849BC">
        <w:rPr>
          <w:rFonts w:ascii="Times New Roman" w:hAnsi="Times New Roman" w:cs="Times New Roman"/>
          <w:sz w:val="28"/>
          <w:szCs w:val="28"/>
        </w:rPr>
        <w:t xml:space="preserve">образцов развернутых ответов участников экзаменов прошлых лет, предоставленных </w:t>
      </w:r>
      <w:r w:rsidR="004C779F">
        <w:rPr>
          <w:rFonts w:ascii="Times New Roman" w:hAnsi="Times New Roman" w:cs="Times New Roman"/>
          <w:sz w:val="28"/>
          <w:szCs w:val="28"/>
        </w:rPr>
        <w:t>ГУ ОЦМКО</w:t>
      </w:r>
      <w:r w:rsidR="000849BC" w:rsidRPr="000849BC">
        <w:rPr>
          <w:rFonts w:ascii="Times New Roman" w:hAnsi="Times New Roman" w:cs="Times New Roman"/>
          <w:sz w:val="28"/>
          <w:szCs w:val="28"/>
        </w:rPr>
        <w:t xml:space="preserve">. </w:t>
      </w:r>
    </w:p>
    <w:p w:rsidR="001D540F" w:rsidRDefault="007379D7" w:rsidP="000B02AD">
      <w:pPr>
        <w:spacing w:after="0"/>
        <w:ind w:firstLine="708"/>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3744EA">
        <w:rPr>
          <w:rFonts w:ascii="Times New Roman" w:eastAsia="Times New Roman" w:hAnsi="Times New Roman" w:cs="Times New Roman"/>
          <w:b/>
          <w:sz w:val="28"/>
          <w:szCs w:val="20"/>
          <w:lang w:eastAsia="ru-RU"/>
        </w:rPr>
        <w:t>.</w:t>
      </w:r>
      <w:r w:rsidR="006E1139" w:rsidRPr="006E27D6">
        <w:rPr>
          <w:rFonts w:ascii="Times New Roman" w:eastAsia="Times New Roman" w:hAnsi="Times New Roman" w:cs="Times New Roman"/>
          <w:b/>
          <w:sz w:val="28"/>
          <w:szCs w:val="20"/>
          <w:lang w:eastAsia="ru-RU"/>
        </w:rPr>
        <w:t>3. Квалификационные требования для присвоения статуса экспертам</w:t>
      </w:r>
    </w:p>
    <w:p w:rsidR="006E1139" w:rsidRPr="00AC6A82" w:rsidRDefault="006E1139" w:rsidP="001D540F">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1. </w:t>
      </w:r>
      <w:r w:rsidRPr="006E27D6">
        <w:rPr>
          <w:rFonts w:ascii="Times New Roman" w:eastAsia="Times New Roman" w:hAnsi="Times New Roman" w:cs="Times New Roman"/>
          <w:sz w:val="28"/>
          <w:szCs w:val="20"/>
          <w:lang w:eastAsia="ru-RU"/>
        </w:rPr>
        <w:t xml:space="preserve">Статусы ведущего, </w:t>
      </w:r>
      <w:r w:rsidR="00003547" w:rsidRPr="006E27D6">
        <w:rPr>
          <w:rFonts w:ascii="Times New Roman" w:eastAsia="Times New Roman" w:hAnsi="Times New Roman" w:cs="Times New Roman"/>
          <w:sz w:val="28"/>
          <w:szCs w:val="20"/>
          <w:lang w:eastAsia="ru-RU"/>
        </w:rPr>
        <w:t>старшего</w:t>
      </w:r>
      <w:r w:rsidR="00003547">
        <w:rPr>
          <w:rFonts w:ascii="Times New Roman" w:eastAsia="Times New Roman" w:hAnsi="Times New Roman" w:cs="Times New Roman"/>
          <w:sz w:val="28"/>
          <w:szCs w:val="20"/>
          <w:lang w:eastAsia="ru-RU"/>
        </w:rPr>
        <w:t xml:space="preserve">, </w:t>
      </w:r>
      <w:r w:rsidR="00003547" w:rsidRPr="006E27D6">
        <w:rPr>
          <w:rFonts w:ascii="Times New Roman" w:eastAsia="Times New Roman" w:hAnsi="Times New Roman" w:cs="Times New Roman"/>
          <w:sz w:val="28"/>
          <w:szCs w:val="20"/>
          <w:lang w:eastAsia="ru-RU"/>
        </w:rPr>
        <w:t>основного</w:t>
      </w:r>
      <w:r w:rsidRPr="006E27D6">
        <w:rPr>
          <w:rFonts w:ascii="Times New Roman" w:eastAsia="Times New Roman" w:hAnsi="Times New Roman" w:cs="Times New Roman"/>
          <w:sz w:val="28"/>
          <w:szCs w:val="20"/>
          <w:lang w:eastAsia="ru-RU"/>
        </w:rPr>
        <w:t xml:space="preserve"> эксперта присваиваются </w:t>
      </w:r>
      <w:r>
        <w:rPr>
          <w:rFonts w:ascii="Times New Roman" w:eastAsia="Times New Roman" w:hAnsi="Times New Roman" w:cs="Times New Roman"/>
          <w:sz w:val="28"/>
          <w:szCs w:val="20"/>
          <w:lang w:eastAsia="ru-RU"/>
        </w:rPr>
        <w:t xml:space="preserve"> </w:t>
      </w:r>
      <w:r w:rsidRPr="006E27D6">
        <w:rPr>
          <w:rFonts w:ascii="Times New Roman" w:eastAsia="Times New Roman" w:hAnsi="Times New Roman" w:cs="Times New Roman"/>
          <w:sz w:val="28"/>
          <w:szCs w:val="20"/>
          <w:lang w:eastAsia="ru-RU"/>
        </w:rPr>
        <w:t xml:space="preserve"> </w:t>
      </w:r>
      <w:r w:rsidR="00003547">
        <w:rPr>
          <w:rFonts w:ascii="Times New Roman" w:eastAsia="Times New Roman" w:hAnsi="Times New Roman" w:cs="Times New Roman"/>
          <w:sz w:val="28"/>
          <w:szCs w:val="20"/>
          <w:lang w:eastAsia="ru-RU"/>
        </w:rPr>
        <w:br/>
      </w:r>
      <w:r w:rsidRPr="006E27D6">
        <w:rPr>
          <w:rFonts w:ascii="Times New Roman" w:eastAsia="Times New Roman" w:hAnsi="Times New Roman" w:cs="Times New Roman"/>
          <w:sz w:val="28"/>
          <w:szCs w:val="20"/>
          <w:lang w:eastAsia="ru-RU"/>
        </w:rPr>
        <w:t>в зависимости от уровня квалификации эксперта.</w:t>
      </w:r>
      <w:r w:rsidR="00003547">
        <w:rPr>
          <w:rFonts w:ascii="Times New Roman" w:eastAsia="Times New Roman" w:hAnsi="Times New Roman" w:cs="Times New Roman"/>
          <w:sz w:val="28"/>
          <w:szCs w:val="20"/>
          <w:lang w:eastAsia="ru-RU"/>
        </w:rPr>
        <w:t xml:space="preserve"> </w:t>
      </w:r>
      <w:r w:rsidR="00003547" w:rsidRPr="00003547">
        <w:rPr>
          <w:rFonts w:ascii="Times New Roman" w:hAnsi="Times New Roman" w:cs="Times New Roman"/>
          <w:sz w:val="28"/>
          <w:szCs w:val="28"/>
        </w:rPr>
        <w:t xml:space="preserve">Председателю </w:t>
      </w:r>
      <w:r w:rsidR="00003547" w:rsidRPr="00BA38BC">
        <w:rPr>
          <w:rFonts w:ascii="Times New Roman" w:eastAsia="Times New Roman" w:hAnsi="Times New Roman" w:cs="Times New Roman"/>
          <w:sz w:val="28"/>
          <w:szCs w:val="28"/>
          <w:lang w:eastAsia="ru-RU"/>
        </w:rPr>
        <w:t>предметной комиссии</w:t>
      </w:r>
      <w:r w:rsidR="00003547" w:rsidRPr="00003547">
        <w:rPr>
          <w:rFonts w:ascii="Times New Roman" w:hAnsi="Times New Roman" w:cs="Times New Roman"/>
          <w:sz w:val="28"/>
          <w:szCs w:val="28"/>
        </w:rPr>
        <w:t xml:space="preserve"> присваивается статус ведущего эксперта без участия </w:t>
      </w:r>
      <w:r w:rsidR="00003547">
        <w:rPr>
          <w:rFonts w:ascii="Times New Roman" w:hAnsi="Times New Roman" w:cs="Times New Roman"/>
          <w:sz w:val="28"/>
          <w:szCs w:val="28"/>
        </w:rPr>
        <w:br/>
      </w:r>
      <w:r w:rsidR="00003547" w:rsidRPr="00003547">
        <w:rPr>
          <w:rFonts w:ascii="Times New Roman" w:hAnsi="Times New Roman" w:cs="Times New Roman"/>
          <w:sz w:val="28"/>
          <w:szCs w:val="28"/>
        </w:rPr>
        <w:t>в квалификационных испытаниях.</w:t>
      </w:r>
    </w:p>
    <w:p w:rsidR="006E1139" w:rsidRPr="006E27D6" w:rsidRDefault="006E1139" w:rsidP="009331BD">
      <w:pPr>
        <w:widowControl w:val="0"/>
        <w:shd w:val="clear" w:color="auto" w:fill="FFFFFF" w:themeFill="background1"/>
        <w:tabs>
          <w:tab w:val="center" w:pos="709"/>
        </w:tabs>
        <w:autoSpaceDE w:val="0"/>
        <w:autoSpaceDN w:val="0"/>
        <w:adjustRightInd w:val="0"/>
        <w:spacing w:after="0"/>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2. </w:t>
      </w:r>
      <w:r w:rsidRPr="006E27D6">
        <w:rPr>
          <w:rFonts w:ascii="Times New Roman" w:eastAsia="Times New Roman" w:hAnsi="Times New Roman" w:cs="Times New Roman"/>
          <w:sz w:val="28"/>
          <w:szCs w:val="20"/>
          <w:lang w:eastAsia="ru-RU"/>
        </w:rPr>
        <w:t xml:space="preserve">Для присвоения статуса «ведущий эксперт» необходим опыт организационной работы в </w:t>
      </w:r>
      <w:r>
        <w:rPr>
          <w:rFonts w:ascii="Times New Roman" w:eastAsia="Times New Roman" w:hAnsi="Times New Roman" w:cs="Times New Roman"/>
          <w:sz w:val="28"/>
          <w:szCs w:val="20"/>
          <w:lang w:eastAsia="ru-RU"/>
        </w:rPr>
        <w:t>п</w:t>
      </w:r>
      <w:r w:rsidRPr="006E27D6">
        <w:rPr>
          <w:rFonts w:ascii="Times New Roman" w:eastAsia="Times New Roman" w:hAnsi="Times New Roman" w:cs="Times New Roman"/>
          <w:sz w:val="28"/>
          <w:szCs w:val="20"/>
          <w:lang w:eastAsia="ru-RU"/>
        </w:rPr>
        <w:t xml:space="preserve">редметной комиссии </w:t>
      </w:r>
      <w:r w:rsidRPr="0057782E">
        <w:rPr>
          <w:rFonts w:ascii="Times New Roman" w:eastAsia="Times New Roman" w:hAnsi="Times New Roman" w:cs="Times New Roman"/>
          <w:sz w:val="28"/>
          <w:szCs w:val="20"/>
          <w:lang w:eastAsia="ru-RU"/>
        </w:rPr>
        <w:t>или государственной экзаменационной комиссии. Отсутствие такого опыт</w:t>
      </w:r>
      <w:r w:rsidRPr="006E27D6">
        <w:rPr>
          <w:rFonts w:ascii="Times New Roman" w:eastAsia="Times New Roman" w:hAnsi="Times New Roman" w:cs="Times New Roman"/>
          <w:sz w:val="28"/>
          <w:szCs w:val="20"/>
          <w:lang w:eastAsia="ru-RU"/>
        </w:rPr>
        <w:t xml:space="preserve">а допускается в случае, когда в состав </w:t>
      </w:r>
      <w:r>
        <w:rPr>
          <w:rFonts w:ascii="Times New Roman" w:eastAsia="Times New Roman" w:hAnsi="Times New Roman" w:cs="Times New Roman"/>
          <w:sz w:val="28"/>
          <w:szCs w:val="20"/>
          <w:lang w:eastAsia="ru-RU"/>
        </w:rPr>
        <w:t>п</w:t>
      </w:r>
      <w:r w:rsidRPr="006E27D6">
        <w:rPr>
          <w:rFonts w:ascii="Times New Roman" w:eastAsia="Times New Roman" w:hAnsi="Times New Roman" w:cs="Times New Roman"/>
          <w:sz w:val="28"/>
          <w:szCs w:val="20"/>
          <w:lang w:eastAsia="ru-RU"/>
        </w:rPr>
        <w:t>редметной комиссии входит менее 10 человек.</w:t>
      </w:r>
    </w:p>
    <w:p w:rsidR="006E1139" w:rsidRPr="006E27D6" w:rsidRDefault="009331BD" w:rsidP="00BD32BC">
      <w:pPr>
        <w:widowControl w:val="0"/>
        <w:tabs>
          <w:tab w:val="center" w:pos="709"/>
        </w:tabs>
        <w:autoSpaceDE w:val="0"/>
        <w:autoSpaceDN w:val="0"/>
        <w:adjustRightInd w:val="0"/>
        <w:spacing w:after="0"/>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BA38BC">
        <w:rPr>
          <w:rFonts w:ascii="Times New Roman" w:eastAsia="Times New Roman" w:hAnsi="Times New Roman" w:cs="Times New Roman"/>
          <w:sz w:val="28"/>
          <w:szCs w:val="20"/>
          <w:lang w:eastAsia="ru-RU"/>
        </w:rPr>
        <w:t>. </w:t>
      </w:r>
      <w:r w:rsidR="006E1139" w:rsidRPr="006E27D6">
        <w:rPr>
          <w:rFonts w:ascii="Times New Roman" w:eastAsia="Times New Roman" w:hAnsi="Times New Roman" w:cs="Times New Roman"/>
          <w:sz w:val="28"/>
          <w:szCs w:val="20"/>
          <w:lang w:eastAsia="ru-RU"/>
        </w:rPr>
        <w:t>Статусы «ведущий эксперт» и «старший эксперт» могут присваиваться только экспертам, имеющим опыт оценивания развернутых ответов участников ГИА. Для присвоения статуса «ведущий эксперт» опыт оценивания должен составлять не менее 3-х лет, статуса «старший эксперт» - не менее 2-х лет.</w:t>
      </w:r>
    </w:p>
    <w:p w:rsidR="006E1139" w:rsidRDefault="009331BD" w:rsidP="00BD32BC">
      <w:pPr>
        <w:widowControl w:val="0"/>
        <w:tabs>
          <w:tab w:val="center" w:pos="709"/>
        </w:tabs>
        <w:autoSpaceDE w:val="0"/>
        <w:autoSpaceDN w:val="0"/>
        <w:adjustRightInd w:val="0"/>
        <w:spacing w:after="0"/>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6E1139">
        <w:rPr>
          <w:rFonts w:ascii="Times New Roman" w:eastAsia="Times New Roman" w:hAnsi="Times New Roman" w:cs="Times New Roman"/>
          <w:sz w:val="28"/>
          <w:szCs w:val="20"/>
          <w:lang w:eastAsia="ru-RU"/>
        </w:rPr>
        <w:t>.</w:t>
      </w:r>
      <w:r w:rsidR="00BA38BC">
        <w:rPr>
          <w:rFonts w:ascii="Times New Roman" w:eastAsia="Times New Roman" w:hAnsi="Times New Roman" w:cs="Times New Roman"/>
          <w:sz w:val="28"/>
          <w:szCs w:val="20"/>
          <w:lang w:eastAsia="ru-RU"/>
        </w:rPr>
        <w:t> </w:t>
      </w:r>
      <w:r w:rsidR="006E1139" w:rsidRPr="006E27D6">
        <w:rPr>
          <w:rFonts w:ascii="Times New Roman" w:eastAsia="Times New Roman" w:hAnsi="Times New Roman" w:cs="Times New Roman"/>
          <w:sz w:val="28"/>
          <w:szCs w:val="20"/>
          <w:lang w:eastAsia="ru-RU"/>
        </w:rPr>
        <w:t xml:space="preserve">Значения показателей согласованности оценивания, определенные </w:t>
      </w:r>
      <w:r w:rsidR="001D540F">
        <w:rPr>
          <w:rFonts w:ascii="Times New Roman" w:eastAsia="Times New Roman" w:hAnsi="Times New Roman" w:cs="Times New Roman"/>
          <w:sz w:val="28"/>
          <w:szCs w:val="20"/>
          <w:lang w:eastAsia="ru-RU"/>
        </w:rPr>
        <w:br/>
      </w:r>
      <w:r w:rsidR="006E1139" w:rsidRPr="006E27D6">
        <w:rPr>
          <w:rFonts w:ascii="Times New Roman" w:eastAsia="Times New Roman" w:hAnsi="Times New Roman" w:cs="Times New Roman"/>
          <w:sz w:val="28"/>
          <w:szCs w:val="20"/>
          <w:lang w:eastAsia="ru-RU"/>
        </w:rPr>
        <w:t xml:space="preserve">по результатам квалификационных испытаний, должны соответствовать значениям, определенным </w:t>
      </w:r>
      <w:r w:rsidR="006E1139">
        <w:rPr>
          <w:rFonts w:ascii="Times New Roman" w:eastAsia="Times New Roman" w:hAnsi="Times New Roman" w:cs="Times New Roman"/>
          <w:sz w:val="28"/>
          <w:szCs w:val="20"/>
          <w:lang w:eastAsia="ru-RU"/>
        </w:rPr>
        <w:t>д</w:t>
      </w:r>
      <w:r w:rsidR="006E1139" w:rsidRPr="006E27D6">
        <w:rPr>
          <w:rFonts w:ascii="Times New Roman" w:eastAsia="Times New Roman" w:hAnsi="Times New Roman" w:cs="Times New Roman"/>
          <w:sz w:val="28"/>
          <w:szCs w:val="20"/>
          <w:lang w:eastAsia="ru-RU"/>
        </w:rPr>
        <w:t xml:space="preserve">епартаментом для присвоения экспертам каждого из статусов. </w:t>
      </w:r>
    </w:p>
    <w:p w:rsidR="006E1139" w:rsidRPr="006E27D6" w:rsidRDefault="006E1139" w:rsidP="00FB5606">
      <w:pPr>
        <w:widowControl w:val="0"/>
        <w:autoSpaceDE w:val="0"/>
        <w:autoSpaceDN w:val="0"/>
        <w:adjustRightInd w:val="0"/>
        <w:spacing w:after="0"/>
        <w:jc w:val="both"/>
        <w:rPr>
          <w:rFonts w:ascii="Times New Roman" w:eastAsia="Times New Roman" w:hAnsi="Times New Roman" w:cs="Times New Roman"/>
          <w:sz w:val="28"/>
          <w:szCs w:val="20"/>
          <w:lang w:eastAsia="ru-RU"/>
        </w:rPr>
      </w:pPr>
    </w:p>
    <w:tbl>
      <w:tblPr>
        <w:tblW w:w="0" w:type="auto"/>
        <w:tblInd w:w="50" w:type="dxa"/>
        <w:tblCellMar>
          <w:left w:w="10" w:type="dxa"/>
          <w:right w:w="10" w:type="dxa"/>
        </w:tblCellMar>
        <w:tblLook w:val="0000" w:firstRow="0" w:lastRow="0" w:firstColumn="0" w:lastColumn="0" w:noHBand="0" w:noVBand="0"/>
      </w:tblPr>
      <w:tblGrid>
        <w:gridCol w:w="2593"/>
        <w:gridCol w:w="2295"/>
        <w:gridCol w:w="2297"/>
        <w:gridCol w:w="2335"/>
      </w:tblGrid>
      <w:tr w:rsidR="006E1139" w:rsidRPr="006E27D6" w:rsidTr="00371F76">
        <w:trPr>
          <w:trHeight w:val="323"/>
        </w:trPr>
        <w:tc>
          <w:tcPr>
            <w:tcW w:w="2593"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Предмет</w:t>
            </w:r>
          </w:p>
        </w:tc>
        <w:tc>
          <w:tcPr>
            <w:tcW w:w="6927"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Максимальное значение показателя</w:t>
            </w:r>
          </w:p>
        </w:tc>
      </w:tr>
      <w:tr w:rsidR="006E1139" w:rsidRPr="006E27D6" w:rsidTr="00371F76">
        <w:trPr>
          <w:trHeight w:val="322"/>
        </w:trPr>
        <w:tc>
          <w:tcPr>
            <w:tcW w:w="2593"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p>
        </w:tc>
        <w:tc>
          <w:tcPr>
            <w:tcW w:w="22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Ведущий эксперт</w:t>
            </w:r>
          </w:p>
        </w:tc>
        <w:tc>
          <w:tcPr>
            <w:tcW w:w="22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Старший эксперт</w:t>
            </w:r>
          </w:p>
        </w:tc>
        <w:tc>
          <w:tcPr>
            <w:tcW w:w="23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Основной эксперт</w:t>
            </w:r>
          </w:p>
        </w:tc>
      </w:tr>
      <w:tr w:rsidR="006E1139" w:rsidRPr="006E27D6" w:rsidTr="00371F76">
        <w:trPr>
          <w:trHeight w:val="322"/>
        </w:trPr>
        <w:tc>
          <w:tcPr>
            <w:tcW w:w="25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Русский язык</w:t>
            </w:r>
          </w:p>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Иностранные языки</w:t>
            </w:r>
          </w:p>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Обществознание</w:t>
            </w:r>
          </w:p>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Литература</w:t>
            </w:r>
          </w:p>
        </w:tc>
        <w:tc>
          <w:tcPr>
            <w:tcW w:w="22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10%</w:t>
            </w:r>
          </w:p>
        </w:tc>
        <w:tc>
          <w:tcPr>
            <w:tcW w:w="22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15%</w:t>
            </w:r>
          </w:p>
        </w:tc>
        <w:tc>
          <w:tcPr>
            <w:tcW w:w="23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25%</w:t>
            </w:r>
          </w:p>
        </w:tc>
      </w:tr>
      <w:tr w:rsidR="006E1139" w:rsidRPr="006E27D6" w:rsidTr="00371F76">
        <w:trPr>
          <w:trHeight w:val="322"/>
        </w:trPr>
        <w:tc>
          <w:tcPr>
            <w:tcW w:w="25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Биология</w:t>
            </w:r>
          </w:p>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История</w:t>
            </w:r>
          </w:p>
        </w:tc>
        <w:tc>
          <w:tcPr>
            <w:tcW w:w="22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10%</w:t>
            </w:r>
          </w:p>
        </w:tc>
        <w:tc>
          <w:tcPr>
            <w:tcW w:w="22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15%</w:t>
            </w:r>
          </w:p>
        </w:tc>
        <w:tc>
          <w:tcPr>
            <w:tcW w:w="23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20%</w:t>
            </w:r>
          </w:p>
        </w:tc>
      </w:tr>
      <w:tr w:rsidR="006E1139" w:rsidRPr="006E27D6" w:rsidTr="00371F76">
        <w:trPr>
          <w:trHeight w:val="322"/>
        </w:trPr>
        <w:tc>
          <w:tcPr>
            <w:tcW w:w="25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Физика</w:t>
            </w:r>
          </w:p>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Химия</w:t>
            </w:r>
          </w:p>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Информатика и ИКТ</w:t>
            </w:r>
          </w:p>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География</w:t>
            </w:r>
          </w:p>
        </w:tc>
        <w:tc>
          <w:tcPr>
            <w:tcW w:w="22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5%</w:t>
            </w:r>
          </w:p>
        </w:tc>
        <w:tc>
          <w:tcPr>
            <w:tcW w:w="22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7%</w:t>
            </w:r>
          </w:p>
        </w:tc>
        <w:tc>
          <w:tcPr>
            <w:tcW w:w="23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10%</w:t>
            </w:r>
          </w:p>
        </w:tc>
      </w:tr>
      <w:tr w:rsidR="006E1139" w:rsidRPr="006E27D6" w:rsidTr="00371F76">
        <w:trPr>
          <w:trHeight w:val="322"/>
        </w:trPr>
        <w:tc>
          <w:tcPr>
            <w:tcW w:w="25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E1139" w:rsidRPr="006E27D6" w:rsidRDefault="006E1139" w:rsidP="00FB5606">
            <w:pPr>
              <w:widowControl w:val="0"/>
              <w:tabs>
                <w:tab w:val="left" w:pos="900"/>
              </w:tabs>
              <w:autoSpaceDE w:val="0"/>
              <w:autoSpaceDN w:val="0"/>
              <w:adjustRightInd w:val="0"/>
              <w:spacing w:after="0"/>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Математика</w:t>
            </w:r>
          </w:p>
        </w:tc>
        <w:tc>
          <w:tcPr>
            <w:tcW w:w="22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6E27D6">
              <w:rPr>
                <w:rFonts w:ascii="Times New Roman" w:eastAsia="Times New Roman" w:hAnsi="Times New Roman" w:cs="Times New Roman"/>
                <w:sz w:val="28"/>
                <w:szCs w:val="20"/>
                <w:lang w:eastAsia="ru-RU"/>
              </w:rPr>
              <w:t>%</w:t>
            </w:r>
          </w:p>
        </w:tc>
        <w:tc>
          <w:tcPr>
            <w:tcW w:w="22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5%</w:t>
            </w:r>
          </w:p>
        </w:tc>
        <w:tc>
          <w:tcPr>
            <w:tcW w:w="23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E1139" w:rsidRPr="006E27D6" w:rsidRDefault="006E1139" w:rsidP="00FB5606">
            <w:pPr>
              <w:widowControl w:val="0"/>
              <w:tabs>
                <w:tab w:val="left" w:pos="900"/>
              </w:tabs>
              <w:autoSpaceDE w:val="0"/>
              <w:autoSpaceDN w:val="0"/>
              <w:adjustRightInd w:val="0"/>
              <w:spacing w:after="0"/>
              <w:jc w:val="center"/>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lang w:eastAsia="ru-RU"/>
              </w:rPr>
              <w:t>7%</w:t>
            </w:r>
          </w:p>
        </w:tc>
      </w:tr>
    </w:tbl>
    <w:p w:rsidR="006E1139" w:rsidRPr="006E27D6" w:rsidRDefault="006E1139" w:rsidP="00FB5606">
      <w:pPr>
        <w:widowControl w:val="0"/>
        <w:tabs>
          <w:tab w:val="left" w:pos="900"/>
        </w:tabs>
        <w:autoSpaceDE w:val="0"/>
        <w:autoSpaceDN w:val="0"/>
        <w:adjustRightInd w:val="0"/>
        <w:spacing w:after="0"/>
        <w:jc w:val="both"/>
        <w:rPr>
          <w:rFonts w:ascii="Times New Roman" w:eastAsia="Times New Roman" w:hAnsi="Times New Roman" w:cs="Times New Roman"/>
          <w:sz w:val="28"/>
          <w:szCs w:val="20"/>
          <w:lang w:eastAsia="ru-RU"/>
        </w:rPr>
      </w:pPr>
      <w:r w:rsidRPr="006E27D6">
        <w:rPr>
          <w:rFonts w:ascii="Times New Roman" w:eastAsia="Times New Roman" w:hAnsi="Times New Roman" w:cs="Times New Roman"/>
          <w:sz w:val="28"/>
          <w:szCs w:val="20"/>
          <w:u w:val="single"/>
          <w:lang w:eastAsia="ru-RU"/>
        </w:rPr>
        <w:t>Показатель</w:t>
      </w:r>
      <w:r w:rsidRPr="006E27D6">
        <w:rPr>
          <w:rFonts w:ascii="Times New Roman" w:eastAsia="Times New Roman" w:hAnsi="Times New Roman" w:cs="Times New Roman"/>
          <w:sz w:val="28"/>
          <w:szCs w:val="20"/>
          <w:lang w:eastAsia="ru-RU"/>
        </w:rPr>
        <w:t xml:space="preserve">: </w:t>
      </w:r>
      <w:r w:rsidRPr="00FC4CD2">
        <w:rPr>
          <w:rFonts w:ascii="Times New Roman" w:eastAsia="Times New Roman" w:hAnsi="Times New Roman" w:cs="Times New Roman"/>
          <w:sz w:val="28"/>
          <w:szCs w:val="20"/>
          <w:lang w:eastAsia="ru-RU"/>
        </w:rPr>
        <w:t xml:space="preserve">доля позиций оценивания, </w:t>
      </w:r>
      <w:r>
        <w:rPr>
          <w:rFonts w:ascii="Times New Roman" w:eastAsia="Times New Roman" w:hAnsi="Times New Roman" w:cs="Times New Roman"/>
          <w:sz w:val="28"/>
          <w:szCs w:val="20"/>
          <w:lang w:eastAsia="ru-RU"/>
        </w:rPr>
        <w:t xml:space="preserve">расхождение в которых составило </w:t>
      </w:r>
      <w:r>
        <w:rPr>
          <w:rFonts w:ascii="Times New Roman" w:eastAsia="Times New Roman" w:hAnsi="Times New Roman" w:cs="Times New Roman"/>
          <w:sz w:val="28"/>
          <w:szCs w:val="20"/>
          <w:lang w:eastAsia="ru-RU"/>
        </w:rPr>
        <w:br/>
        <w:t>2 и более балла по заданию/критерию оценивания.</w:t>
      </w:r>
    </w:p>
    <w:p w:rsidR="000B02AD" w:rsidRDefault="000B02AD" w:rsidP="000B02AD">
      <w:pPr>
        <w:keepNext/>
        <w:widowControl w:val="0"/>
        <w:autoSpaceDE w:val="0"/>
        <w:autoSpaceDN w:val="0"/>
        <w:adjustRightInd w:val="0"/>
        <w:spacing w:after="0"/>
        <w:contextualSpacing/>
        <w:rPr>
          <w:rFonts w:ascii="Times New Roman" w:eastAsia="Times New Roman" w:hAnsi="Times New Roman" w:cs="Times New Roman"/>
          <w:sz w:val="28"/>
          <w:szCs w:val="20"/>
          <w:lang w:eastAsia="ru-RU"/>
        </w:rPr>
      </w:pPr>
    </w:p>
    <w:p w:rsidR="006E1139" w:rsidRDefault="007379D7" w:rsidP="000B02AD">
      <w:pPr>
        <w:keepNext/>
        <w:widowControl w:val="0"/>
        <w:autoSpaceDE w:val="0"/>
        <w:autoSpaceDN w:val="0"/>
        <w:adjustRightInd w:val="0"/>
        <w:spacing w:after="0"/>
        <w:contextualSpacing/>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7C2DA3">
        <w:rPr>
          <w:rFonts w:ascii="Times New Roman" w:eastAsia="Times New Roman" w:hAnsi="Times New Roman" w:cs="Times New Roman"/>
          <w:b/>
          <w:sz w:val="28"/>
          <w:szCs w:val="20"/>
          <w:lang w:eastAsia="ru-RU"/>
        </w:rPr>
        <w:t xml:space="preserve">.4. </w:t>
      </w:r>
      <w:r w:rsidR="006E1139" w:rsidRPr="00FB5606">
        <w:rPr>
          <w:rFonts w:ascii="Times New Roman" w:eastAsia="Times New Roman" w:hAnsi="Times New Roman" w:cs="Times New Roman"/>
          <w:b/>
          <w:sz w:val="28"/>
          <w:szCs w:val="20"/>
          <w:lang w:eastAsia="ru-RU"/>
        </w:rPr>
        <w:t>Организация квалификационного испытания</w:t>
      </w:r>
    </w:p>
    <w:p w:rsidR="00131B20" w:rsidRPr="00D478B9" w:rsidRDefault="00131B20" w:rsidP="00131B20">
      <w:pPr>
        <w:spacing w:after="0"/>
        <w:ind w:firstLine="709"/>
        <w:jc w:val="both"/>
        <w:rPr>
          <w:rFonts w:ascii="Times New Roman" w:hAnsi="Times New Roman" w:cs="Times New Roman"/>
          <w:sz w:val="28"/>
          <w:szCs w:val="28"/>
        </w:rPr>
      </w:pPr>
      <w:r w:rsidRPr="00D478B9">
        <w:rPr>
          <w:rFonts w:ascii="Times New Roman" w:hAnsi="Times New Roman" w:cs="Times New Roman"/>
          <w:sz w:val="28"/>
          <w:szCs w:val="28"/>
        </w:rPr>
        <w:t xml:space="preserve">1. К прохождению квалификационного испытания допускаются эксперты, успешно прошедшие обучение по программе «Подготовка членов предметных комиссий по проверке развернутых ответов (в том числе устных ответов) участников ГИА» под руководством специалистов, имеющих статус «ведущий эксперт», с учетом результатов анализа согласованности работы экспертов и анализа статистики удовлетворенных апелляций о несогласии </w:t>
      </w:r>
      <w:r w:rsidRPr="00D478B9">
        <w:rPr>
          <w:rFonts w:ascii="Times New Roman" w:hAnsi="Times New Roman" w:cs="Times New Roman"/>
          <w:sz w:val="28"/>
          <w:szCs w:val="28"/>
        </w:rPr>
        <w:br/>
      </w:r>
      <w:r w:rsidRPr="00D478B9">
        <w:rPr>
          <w:rFonts w:ascii="Times New Roman" w:hAnsi="Times New Roman" w:cs="Times New Roman"/>
          <w:sz w:val="28"/>
          <w:szCs w:val="28"/>
        </w:rPr>
        <w:lastRenderedPageBreak/>
        <w:t>с выставленными баллами, анализ проводится председателями предметных комиссий в соответствии с порядком проведения анализа работы предметных комиссий.</w:t>
      </w:r>
    </w:p>
    <w:p w:rsidR="00131B20" w:rsidRPr="00D478B9" w:rsidRDefault="00131B20" w:rsidP="00131B20">
      <w:pPr>
        <w:spacing w:after="0"/>
        <w:ind w:firstLine="709"/>
        <w:jc w:val="both"/>
        <w:rPr>
          <w:rFonts w:ascii="Times New Roman" w:hAnsi="Times New Roman" w:cs="Times New Roman"/>
          <w:sz w:val="28"/>
          <w:szCs w:val="28"/>
        </w:rPr>
      </w:pPr>
      <w:r w:rsidRPr="00D478B9">
        <w:rPr>
          <w:rFonts w:ascii="Times New Roman" w:hAnsi="Times New Roman" w:cs="Times New Roman"/>
          <w:sz w:val="28"/>
          <w:szCs w:val="28"/>
        </w:rPr>
        <w:t>2. Квалификационное испытание для присвоения статуса экспертам проводится ежегодно.</w:t>
      </w:r>
    </w:p>
    <w:p w:rsidR="00131B20" w:rsidRPr="00D478B9" w:rsidRDefault="00D478B9" w:rsidP="00131B20">
      <w:pPr>
        <w:spacing w:after="0"/>
        <w:ind w:firstLine="709"/>
        <w:jc w:val="both"/>
        <w:rPr>
          <w:rFonts w:ascii="Times New Roman" w:hAnsi="Times New Roman" w:cs="Times New Roman"/>
          <w:sz w:val="28"/>
          <w:szCs w:val="28"/>
        </w:rPr>
      </w:pPr>
      <w:r w:rsidRPr="00D478B9">
        <w:rPr>
          <w:rFonts w:ascii="Times New Roman" w:eastAsia="Times New Roman" w:hAnsi="Times New Roman" w:cs="Times New Roman"/>
          <w:sz w:val="28"/>
          <w:szCs w:val="28"/>
          <w:lang w:eastAsia="ru-RU"/>
        </w:rPr>
        <w:t>3</w:t>
      </w:r>
      <w:r w:rsidR="00131B20" w:rsidRPr="00D478B9">
        <w:rPr>
          <w:rFonts w:ascii="Times New Roman" w:hAnsi="Times New Roman" w:cs="Times New Roman"/>
          <w:sz w:val="28"/>
          <w:szCs w:val="28"/>
        </w:rPr>
        <w:t xml:space="preserve">. Квалификационные испытания для определения статуса экспертов по каждому учебному предмету на региональном уровне проводятся в форме зачета. </w:t>
      </w:r>
    </w:p>
    <w:p w:rsidR="00131B20" w:rsidRPr="00D478B9" w:rsidRDefault="00D478B9" w:rsidP="00131B20">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131B20" w:rsidRPr="00D478B9">
        <w:rPr>
          <w:rFonts w:ascii="Times New Roman" w:hAnsi="Times New Roman" w:cs="Times New Roman"/>
          <w:sz w:val="28"/>
          <w:szCs w:val="28"/>
        </w:rPr>
        <w:t xml:space="preserve">. Информация о результатах квалификационного испытания </w:t>
      </w:r>
      <w:r>
        <w:rPr>
          <w:rFonts w:ascii="Times New Roman" w:hAnsi="Times New Roman" w:cs="Times New Roman"/>
          <w:sz w:val="28"/>
          <w:szCs w:val="28"/>
        </w:rPr>
        <w:br/>
      </w:r>
      <w:r w:rsidR="00131B20" w:rsidRPr="00D478B9">
        <w:rPr>
          <w:rFonts w:ascii="Times New Roman" w:hAnsi="Times New Roman" w:cs="Times New Roman"/>
          <w:sz w:val="28"/>
          <w:szCs w:val="28"/>
        </w:rPr>
        <w:t>и присвоенном экспертам статусе вносится в региональную информационную систему</w:t>
      </w:r>
      <w:r w:rsidR="00444F01">
        <w:rPr>
          <w:rFonts w:ascii="Times New Roman" w:hAnsi="Times New Roman" w:cs="Times New Roman"/>
          <w:sz w:val="28"/>
          <w:szCs w:val="28"/>
        </w:rPr>
        <w:t xml:space="preserve"> </w:t>
      </w:r>
      <w:r w:rsidR="00444F01" w:rsidRPr="005A4A5B">
        <w:rPr>
          <w:rFonts w:ascii="Times New Roman" w:eastAsia="Times New Roman" w:hAnsi="Times New Roman" w:cs="Times New Roman"/>
          <w:sz w:val="28"/>
          <w:szCs w:val="28"/>
          <w:lang w:eastAsia="ru-RU"/>
        </w:rPr>
        <w:t>(далее – РИС)</w:t>
      </w:r>
      <w:r w:rsidR="00131B20" w:rsidRPr="00D478B9">
        <w:rPr>
          <w:rFonts w:ascii="Times New Roman" w:hAnsi="Times New Roman" w:cs="Times New Roman"/>
          <w:sz w:val="28"/>
          <w:szCs w:val="28"/>
        </w:rPr>
        <w:t>.</w:t>
      </w:r>
    </w:p>
    <w:p w:rsidR="006E1139" w:rsidRPr="006E27D6" w:rsidRDefault="00D478B9" w:rsidP="00FB5606">
      <w:pPr>
        <w:widowControl w:val="0"/>
        <w:autoSpaceDE w:val="0"/>
        <w:autoSpaceDN w:val="0"/>
        <w:adjustRightInd w:val="0"/>
        <w:spacing w:after="0"/>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5</w:t>
      </w:r>
      <w:r w:rsidR="006E1139" w:rsidRPr="00011D9B">
        <w:rPr>
          <w:rFonts w:ascii="Times New Roman" w:eastAsia="Times New Roman" w:hAnsi="Times New Roman" w:cs="Times New Roman"/>
          <w:sz w:val="28"/>
          <w:szCs w:val="28"/>
          <w:lang w:eastAsia="ru-RU"/>
        </w:rPr>
        <w:t>.</w:t>
      </w:r>
      <w:r w:rsidR="006E1139">
        <w:rPr>
          <w:rFonts w:ascii="Times New Roman" w:eastAsia="Times New Roman" w:hAnsi="Times New Roman" w:cs="Times New Roman"/>
          <w:sz w:val="28"/>
          <w:szCs w:val="28"/>
          <w:lang w:eastAsia="ru-RU"/>
        </w:rPr>
        <w:t> </w:t>
      </w:r>
      <w:r w:rsidR="006E1139" w:rsidRPr="00011D9B">
        <w:rPr>
          <w:rFonts w:ascii="Times New Roman" w:eastAsia="Times New Roman" w:hAnsi="Times New Roman" w:cs="Times New Roman"/>
          <w:sz w:val="28"/>
          <w:szCs w:val="28"/>
          <w:lang w:eastAsia="ru-RU"/>
        </w:rPr>
        <w:t>Эксперты, не прошедшие квалификационные испытания                            в текущем году, не допуска</w:t>
      </w:r>
      <w:r>
        <w:rPr>
          <w:rFonts w:ascii="Times New Roman" w:eastAsia="Times New Roman" w:hAnsi="Times New Roman" w:cs="Times New Roman"/>
          <w:sz w:val="28"/>
          <w:szCs w:val="28"/>
          <w:lang w:eastAsia="ru-RU"/>
        </w:rPr>
        <w:t>ю</w:t>
      </w:r>
      <w:r w:rsidR="006E1139" w:rsidRPr="00011D9B">
        <w:rPr>
          <w:rFonts w:ascii="Times New Roman" w:eastAsia="Times New Roman" w:hAnsi="Times New Roman" w:cs="Times New Roman"/>
          <w:sz w:val="28"/>
          <w:szCs w:val="28"/>
          <w:lang w:eastAsia="ru-RU"/>
        </w:rPr>
        <w:t xml:space="preserve">тся к включению в состав </w:t>
      </w:r>
      <w:r w:rsidR="006E1139">
        <w:rPr>
          <w:rFonts w:ascii="Times New Roman" w:eastAsia="Times New Roman" w:hAnsi="Times New Roman" w:cs="Times New Roman"/>
          <w:sz w:val="28"/>
          <w:szCs w:val="28"/>
          <w:lang w:eastAsia="ru-RU"/>
        </w:rPr>
        <w:t>п</w:t>
      </w:r>
      <w:r w:rsidR="006E1139" w:rsidRPr="00011D9B">
        <w:rPr>
          <w:rFonts w:ascii="Times New Roman" w:eastAsia="Times New Roman" w:hAnsi="Times New Roman" w:cs="Times New Roman"/>
          <w:sz w:val="28"/>
          <w:szCs w:val="28"/>
          <w:lang w:eastAsia="ru-RU"/>
        </w:rPr>
        <w:t>редметной комиссии, а также не могут принимать участие в проверке развернутых ответов участников</w:t>
      </w:r>
      <w:r w:rsidR="006E1139" w:rsidRPr="006E27D6">
        <w:rPr>
          <w:rFonts w:ascii="Times New Roman" w:eastAsia="Times New Roman" w:hAnsi="Times New Roman" w:cs="Times New Roman"/>
          <w:sz w:val="28"/>
          <w:szCs w:val="20"/>
          <w:lang w:eastAsia="ru-RU"/>
        </w:rPr>
        <w:t xml:space="preserve"> ГИА в текущем году.</w:t>
      </w:r>
    </w:p>
    <w:p w:rsidR="006E1139" w:rsidRPr="006E27D6" w:rsidRDefault="006E1139" w:rsidP="00FB5606">
      <w:pPr>
        <w:widowControl w:val="0"/>
        <w:tabs>
          <w:tab w:val="left" w:pos="709"/>
        </w:tabs>
        <w:autoSpaceDE w:val="0"/>
        <w:autoSpaceDN w:val="0"/>
        <w:adjustRightInd w:val="0"/>
        <w:spacing w:after="0"/>
        <w:jc w:val="both"/>
        <w:rPr>
          <w:rFonts w:ascii="Times New Roman" w:eastAsia="Times New Roman" w:hAnsi="Times New Roman" w:cs="Times New Roman"/>
          <w:sz w:val="28"/>
          <w:szCs w:val="20"/>
          <w:lang w:eastAsia="ru-RU"/>
        </w:rPr>
      </w:pPr>
    </w:p>
    <w:p w:rsidR="006E1139" w:rsidRDefault="007C2DA3" w:rsidP="007C2DA3">
      <w:pPr>
        <w:keepNext/>
        <w:widowControl w:val="0"/>
        <w:autoSpaceDE w:val="0"/>
        <w:autoSpaceDN w:val="0"/>
        <w:adjustRightInd w:val="0"/>
        <w:spacing w:after="0"/>
        <w:contextualSpacing/>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7379D7">
        <w:rPr>
          <w:rFonts w:ascii="Times New Roman" w:eastAsia="Times New Roman" w:hAnsi="Times New Roman" w:cs="Times New Roman"/>
          <w:b/>
          <w:sz w:val="28"/>
          <w:szCs w:val="20"/>
          <w:lang w:eastAsia="ru-RU"/>
        </w:rPr>
        <w:t>5</w:t>
      </w:r>
      <w:r>
        <w:rPr>
          <w:rFonts w:ascii="Times New Roman" w:eastAsia="Times New Roman" w:hAnsi="Times New Roman" w:cs="Times New Roman"/>
          <w:b/>
          <w:sz w:val="28"/>
          <w:szCs w:val="20"/>
          <w:lang w:eastAsia="ru-RU"/>
        </w:rPr>
        <w:t xml:space="preserve">.5. </w:t>
      </w:r>
      <w:r w:rsidR="006E1139" w:rsidRPr="00FB5606">
        <w:rPr>
          <w:rFonts w:ascii="Times New Roman" w:eastAsia="Times New Roman" w:hAnsi="Times New Roman" w:cs="Times New Roman"/>
          <w:b/>
          <w:sz w:val="28"/>
          <w:szCs w:val="20"/>
          <w:lang w:eastAsia="ru-RU"/>
        </w:rPr>
        <w:t>Порядок привлечения экспертов к работе в предметной комиссии</w:t>
      </w:r>
      <w:r w:rsidR="009F340A">
        <w:rPr>
          <w:rFonts w:ascii="Times New Roman" w:eastAsia="Times New Roman" w:hAnsi="Times New Roman" w:cs="Times New Roman"/>
          <w:b/>
          <w:sz w:val="28"/>
          <w:szCs w:val="20"/>
          <w:lang w:eastAsia="ru-RU"/>
        </w:rPr>
        <w:t xml:space="preserve"> </w:t>
      </w:r>
    </w:p>
    <w:p w:rsidR="006E1139" w:rsidRPr="006E27D6" w:rsidRDefault="00444F01" w:rsidP="00FB5606">
      <w:pPr>
        <w:widowControl w:val="0"/>
        <w:autoSpaceDE w:val="0"/>
        <w:autoSpaceDN w:val="0"/>
        <w:adjustRightInd w:val="0"/>
        <w:spacing w:after="0"/>
        <w:ind w:firstLine="36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B5606">
        <w:rPr>
          <w:rFonts w:ascii="Times New Roman" w:eastAsia="Times New Roman" w:hAnsi="Times New Roman" w:cs="Times New Roman"/>
          <w:sz w:val="28"/>
          <w:szCs w:val="20"/>
          <w:lang w:eastAsia="ru-RU"/>
        </w:rPr>
        <w:t xml:space="preserve"> </w:t>
      </w:r>
      <w:r w:rsidR="006E1139" w:rsidRPr="006E27D6">
        <w:rPr>
          <w:rFonts w:ascii="Times New Roman" w:eastAsia="Times New Roman" w:hAnsi="Times New Roman" w:cs="Times New Roman"/>
          <w:sz w:val="28"/>
          <w:szCs w:val="20"/>
          <w:lang w:eastAsia="ru-RU"/>
        </w:rPr>
        <w:t>1.</w:t>
      </w:r>
      <w:r w:rsidR="006E1139">
        <w:rPr>
          <w:rFonts w:ascii="Times New Roman" w:eastAsia="Times New Roman" w:hAnsi="Times New Roman" w:cs="Times New Roman"/>
          <w:sz w:val="28"/>
          <w:szCs w:val="20"/>
          <w:lang w:eastAsia="ru-RU"/>
        </w:rPr>
        <w:t> </w:t>
      </w:r>
      <w:r w:rsidR="006E1139" w:rsidRPr="006E27D6">
        <w:rPr>
          <w:rFonts w:ascii="Times New Roman" w:eastAsia="Times New Roman" w:hAnsi="Times New Roman" w:cs="Times New Roman"/>
          <w:sz w:val="28"/>
          <w:szCs w:val="20"/>
          <w:lang w:eastAsia="ru-RU"/>
        </w:rPr>
        <w:t>Предметные комиссии формируются из числа ведущих экспертов, старших экспертов, основных экспертов</w:t>
      </w:r>
      <w:r w:rsidR="006E1139">
        <w:rPr>
          <w:rFonts w:ascii="Times New Roman" w:eastAsia="Times New Roman" w:hAnsi="Times New Roman" w:cs="Times New Roman"/>
          <w:sz w:val="28"/>
          <w:szCs w:val="20"/>
          <w:lang w:eastAsia="ru-RU"/>
        </w:rPr>
        <w:t>.</w:t>
      </w:r>
    </w:p>
    <w:p w:rsidR="00AC6A82" w:rsidRDefault="00FB5606" w:rsidP="00AC6A82">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 </w:t>
      </w:r>
      <w:r w:rsidR="006E1139">
        <w:rPr>
          <w:rFonts w:ascii="Times New Roman" w:eastAsia="Times New Roman" w:hAnsi="Times New Roman" w:cs="Times New Roman"/>
          <w:sz w:val="28"/>
          <w:szCs w:val="20"/>
          <w:lang w:eastAsia="ru-RU"/>
        </w:rPr>
        <w:t>2. </w:t>
      </w:r>
      <w:r w:rsidR="00585568" w:rsidRPr="00585568">
        <w:rPr>
          <w:rFonts w:ascii="Times New Roman" w:hAnsi="Times New Roman" w:cs="Times New Roman"/>
          <w:sz w:val="28"/>
          <w:szCs w:val="28"/>
        </w:rPr>
        <w:t xml:space="preserve">Председатели </w:t>
      </w:r>
      <w:r w:rsidR="00585568" w:rsidRPr="00585568">
        <w:rPr>
          <w:rFonts w:ascii="Times New Roman" w:eastAsia="Times New Roman" w:hAnsi="Times New Roman" w:cs="Times New Roman"/>
          <w:sz w:val="28"/>
          <w:szCs w:val="28"/>
          <w:lang w:eastAsia="ru-RU"/>
        </w:rPr>
        <w:t xml:space="preserve">предметных комиссий </w:t>
      </w:r>
      <w:r w:rsidR="00585568" w:rsidRPr="00585568">
        <w:rPr>
          <w:rFonts w:ascii="Times New Roman" w:hAnsi="Times New Roman" w:cs="Times New Roman"/>
          <w:sz w:val="28"/>
          <w:szCs w:val="28"/>
        </w:rPr>
        <w:t>назначаются департаментом</w:t>
      </w:r>
      <w:r w:rsidR="001D540F">
        <w:rPr>
          <w:rFonts w:ascii="Times New Roman" w:hAnsi="Times New Roman" w:cs="Times New Roman"/>
          <w:sz w:val="28"/>
          <w:szCs w:val="28"/>
        </w:rPr>
        <w:br/>
      </w:r>
      <w:r w:rsidR="00585568" w:rsidRPr="00585568">
        <w:rPr>
          <w:rFonts w:ascii="Times New Roman" w:hAnsi="Times New Roman" w:cs="Times New Roman"/>
          <w:sz w:val="28"/>
          <w:szCs w:val="28"/>
        </w:rPr>
        <w:t xml:space="preserve"> по согласованию с Рособрнадзором.</w:t>
      </w:r>
      <w:r w:rsidR="00585568">
        <w:rPr>
          <w:rFonts w:ascii="Times New Roman" w:hAnsi="Times New Roman" w:cs="Times New Roman"/>
          <w:sz w:val="28"/>
          <w:szCs w:val="28"/>
        </w:rPr>
        <w:t xml:space="preserve"> </w:t>
      </w:r>
      <w:r w:rsidR="00585568" w:rsidRPr="00585568">
        <w:rPr>
          <w:rFonts w:ascii="Times New Roman" w:hAnsi="Times New Roman" w:cs="Times New Roman"/>
          <w:sz w:val="28"/>
          <w:szCs w:val="28"/>
        </w:rPr>
        <w:t xml:space="preserve">Председателям </w:t>
      </w:r>
      <w:r w:rsidR="00585568" w:rsidRPr="00585568">
        <w:rPr>
          <w:rFonts w:ascii="Times New Roman" w:eastAsia="Times New Roman" w:hAnsi="Times New Roman" w:cs="Times New Roman"/>
          <w:sz w:val="28"/>
          <w:szCs w:val="28"/>
          <w:lang w:eastAsia="ru-RU"/>
        </w:rPr>
        <w:t>предметных комиссий</w:t>
      </w:r>
      <w:r w:rsidR="00585568" w:rsidRPr="00585568">
        <w:rPr>
          <w:rFonts w:ascii="Times New Roman" w:hAnsi="Times New Roman" w:cs="Times New Roman"/>
          <w:sz w:val="28"/>
          <w:szCs w:val="28"/>
        </w:rPr>
        <w:t xml:space="preserve"> присваивается статус ведущего эксперта </w:t>
      </w:r>
      <w:r w:rsidR="00585568" w:rsidRPr="00585568">
        <w:rPr>
          <w:rFonts w:ascii="Times New Roman" w:eastAsia="Times New Roman" w:hAnsi="Times New Roman" w:cs="Times New Roman"/>
          <w:sz w:val="28"/>
          <w:szCs w:val="28"/>
          <w:lang w:eastAsia="ru-RU"/>
        </w:rPr>
        <w:t>предметной комиссии</w:t>
      </w:r>
      <w:r w:rsidR="00585568" w:rsidRPr="00585568">
        <w:rPr>
          <w:rFonts w:ascii="Times New Roman" w:hAnsi="Times New Roman" w:cs="Times New Roman"/>
          <w:sz w:val="28"/>
          <w:szCs w:val="28"/>
        </w:rPr>
        <w:t xml:space="preserve"> без участия </w:t>
      </w:r>
      <w:r w:rsidR="00585568" w:rsidRPr="00585568">
        <w:rPr>
          <w:rFonts w:ascii="Times New Roman" w:hAnsi="Times New Roman" w:cs="Times New Roman"/>
          <w:sz w:val="28"/>
          <w:szCs w:val="28"/>
        </w:rPr>
        <w:br/>
        <w:t>в квалификационном испытании.</w:t>
      </w:r>
    </w:p>
    <w:p w:rsidR="006E1139" w:rsidRPr="00AC6A82" w:rsidRDefault="006E1139" w:rsidP="00AC6A82">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3. Д</w:t>
      </w:r>
      <w:r w:rsidRPr="006E27D6">
        <w:rPr>
          <w:rFonts w:ascii="Times New Roman" w:eastAsia="Times New Roman" w:hAnsi="Times New Roman" w:cs="Times New Roman"/>
          <w:sz w:val="28"/>
          <w:szCs w:val="20"/>
          <w:lang w:eastAsia="ru-RU"/>
        </w:rPr>
        <w:t>ля проведения третьей проверки могут быть назначены эксперты, которым в текущем году присвоен статус «ведущий эксперт» или «старший эксперт», ранее не проверявшие данную экзаменационную работу</w:t>
      </w:r>
      <w:r>
        <w:rPr>
          <w:rFonts w:ascii="Times New Roman" w:eastAsia="Times New Roman" w:hAnsi="Times New Roman" w:cs="Times New Roman"/>
          <w:sz w:val="28"/>
          <w:szCs w:val="20"/>
          <w:lang w:eastAsia="ru-RU"/>
        </w:rPr>
        <w:t xml:space="preserve">, </w:t>
      </w:r>
      <w:r w:rsidR="00D05348">
        <w:rPr>
          <w:rFonts w:ascii="Times New Roman" w:eastAsia="Times New Roman" w:hAnsi="Times New Roman" w:cs="Times New Roman"/>
          <w:sz w:val="28"/>
          <w:szCs w:val="20"/>
          <w:lang w:eastAsia="ru-RU"/>
        </w:rPr>
        <w:t>имеющие опыт</w:t>
      </w:r>
      <w:r>
        <w:rPr>
          <w:rFonts w:ascii="Times New Roman" w:eastAsia="Times New Roman" w:hAnsi="Times New Roman" w:cs="Times New Roman"/>
          <w:sz w:val="28"/>
          <w:szCs w:val="20"/>
          <w:lang w:eastAsia="ru-RU"/>
        </w:rPr>
        <w:t xml:space="preserve"> первой</w:t>
      </w:r>
      <w:r w:rsidR="00DA601D">
        <w:rPr>
          <w:rFonts w:ascii="Times New Roman" w:eastAsia="Times New Roman" w:hAnsi="Times New Roman" w:cs="Times New Roman"/>
          <w:sz w:val="28"/>
          <w:szCs w:val="20"/>
          <w:lang w:eastAsia="ru-RU"/>
        </w:rPr>
        <w:t xml:space="preserve"> и </w:t>
      </w:r>
      <w:r>
        <w:rPr>
          <w:rFonts w:ascii="Times New Roman" w:eastAsia="Times New Roman" w:hAnsi="Times New Roman" w:cs="Times New Roman"/>
          <w:sz w:val="28"/>
          <w:szCs w:val="20"/>
          <w:lang w:eastAsia="ru-RU"/>
        </w:rPr>
        <w:t>второй проверки в текущем году</w:t>
      </w:r>
      <w:r w:rsidR="00DA601D">
        <w:rPr>
          <w:rFonts w:ascii="Times New Roman" w:eastAsia="Times New Roman" w:hAnsi="Times New Roman" w:cs="Times New Roman"/>
          <w:sz w:val="28"/>
          <w:szCs w:val="20"/>
          <w:lang w:eastAsia="ru-RU"/>
        </w:rPr>
        <w:t>, а также председатель предметной комиссии.</w:t>
      </w:r>
    </w:p>
    <w:p w:rsidR="00CF29A5" w:rsidRDefault="00FB5606" w:rsidP="00AC6A82">
      <w:pPr>
        <w:tabs>
          <w:tab w:val="num" w:pos="0"/>
        </w:tabs>
        <w:spacing w:after="0"/>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    </w:t>
      </w:r>
      <w:r w:rsidR="00444F0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6E1139">
        <w:rPr>
          <w:rFonts w:ascii="Times New Roman" w:eastAsia="Times New Roman" w:hAnsi="Times New Roman" w:cs="Times New Roman"/>
          <w:sz w:val="28"/>
          <w:szCs w:val="20"/>
          <w:lang w:eastAsia="ru-RU"/>
        </w:rPr>
        <w:t xml:space="preserve">4. </w:t>
      </w:r>
      <w:r w:rsidR="006E1139" w:rsidRPr="00B00311">
        <w:rPr>
          <w:rFonts w:ascii="Times New Roman" w:hAnsi="Times New Roman" w:cs="Times New Roman"/>
          <w:sz w:val="28"/>
          <w:szCs w:val="28"/>
        </w:rPr>
        <w:t xml:space="preserve">Для рассмотрения апелляций о несогласии с выставленными баллами при возникновении спорных вопросов по оцениванию развернутого ответа участника экзаменов может привлекаться только эксперт </w:t>
      </w:r>
      <w:r w:rsidR="006E1139">
        <w:rPr>
          <w:rFonts w:ascii="Times New Roman" w:hAnsi="Times New Roman" w:cs="Times New Roman"/>
          <w:sz w:val="28"/>
          <w:szCs w:val="28"/>
        </w:rPr>
        <w:t>предметной комиссии</w:t>
      </w:r>
      <w:r w:rsidR="006E1139" w:rsidRPr="00B00311">
        <w:rPr>
          <w:rFonts w:ascii="Times New Roman" w:hAnsi="Times New Roman" w:cs="Times New Roman"/>
          <w:sz w:val="28"/>
          <w:szCs w:val="28"/>
        </w:rPr>
        <w:t xml:space="preserve">, которому в текущем году присвоен статус «ведущий эксперт» или </w:t>
      </w:r>
    </w:p>
    <w:p w:rsidR="006E1139" w:rsidRPr="00B00311" w:rsidRDefault="006E1139" w:rsidP="00AC6A82">
      <w:pPr>
        <w:tabs>
          <w:tab w:val="num" w:pos="0"/>
        </w:tabs>
        <w:spacing w:after="0"/>
        <w:jc w:val="both"/>
        <w:rPr>
          <w:rFonts w:ascii="Times New Roman" w:hAnsi="Times New Roman" w:cs="Times New Roman"/>
          <w:sz w:val="28"/>
          <w:szCs w:val="28"/>
        </w:rPr>
      </w:pPr>
      <w:r w:rsidRPr="00B00311">
        <w:rPr>
          <w:rFonts w:ascii="Times New Roman" w:hAnsi="Times New Roman" w:cs="Times New Roman"/>
          <w:sz w:val="28"/>
          <w:szCs w:val="28"/>
        </w:rPr>
        <w:t>«старший эксперт»,  имеющий опыт первой</w:t>
      </w:r>
      <w:r w:rsidR="00DA601D">
        <w:rPr>
          <w:rFonts w:ascii="Times New Roman" w:hAnsi="Times New Roman" w:cs="Times New Roman"/>
          <w:sz w:val="28"/>
          <w:szCs w:val="28"/>
        </w:rPr>
        <w:t xml:space="preserve">, </w:t>
      </w:r>
      <w:r w:rsidRPr="00B00311">
        <w:rPr>
          <w:rFonts w:ascii="Times New Roman" w:hAnsi="Times New Roman" w:cs="Times New Roman"/>
          <w:sz w:val="28"/>
          <w:szCs w:val="28"/>
        </w:rPr>
        <w:t xml:space="preserve">второй и третьей проверки </w:t>
      </w:r>
      <w:r>
        <w:rPr>
          <w:rFonts w:ascii="Times New Roman" w:hAnsi="Times New Roman" w:cs="Times New Roman"/>
          <w:sz w:val="28"/>
          <w:szCs w:val="28"/>
        </w:rPr>
        <w:br/>
      </w:r>
      <w:r w:rsidRPr="00B00311">
        <w:rPr>
          <w:rFonts w:ascii="Times New Roman" w:hAnsi="Times New Roman" w:cs="Times New Roman"/>
          <w:sz w:val="28"/>
          <w:szCs w:val="28"/>
        </w:rPr>
        <w:t>в текущем году, не проверявший ранее экзаменационную работу участника экзамена, подавшего апелляцию о несогласии с выставленными баллами.</w:t>
      </w:r>
    </w:p>
    <w:p w:rsidR="006E1139" w:rsidRPr="00B00311" w:rsidRDefault="00FB5606" w:rsidP="00AC6A8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E1139" w:rsidRPr="00B00311">
        <w:rPr>
          <w:rFonts w:ascii="Times New Roman" w:hAnsi="Times New Roman" w:cs="Times New Roman"/>
          <w:sz w:val="28"/>
          <w:szCs w:val="28"/>
        </w:rPr>
        <w:t xml:space="preserve">Для проведения перепроверки экзаменационных работ участников экзаменов, инициированной </w:t>
      </w:r>
      <w:r w:rsidR="006E1139">
        <w:rPr>
          <w:rFonts w:ascii="Times New Roman" w:hAnsi="Times New Roman" w:cs="Times New Roman"/>
          <w:sz w:val="28"/>
          <w:szCs w:val="28"/>
        </w:rPr>
        <w:t>департаментом</w:t>
      </w:r>
      <w:r w:rsidR="006E1139" w:rsidRPr="00B00311">
        <w:rPr>
          <w:rFonts w:ascii="Times New Roman" w:hAnsi="Times New Roman" w:cs="Times New Roman"/>
          <w:sz w:val="28"/>
          <w:szCs w:val="28"/>
        </w:rPr>
        <w:t>, привлекаться могут только эксперты, которым в текущем году присвоен статус «ведущий эксперт»</w:t>
      </w:r>
      <w:r w:rsidR="00D478B9">
        <w:rPr>
          <w:rFonts w:ascii="Times New Roman" w:hAnsi="Times New Roman" w:cs="Times New Roman"/>
          <w:sz w:val="28"/>
          <w:szCs w:val="28"/>
        </w:rPr>
        <w:br/>
      </w:r>
      <w:r w:rsidR="006E1139" w:rsidRPr="00B00311">
        <w:rPr>
          <w:rFonts w:ascii="Times New Roman" w:hAnsi="Times New Roman" w:cs="Times New Roman"/>
          <w:sz w:val="28"/>
          <w:szCs w:val="28"/>
        </w:rPr>
        <w:t>или «старший эксперт», имеющие опыт первой</w:t>
      </w:r>
      <w:r w:rsidR="00DA601D">
        <w:rPr>
          <w:rFonts w:ascii="Times New Roman" w:hAnsi="Times New Roman" w:cs="Times New Roman"/>
          <w:sz w:val="28"/>
          <w:szCs w:val="28"/>
        </w:rPr>
        <w:t xml:space="preserve">, </w:t>
      </w:r>
      <w:r w:rsidR="006E1139" w:rsidRPr="00B00311">
        <w:rPr>
          <w:rFonts w:ascii="Times New Roman" w:hAnsi="Times New Roman" w:cs="Times New Roman"/>
          <w:sz w:val="28"/>
          <w:szCs w:val="28"/>
        </w:rPr>
        <w:t xml:space="preserve">второй и третьей проверки </w:t>
      </w:r>
      <w:r w:rsidR="006E1139">
        <w:rPr>
          <w:rFonts w:ascii="Times New Roman" w:hAnsi="Times New Roman" w:cs="Times New Roman"/>
          <w:sz w:val="28"/>
          <w:szCs w:val="28"/>
        </w:rPr>
        <w:br/>
      </w:r>
      <w:r w:rsidR="006E1139" w:rsidRPr="00B00311">
        <w:rPr>
          <w:rFonts w:ascii="Times New Roman" w:hAnsi="Times New Roman" w:cs="Times New Roman"/>
          <w:sz w:val="28"/>
          <w:szCs w:val="28"/>
        </w:rPr>
        <w:t>в текущем году, и ранее не проверявшие данные работы</w:t>
      </w:r>
      <w:r w:rsidR="00585568">
        <w:rPr>
          <w:rFonts w:ascii="Times New Roman" w:hAnsi="Times New Roman" w:cs="Times New Roman"/>
          <w:sz w:val="28"/>
          <w:szCs w:val="28"/>
        </w:rPr>
        <w:t xml:space="preserve">, </w:t>
      </w:r>
      <w:r w:rsidR="00585568" w:rsidRPr="00585568">
        <w:rPr>
          <w:rFonts w:ascii="Times New Roman" w:hAnsi="Times New Roman" w:cs="Times New Roman"/>
          <w:sz w:val="28"/>
          <w:szCs w:val="28"/>
        </w:rPr>
        <w:t xml:space="preserve">а также эксперты, </w:t>
      </w:r>
      <w:r w:rsidR="00585568" w:rsidRPr="00585568">
        <w:rPr>
          <w:rFonts w:ascii="Times New Roman" w:hAnsi="Times New Roman" w:cs="Times New Roman"/>
          <w:sz w:val="28"/>
          <w:szCs w:val="28"/>
        </w:rPr>
        <w:lastRenderedPageBreak/>
        <w:t xml:space="preserve">которым присвоен статус «основной эксперт», имеющие опыт первой </w:t>
      </w:r>
      <w:r w:rsidR="00444F01">
        <w:rPr>
          <w:rFonts w:ascii="Times New Roman" w:hAnsi="Times New Roman" w:cs="Times New Roman"/>
          <w:sz w:val="28"/>
          <w:szCs w:val="28"/>
        </w:rPr>
        <w:br/>
      </w:r>
      <w:r w:rsidR="00585568" w:rsidRPr="00585568">
        <w:rPr>
          <w:rFonts w:ascii="Times New Roman" w:hAnsi="Times New Roman" w:cs="Times New Roman"/>
          <w:sz w:val="28"/>
          <w:szCs w:val="28"/>
        </w:rPr>
        <w:t xml:space="preserve">и второй проверки в текущем году, и ранее не проверявшие данные работы. </w:t>
      </w:r>
    </w:p>
    <w:p w:rsidR="006E1139" w:rsidRPr="005A4A5B" w:rsidRDefault="006E1139" w:rsidP="005A4A5B">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6E27D6" w:rsidRPr="005A4A5B" w:rsidRDefault="007379D7" w:rsidP="005A4A5B">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994B19" w:rsidRPr="005A4A5B">
        <w:rPr>
          <w:rFonts w:ascii="Times New Roman" w:eastAsia="Times New Roman" w:hAnsi="Times New Roman" w:cs="Times New Roman"/>
          <w:b/>
          <w:sz w:val="28"/>
          <w:szCs w:val="28"/>
          <w:lang w:eastAsia="ru-RU"/>
        </w:rPr>
        <w:t>.</w:t>
      </w:r>
      <w:r w:rsidR="00FB5606">
        <w:rPr>
          <w:rFonts w:ascii="Times New Roman" w:eastAsia="Times New Roman" w:hAnsi="Times New Roman" w:cs="Times New Roman"/>
          <w:b/>
          <w:sz w:val="28"/>
          <w:szCs w:val="28"/>
          <w:lang w:eastAsia="ru-RU"/>
        </w:rPr>
        <w:t xml:space="preserve"> </w:t>
      </w:r>
      <w:r w:rsidR="006E27D6" w:rsidRPr="005A4A5B">
        <w:rPr>
          <w:rFonts w:ascii="Times New Roman" w:eastAsia="Times New Roman" w:hAnsi="Times New Roman" w:cs="Times New Roman"/>
          <w:b/>
          <w:sz w:val="28"/>
          <w:szCs w:val="28"/>
          <w:lang w:eastAsia="ru-RU"/>
        </w:rPr>
        <w:t>Организация проверки развернутых ответов</w:t>
      </w:r>
    </w:p>
    <w:p w:rsidR="00491243" w:rsidRPr="005A4A5B" w:rsidRDefault="00491243" w:rsidP="00442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E27D6" w:rsidRPr="005A4A5B" w:rsidRDefault="007379D7" w:rsidP="005A4A5B">
      <w:pPr>
        <w:widowControl w:val="0"/>
        <w:autoSpaceDE w:val="0"/>
        <w:autoSpaceDN w:val="0"/>
        <w:adjustRightInd w:val="0"/>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E27D6" w:rsidRPr="005A4A5B">
        <w:rPr>
          <w:rFonts w:ascii="Times New Roman" w:eastAsia="Times New Roman" w:hAnsi="Times New Roman" w:cs="Times New Roman"/>
          <w:b/>
          <w:sz w:val="28"/>
          <w:szCs w:val="28"/>
          <w:lang w:eastAsia="ru-RU"/>
        </w:rPr>
        <w:t>.1. Методика оценивания развернутых ответов на задания экзаменационной работы</w:t>
      </w:r>
      <w:r w:rsidR="009F340A">
        <w:rPr>
          <w:rFonts w:ascii="Times New Roman" w:eastAsia="Times New Roman" w:hAnsi="Times New Roman" w:cs="Times New Roman"/>
          <w:b/>
          <w:sz w:val="28"/>
          <w:szCs w:val="28"/>
          <w:lang w:eastAsia="ru-RU"/>
        </w:rPr>
        <w:t xml:space="preserve"> </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 Развернутые ответы участников ГИА оцениваются двумя экспертами</w:t>
      </w:r>
      <w:r w:rsidR="00CF6D1D">
        <w:rPr>
          <w:rFonts w:ascii="Times New Roman" w:eastAsia="Times New Roman" w:hAnsi="Times New Roman" w:cs="Times New Roman"/>
          <w:sz w:val="28"/>
          <w:szCs w:val="28"/>
          <w:lang w:eastAsia="ru-RU"/>
        </w:rPr>
        <w:t xml:space="preserve"> </w:t>
      </w:r>
      <w:r w:rsidR="00CF6D1D" w:rsidRPr="00CF6D1D">
        <w:rPr>
          <w:rFonts w:ascii="Times New Roman" w:hAnsi="Times New Roman" w:cs="Times New Roman"/>
          <w:sz w:val="28"/>
          <w:szCs w:val="28"/>
        </w:rPr>
        <w:t>(первая и вторая проверки)</w:t>
      </w:r>
      <w:r w:rsidRPr="005A4A5B">
        <w:rPr>
          <w:rFonts w:ascii="Times New Roman" w:eastAsia="Times New Roman" w:hAnsi="Times New Roman" w:cs="Times New Roman"/>
          <w:sz w:val="28"/>
          <w:szCs w:val="28"/>
          <w:lang w:eastAsia="ru-RU"/>
        </w:rPr>
        <w:t>.</w:t>
      </w:r>
    </w:p>
    <w:p w:rsidR="006E27D6" w:rsidRPr="00CF6D1D" w:rsidRDefault="006E27D6" w:rsidP="00444F01">
      <w:pPr>
        <w:spacing w:after="0"/>
        <w:ind w:firstLine="709"/>
        <w:jc w:val="both"/>
        <w:rPr>
          <w:rFonts w:ascii="Times New Roman" w:hAnsi="Times New Roman" w:cs="Times New Roman"/>
          <w:sz w:val="28"/>
          <w:szCs w:val="28"/>
        </w:rPr>
      </w:pPr>
      <w:r w:rsidRPr="005A4A5B">
        <w:rPr>
          <w:rFonts w:ascii="Times New Roman" w:eastAsia="Times New Roman" w:hAnsi="Times New Roman" w:cs="Times New Roman"/>
          <w:sz w:val="28"/>
          <w:szCs w:val="28"/>
          <w:lang w:eastAsia="ru-RU"/>
        </w:rPr>
        <w:t xml:space="preserve">2. По результатам первой и второй проверок эксперты, независимо друг от друга, выставляют баллы за каждый ответ на задания экзаменационной работы ОГЭ с развернутым ответом, за каждый ответ на задания экзаменационной работы ГВЭ. Результаты каждого оценивания вносятся    </w:t>
      </w:r>
      <w:r w:rsidR="00B74C1C"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в протокол проверки экспертом развернутых ответов участников ГИА.</w:t>
      </w:r>
      <w:r w:rsidR="00CF6D1D">
        <w:rPr>
          <w:rFonts w:ascii="Times New Roman" w:eastAsia="Times New Roman" w:hAnsi="Times New Roman" w:cs="Times New Roman"/>
          <w:sz w:val="28"/>
          <w:szCs w:val="28"/>
          <w:lang w:eastAsia="ru-RU"/>
        </w:rPr>
        <w:t xml:space="preserve"> </w:t>
      </w:r>
      <w:r w:rsidR="00CF6D1D" w:rsidRPr="00CF6D1D">
        <w:rPr>
          <w:rFonts w:ascii="Times New Roman" w:hAnsi="Times New Roman" w:cs="Times New Roman"/>
          <w:sz w:val="28"/>
          <w:szCs w:val="28"/>
        </w:rPr>
        <w:t xml:space="preserve">Протоколы проверки экзаменационных работ после заполнения передаются </w:t>
      </w:r>
      <w:r w:rsidR="00CF6D1D">
        <w:rPr>
          <w:rFonts w:ascii="Times New Roman" w:hAnsi="Times New Roman" w:cs="Times New Roman"/>
          <w:sz w:val="28"/>
          <w:szCs w:val="28"/>
        </w:rPr>
        <w:br/>
      </w:r>
      <w:r w:rsidR="00CF6D1D" w:rsidRPr="00CF6D1D">
        <w:rPr>
          <w:rFonts w:ascii="Times New Roman" w:hAnsi="Times New Roman" w:cs="Times New Roman"/>
          <w:sz w:val="28"/>
          <w:szCs w:val="28"/>
        </w:rPr>
        <w:t xml:space="preserve">в </w:t>
      </w:r>
      <w:r w:rsidR="00DA601D">
        <w:rPr>
          <w:rFonts w:ascii="Times New Roman" w:hAnsi="Times New Roman" w:cs="Times New Roman"/>
          <w:sz w:val="28"/>
          <w:szCs w:val="28"/>
        </w:rPr>
        <w:t>ГУ ОЦМКО</w:t>
      </w:r>
      <w:r w:rsidR="00CF6D1D" w:rsidRPr="00CF6D1D">
        <w:rPr>
          <w:rFonts w:ascii="Times New Roman" w:hAnsi="Times New Roman" w:cs="Times New Roman"/>
          <w:sz w:val="28"/>
          <w:szCs w:val="28"/>
        </w:rPr>
        <w:t xml:space="preserve"> для дальнейшей обработки.</w:t>
      </w:r>
    </w:p>
    <w:p w:rsidR="006E27D6" w:rsidRPr="005A4A5B" w:rsidRDefault="006E27D6" w:rsidP="00444F01">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3.</w:t>
      </w:r>
      <w:r w:rsidR="00581C66" w:rsidRPr="005A4A5B">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В случае установления существенного расхождения в баллах, выставляемых двумя экспертами, назначается третья проверка</w:t>
      </w:r>
      <w:r w:rsidR="00936AE2" w:rsidRPr="005A4A5B">
        <w:rPr>
          <w:rFonts w:ascii="Times New Roman" w:eastAsia="Times New Roman" w:hAnsi="Times New Roman" w:cs="Times New Roman"/>
          <w:sz w:val="28"/>
          <w:szCs w:val="28"/>
          <w:lang w:eastAsia="ru-RU"/>
        </w:rPr>
        <w:t>.</w:t>
      </w:r>
    </w:p>
    <w:p w:rsidR="006E27D6" w:rsidRPr="005353E8"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4.</w:t>
      </w:r>
      <w:r w:rsidR="00581C66" w:rsidRPr="005A4A5B">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Существенное расхождение в баллах, выставленных двумя экспертами, определено в критериях оценивания по каждому учебному предмету.</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5.</w:t>
      </w:r>
      <w:r w:rsidR="00581C66" w:rsidRPr="005A4A5B">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 xml:space="preserve">Третий эксперт </w:t>
      </w:r>
      <w:r w:rsidR="00994B19" w:rsidRPr="005A4A5B">
        <w:rPr>
          <w:rFonts w:ascii="Times New Roman" w:eastAsia="Times New Roman" w:hAnsi="Times New Roman" w:cs="Times New Roman"/>
          <w:sz w:val="28"/>
          <w:szCs w:val="28"/>
          <w:lang w:eastAsia="ru-RU"/>
        </w:rPr>
        <w:t xml:space="preserve">назначается </w:t>
      </w:r>
      <w:r w:rsidR="00D05348" w:rsidRPr="005A4A5B">
        <w:rPr>
          <w:rFonts w:ascii="Times New Roman" w:eastAsia="Times New Roman" w:hAnsi="Times New Roman" w:cs="Times New Roman"/>
          <w:sz w:val="28"/>
          <w:szCs w:val="28"/>
          <w:lang w:eastAsia="ru-RU"/>
        </w:rPr>
        <w:t>автоматизирован</w:t>
      </w:r>
      <w:r w:rsidR="00D05348">
        <w:rPr>
          <w:rFonts w:ascii="Times New Roman" w:eastAsia="Times New Roman" w:hAnsi="Times New Roman" w:cs="Times New Roman"/>
          <w:sz w:val="28"/>
          <w:szCs w:val="28"/>
          <w:lang w:eastAsia="ru-RU"/>
        </w:rPr>
        <w:t>о</w:t>
      </w:r>
      <w:r w:rsidR="00A336B6">
        <w:rPr>
          <w:rFonts w:ascii="Times New Roman" w:eastAsia="Times New Roman" w:hAnsi="Times New Roman" w:cs="Times New Roman"/>
          <w:sz w:val="28"/>
          <w:szCs w:val="28"/>
          <w:lang w:eastAsia="ru-RU"/>
        </w:rPr>
        <w:t>,</w:t>
      </w:r>
      <w:r w:rsidR="008D7271">
        <w:rPr>
          <w:rFonts w:ascii="Times New Roman" w:eastAsia="Times New Roman" w:hAnsi="Times New Roman" w:cs="Times New Roman"/>
          <w:sz w:val="28"/>
          <w:szCs w:val="28"/>
          <w:lang w:eastAsia="ru-RU"/>
        </w:rPr>
        <w:t xml:space="preserve"> </w:t>
      </w:r>
      <w:r w:rsidR="00A54F5F">
        <w:rPr>
          <w:rFonts w:ascii="Times New Roman" w:eastAsia="Times New Roman" w:hAnsi="Times New Roman" w:cs="Times New Roman"/>
          <w:sz w:val="28"/>
          <w:szCs w:val="28"/>
          <w:lang w:eastAsia="ru-RU"/>
        </w:rPr>
        <w:t xml:space="preserve">посредством </w:t>
      </w:r>
      <w:r w:rsidR="00A54F5F" w:rsidRPr="005A4A5B">
        <w:rPr>
          <w:rFonts w:ascii="Times New Roman" w:eastAsia="Times New Roman" w:hAnsi="Times New Roman" w:cs="Times New Roman"/>
          <w:sz w:val="28"/>
          <w:szCs w:val="28"/>
          <w:lang w:eastAsia="ru-RU"/>
        </w:rPr>
        <w:t>РИС</w:t>
      </w:r>
      <w:r w:rsidR="00A336B6">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 xml:space="preserve"> </w:t>
      </w:r>
      <w:r w:rsidR="00444F01">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 xml:space="preserve">из числа экспертов </w:t>
      </w:r>
      <w:r w:rsidR="00994B19"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w:t>
      </w:r>
      <w:r w:rsidR="004422C4" w:rsidRPr="005A4A5B">
        <w:rPr>
          <w:rFonts w:ascii="Times New Roman" w:eastAsia="Times New Roman" w:hAnsi="Times New Roman" w:cs="Times New Roman"/>
          <w:sz w:val="28"/>
          <w:szCs w:val="28"/>
          <w:lang w:eastAsia="ru-RU"/>
        </w:rPr>
        <w:t>которым в</w:t>
      </w:r>
      <w:r w:rsidRPr="005A4A5B">
        <w:rPr>
          <w:rFonts w:ascii="Times New Roman" w:eastAsia="Times New Roman" w:hAnsi="Times New Roman" w:cs="Times New Roman"/>
          <w:sz w:val="28"/>
          <w:szCs w:val="28"/>
          <w:lang w:eastAsia="ru-RU"/>
        </w:rPr>
        <w:t xml:space="preserve"> текущем году присвоен статус «ведущий эксперт» или «старший эксперт», ранее не проверявших данную экзаменационную работу.</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6.</w:t>
      </w:r>
      <w:r w:rsidR="00581C66" w:rsidRPr="005A4A5B">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7. Третий эксперт проверяет и выставляет баллы за выполнение всех заданий с развернутым ответом, позиции оценивания по которым в бланке-протоколе не заполнены </w:t>
      </w:r>
      <w:r w:rsidR="00994B19" w:rsidRPr="005A4A5B">
        <w:rPr>
          <w:rFonts w:ascii="Times New Roman" w:eastAsia="Times New Roman" w:hAnsi="Times New Roman" w:cs="Times New Roman"/>
          <w:sz w:val="28"/>
          <w:szCs w:val="28"/>
          <w:lang w:eastAsia="ru-RU"/>
        </w:rPr>
        <w:t>автоматизировано при распечатке бланка-протокола.</w:t>
      </w:r>
    </w:p>
    <w:p w:rsidR="006E27D6" w:rsidRPr="005A4A5B" w:rsidRDefault="006E27D6"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8. Распределение работ участников ОГЭ </w:t>
      </w:r>
      <w:r w:rsidR="00994B19" w:rsidRPr="005A4A5B">
        <w:rPr>
          <w:rFonts w:ascii="Times New Roman" w:eastAsia="Times New Roman" w:hAnsi="Times New Roman" w:cs="Times New Roman"/>
          <w:sz w:val="28"/>
          <w:szCs w:val="28"/>
          <w:lang w:eastAsia="ru-RU"/>
        </w:rPr>
        <w:t xml:space="preserve">и ГВЭ </w:t>
      </w:r>
      <w:r w:rsidRPr="005A4A5B">
        <w:rPr>
          <w:rFonts w:ascii="Times New Roman" w:eastAsia="Times New Roman" w:hAnsi="Times New Roman" w:cs="Times New Roman"/>
          <w:sz w:val="28"/>
          <w:szCs w:val="28"/>
          <w:lang w:eastAsia="ru-RU"/>
        </w:rPr>
        <w:t xml:space="preserve">между экспертами </w:t>
      </w:r>
      <w:r w:rsidR="00994B19"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расчет баллов по каждому заданию экзаменационной работы ОГЭ </w:t>
      </w:r>
      <w:r w:rsidR="00936AE2" w:rsidRPr="005A4A5B">
        <w:rPr>
          <w:rFonts w:ascii="Times New Roman" w:eastAsia="Times New Roman" w:hAnsi="Times New Roman" w:cs="Times New Roman"/>
          <w:sz w:val="28"/>
          <w:szCs w:val="28"/>
          <w:lang w:eastAsia="ru-RU"/>
        </w:rPr>
        <w:t>с</w:t>
      </w:r>
      <w:r w:rsidRPr="005A4A5B">
        <w:rPr>
          <w:rFonts w:ascii="Times New Roman" w:eastAsia="Times New Roman" w:hAnsi="Times New Roman" w:cs="Times New Roman"/>
          <w:sz w:val="28"/>
          <w:szCs w:val="28"/>
          <w:lang w:eastAsia="ru-RU"/>
        </w:rPr>
        <w:t xml:space="preserve"> развернутым ответом, а также определение необходимости проверки третьим экспертом осуществляются автоматизировано, </w:t>
      </w:r>
      <w:r w:rsidR="00994B19"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 xml:space="preserve">с использованием специализированных аппаратно-программных средств </w:t>
      </w:r>
      <w:r w:rsidR="00FB5606">
        <w:rPr>
          <w:rFonts w:ascii="Times New Roman" w:eastAsia="Times New Roman" w:hAnsi="Times New Roman" w:cs="Times New Roman"/>
          <w:sz w:val="28"/>
          <w:szCs w:val="28"/>
          <w:lang w:eastAsia="ru-RU"/>
        </w:rPr>
        <w:br/>
        <w:t>ГУ ОЦМКО</w:t>
      </w:r>
      <w:r w:rsidRPr="005A4A5B">
        <w:rPr>
          <w:rFonts w:ascii="Times New Roman" w:eastAsia="Times New Roman" w:hAnsi="Times New Roman" w:cs="Times New Roman"/>
          <w:sz w:val="28"/>
          <w:szCs w:val="28"/>
          <w:lang w:eastAsia="ru-RU"/>
        </w:rPr>
        <w:t>.</w:t>
      </w:r>
    </w:p>
    <w:p w:rsidR="00AE5965" w:rsidRDefault="006E27D6" w:rsidP="005A4A5B">
      <w:pPr>
        <w:spacing w:after="0"/>
        <w:ind w:firstLine="851"/>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9.</w:t>
      </w:r>
      <w:r w:rsidR="00581C66" w:rsidRPr="005A4A5B">
        <w:rPr>
          <w:rFonts w:ascii="Times New Roman" w:eastAsia="Times New Roman" w:hAnsi="Times New Roman" w:cs="Times New Roman"/>
          <w:sz w:val="28"/>
          <w:szCs w:val="28"/>
          <w:lang w:eastAsia="ru-RU"/>
        </w:rPr>
        <w:t> </w:t>
      </w:r>
      <w:r w:rsidR="00AE5965" w:rsidRPr="005A4A5B">
        <w:rPr>
          <w:rFonts w:ascii="Times New Roman" w:eastAsia="Times New Roman" w:hAnsi="Times New Roman" w:cs="Times New Roman"/>
          <w:sz w:val="28"/>
          <w:szCs w:val="28"/>
          <w:lang w:eastAsia="ru-RU"/>
        </w:rPr>
        <w:t xml:space="preserve">Расчет окончательной отметки за работу ГВЭ осуществляется экспертом   в соответствии с критериями оценивания ответов на задания ГВЭ                                               по соответствующему учебному предмету и фиксируется в протоколе, который затем передается в  </w:t>
      </w:r>
      <w:r w:rsidR="00FB5606">
        <w:rPr>
          <w:rFonts w:ascii="Times New Roman" w:eastAsia="Times New Roman" w:hAnsi="Times New Roman" w:cs="Times New Roman"/>
          <w:sz w:val="28"/>
          <w:szCs w:val="28"/>
          <w:lang w:eastAsia="ru-RU"/>
        </w:rPr>
        <w:t>ГУ ОЦМКО</w:t>
      </w:r>
      <w:r w:rsidR="00AE5965" w:rsidRPr="005A4A5B">
        <w:rPr>
          <w:rFonts w:ascii="Times New Roman" w:eastAsia="Times New Roman" w:hAnsi="Times New Roman" w:cs="Times New Roman"/>
          <w:sz w:val="28"/>
          <w:szCs w:val="28"/>
          <w:lang w:eastAsia="ru-RU"/>
        </w:rPr>
        <w:t xml:space="preserve"> для дальнейшей обработки.</w:t>
      </w:r>
    </w:p>
    <w:p w:rsidR="003A4399" w:rsidRPr="005A4A5B" w:rsidRDefault="003A4399" w:rsidP="005A4A5B">
      <w:pPr>
        <w:spacing w:after="0"/>
        <w:ind w:firstLine="851"/>
        <w:jc w:val="both"/>
        <w:rPr>
          <w:rFonts w:ascii="Times New Roman" w:eastAsia="Times New Roman" w:hAnsi="Times New Roman" w:cs="Times New Roman"/>
          <w:sz w:val="28"/>
          <w:szCs w:val="28"/>
          <w:lang w:eastAsia="ru-RU"/>
        </w:rPr>
      </w:pPr>
    </w:p>
    <w:p w:rsidR="00F03ADF" w:rsidRPr="005A4A5B" w:rsidRDefault="007379D7" w:rsidP="007379D7">
      <w:pPr>
        <w:widowControl w:val="0"/>
        <w:autoSpaceDE w:val="0"/>
        <w:autoSpaceDN w:val="0"/>
        <w:adjustRightInd w:val="0"/>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AE5965" w:rsidRPr="005A4A5B">
        <w:rPr>
          <w:rFonts w:ascii="Times New Roman" w:eastAsia="Times New Roman" w:hAnsi="Times New Roman" w:cs="Times New Roman"/>
          <w:b/>
          <w:sz w:val="28"/>
          <w:szCs w:val="28"/>
          <w:lang w:eastAsia="ru-RU"/>
        </w:rPr>
        <w:t xml:space="preserve">.2. </w:t>
      </w:r>
      <w:r w:rsidR="00F03ADF" w:rsidRPr="005A4A5B">
        <w:rPr>
          <w:rFonts w:ascii="Times New Roman" w:eastAsia="Times New Roman" w:hAnsi="Times New Roman" w:cs="Times New Roman"/>
          <w:b/>
          <w:sz w:val="28"/>
          <w:szCs w:val="28"/>
          <w:lang w:eastAsia="ru-RU"/>
        </w:rPr>
        <w:t xml:space="preserve">    </w:t>
      </w:r>
      <w:r w:rsidR="006E27D6" w:rsidRPr="005A4A5B">
        <w:rPr>
          <w:rFonts w:ascii="Times New Roman" w:eastAsia="Times New Roman" w:hAnsi="Times New Roman" w:cs="Times New Roman"/>
          <w:b/>
          <w:sz w:val="28"/>
          <w:szCs w:val="28"/>
          <w:lang w:eastAsia="ru-RU"/>
        </w:rPr>
        <w:t>Порядок проведения проверки развернутых ответов</w:t>
      </w:r>
      <w:r w:rsidR="00B74C1C" w:rsidRPr="005A4A5B">
        <w:rPr>
          <w:rFonts w:ascii="Times New Roman" w:eastAsia="Times New Roman" w:hAnsi="Times New Roman" w:cs="Times New Roman"/>
          <w:b/>
          <w:sz w:val="28"/>
          <w:szCs w:val="28"/>
          <w:lang w:eastAsia="ru-RU"/>
        </w:rPr>
        <w:t xml:space="preserve"> </w:t>
      </w:r>
      <w:r w:rsidR="00F03ADF" w:rsidRPr="005A4A5B">
        <w:rPr>
          <w:rFonts w:ascii="Times New Roman" w:eastAsia="Times New Roman" w:hAnsi="Times New Roman" w:cs="Times New Roman"/>
          <w:b/>
          <w:sz w:val="28"/>
          <w:szCs w:val="28"/>
          <w:lang w:eastAsia="ru-RU"/>
        </w:rPr>
        <w:t xml:space="preserve"> </w:t>
      </w:r>
    </w:p>
    <w:p w:rsidR="006E27D6" w:rsidRDefault="00B74C1C" w:rsidP="007379D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5A4A5B">
        <w:rPr>
          <w:rFonts w:ascii="Times New Roman" w:eastAsia="Times New Roman" w:hAnsi="Times New Roman" w:cs="Times New Roman"/>
          <w:b/>
          <w:sz w:val="28"/>
          <w:szCs w:val="28"/>
          <w:lang w:eastAsia="ru-RU"/>
        </w:rPr>
        <w:t>у</w:t>
      </w:r>
      <w:r w:rsidR="006E27D6" w:rsidRPr="005A4A5B">
        <w:rPr>
          <w:rFonts w:ascii="Times New Roman" w:eastAsia="Times New Roman" w:hAnsi="Times New Roman" w:cs="Times New Roman"/>
          <w:b/>
          <w:sz w:val="28"/>
          <w:szCs w:val="28"/>
          <w:lang w:eastAsia="ru-RU"/>
        </w:rPr>
        <w:t>частников</w:t>
      </w:r>
      <w:r w:rsidR="00F03ADF" w:rsidRPr="005A4A5B">
        <w:rPr>
          <w:rFonts w:ascii="Times New Roman" w:eastAsia="Times New Roman" w:hAnsi="Times New Roman" w:cs="Times New Roman"/>
          <w:b/>
          <w:sz w:val="28"/>
          <w:szCs w:val="28"/>
          <w:lang w:eastAsia="ru-RU"/>
        </w:rPr>
        <w:t xml:space="preserve"> </w:t>
      </w:r>
      <w:r w:rsidRPr="005A4A5B">
        <w:rPr>
          <w:rFonts w:ascii="Times New Roman" w:eastAsia="Times New Roman" w:hAnsi="Times New Roman" w:cs="Times New Roman"/>
          <w:b/>
          <w:sz w:val="28"/>
          <w:szCs w:val="28"/>
          <w:lang w:eastAsia="ru-RU"/>
        </w:rPr>
        <w:t>Г</w:t>
      </w:r>
      <w:r w:rsidR="006E27D6" w:rsidRPr="005A4A5B">
        <w:rPr>
          <w:rFonts w:ascii="Times New Roman" w:eastAsia="Times New Roman" w:hAnsi="Times New Roman" w:cs="Times New Roman"/>
          <w:b/>
          <w:sz w:val="28"/>
          <w:szCs w:val="28"/>
          <w:lang w:eastAsia="ru-RU"/>
        </w:rPr>
        <w:t>ИА</w:t>
      </w:r>
      <w:r w:rsidR="009F340A">
        <w:rPr>
          <w:rFonts w:ascii="Times New Roman" w:eastAsia="Times New Roman" w:hAnsi="Times New Roman" w:cs="Times New Roman"/>
          <w:b/>
          <w:sz w:val="28"/>
          <w:szCs w:val="28"/>
          <w:lang w:eastAsia="ru-RU"/>
        </w:rPr>
        <w:t xml:space="preserve"> </w:t>
      </w:r>
    </w:p>
    <w:p w:rsidR="00AE5965" w:rsidRPr="005A4A5B" w:rsidRDefault="00AE5965" w:rsidP="005A4A5B">
      <w:pPr>
        <w:spacing w:after="0"/>
        <w:ind w:firstLine="851"/>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1. Председатель предметной комиссии заблаговременно направляет </w:t>
      </w:r>
      <w:r w:rsidR="00C11581"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 xml:space="preserve">в департамент информацию о необходимости принятия локальных актов, содержащих перечень технических средств и справочных материалов </w:t>
      </w:r>
      <w:r w:rsidR="00C11581"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 xml:space="preserve">на бумажных носителях, разрешенных к использованию экспертами </w:t>
      </w:r>
      <w:r w:rsidR="00C11581" w:rsidRPr="005A4A5B">
        <w:rPr>
          <w:rFonts w:ascii="Times New Roman" w:eastAsia="Times New Roman" w:hAnsi="Times New Roman" w:cs="Times New Roman"/>
          <w:sz w:val="28"/>
          <w:szCs w:val="28"/>
          <w:lang w:eastAsia="ru-RU"/>
        </w:rPr>
        <w:t>предметной комиссии</w:t>
      </w:r>
      <w:r w:rsidRPr="005A4A5B">
        <w:rPr>
          <w:rFonts w:ascii="Times New Roman" w:eastAsia="Times New Roman" w:hAnsi="Times New Roman" w:cs="Times New Roman"/>
          <w:sz w:val="28"/>
          <w:szCs w:val="28"/>
          <w:lang w:eastAsia="ru-RU"/>
        </w:rPr>
        <w:t xml:space="preserve"> по соответствующему учебному предмету. </w:t>
      </w:r>
    </w:p>
    <w:p w:rsidR="0064558D" w:rsidRPr="00DA7DD5" w:rsidRDefault="00C11581" w:rsidP="00DA7DD5">
      <w:pPr>
        <w:spacing w:after="0"/>
        <w:ind w:firstLine="709"/>
        <w:jc w:val="both"/>
        <w:rPr>
          <w:rFonts w:ascii="Times New Roman" w:hAnsi="Times New Roman" w:cs="Times New Roman"/>
          <w:sz w:val="28"/>
          <w:szCs w:val="28"/>
        </w:rPr>
      </w:pPr>
      <w:r w:rsidRPr="005A4A5B">
        <w:rPr>
          <w:rFonts w:ascii="Times New Roman" w:eastAsia="Times New Roman" w:hAnsi="Times New Roman" w:cs="Times New Roman"/>
          <w:sz w:val="28"/>
          <w:szCs w:val="28"/>
          <w:lang w:eastAsia="ru-RU"/>
        </w:rPr>
        <w:t>2</w:t>
      </w:r>
      <w:r w:rsidR="00AE5965" w:rsidRPr="005A4A5B">
        <w:rPr>
          <w:rFonts w:ascii="Times New Roman" w:eastAsia="Times New Roman" w:hAnsi="Times New Roman" w:cs="Times New Roman"/>
          <w:sz w:val="28"/>
          <w:szCs w:val="28"/>
          <w:lang w:eastAsia="ru-RU"/>
        </w:rPr>
        <w:t xml:space="preserve">. </w:t>
      </w:r>
      <w:r w:rsidR="0064558D" w:rsidRPr="0064558D">
        <w:rPr>
          <w:rFonts w:ascii="Times New Roman" w:hAnsi="Times New Roman" w:cs="Times New Roman"/>
          <w:sz w:val="28"/>
          <w:szCs w:val="28"/>
        </w:rPr>
        <w:t xml:space="preserve">Не позднее чем за один месяц до начала проведения экзаменов председатель </w:t>
      </w:r>
      <w:r w:rsidR="00444F01">
        <w:rPr>
          <w:rFonts w:ascii="Times New Roman" w:hAnsi="Times New Roman" w:cs="Times New Roman"/>
          <w:sz w:val="28"/>
          <w:szCs w:val="28"/>
        </w:rPr>
        <w:t>п</w:t>
      </w:r>
      <w:r w:rsidR="00444F01" w:rsidRPr="005A4A5B">
        <w:rPr>
          <w:rFonts w:ascii="Times New Roman" w:eastAsia="Times New Roman" w:hAnsi="Times New Roman" w:cs="Times New Roman"/>
          <w:sz w:val="28"/>
          <w:szCs w:val="28"/>
          <w:lang w:eastAsia="ru-RU"/>
        </w:rPr>
        <w:t>редметной комиссии</w:t>
      </w:r>
      <w:r w:rsidR="0064558D" w:rsidRPr="0064558D">
        <w:rPr>
          <w:rFonts w:ascii="Times New Roman" w:hAnsi="Times New Roman" w:cs="Times New Roman"/>
          <w:sz w:val="28"/>
          <w:szCs w:val="28"/>
        </w:rPr>
        <w:t xml:space="preserve"> передает руководителю РЦОИ списочный состав </w:t>
      </w:r>
      <w:r w:rsidR="00444F01" w:rsidRPr="005A4A5B">
        <w:rPr>
          <w:rFonts w:ascii="Times New Roman" w:eastAsia="Times New Roman" w:hAnsi="Times New Roman" w:cs="Times New Roman"/>
          <w:sz w:val="28"/>
          <w:szCs w:val="28"/>
          <w:lang w:eastAsia="ru-RU"/>
        </w:rPr>
        <w:t xml:space="preserve">предметной комиссии </w:t>
      </w:r>
      <w:r w:rsidR="0064558D" w:rsidRPr="0064558D">
        <w:rPr>
          <w:rFonts w:ascii="Times New Roman" w:hAnsi="Times New Roman" w:cs="Times New Roman"/>
          <w:sz w:val="28"/>
          <w:szCs w:val="28"/>
        </w:rPr>
        <w:t xml:space="preserve">для внесения в РИС информации </w:t>
      </w:r>
      <w:r w:rsidR="00444F01">
        <w:rPr>
          <w:rFonts w:ascii="Times New Roman" w:hAnsi="Times New Roman" w:cs="Times New Roman"/>
          <w:sz w:val="28"/>
          <w:szCs w:val="28"/>
        </w:rPr>
        <w:br/>
      </w:r>
      <w:r w:rsidR="0064558D" w:rsidRPr="0064558D">
        <w:rPr>
          <w:rFonts w:ascii="Times New Roman" w:hAnsi="Times New Roman" w:cs="Times New Roman"/>
          <w:sz w:val="28"/>
          <w:szCs w:val="28"/>
        </w:rPr>
        <w:t xml:space="preserve">об экспертах </w:t>
      </w:r>
      <w:r w:rsidR="00444F01" w:rsidRPr="005A4A5B">
        <w:rPr>
          <w:rFonts w:ascii="Times New Roman" w:eastAsia="Times New Roman" w:hAnsi="Times New Roman" w:cs="Times New Roman"/>
          <w:sz w:val="28"/>
          <w:szCs w:val="28"/>
          <w:lang w:eastAsia="ru-RU"/>
        </w:rPr>
        <w:t>предметной комиссии</w:t>
      </w:r>
      <w:r w:rsidR="0064558D" w:rsidRPr="0064558D">
        <w:rPr>
          <w:rFonts w:ascii="Times New Roman" w:hAnsi="Times New Roman" w:cs="Times New Roman"/>
          <w:sz w:val="28"/>
          <w:szCs w:val="28"/>
        </w:rPr>
        <w:t>.</w:t>
      </w:r>
    </w:p>
    <w:p w:rsidR="00AE5965" w:rsidRPr="005A4A5B" w:rsidRDefault="0064558D" w:rsidP="00DA7DD5">
      <w:pPr>
        <w:spacing w:after="0"/>
        <w:ind w:firstLine="851"/>
        <w:jc w:val="both"/>
        <w:rPr>
          <w:rFonts w:ascii="Times New Roman" w:eastAsia="Times New Roman" w:hAnsi="Times New Roman" w:cs="Times New Roman"/>
          <w:sz w:val="28"/>
          <w:szCs w:val="28"/>
          <w:lang w:eastAsia="ru-RU"/>
        </w:rPr>
      </w:pPr>
      <w:r w:rsidRPr="0064558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AE5965" w:rsidRPr="005A4A5B">
        <w:rPr>
          <w:rFonts w:ascii="Times New Roman" w:eastAsia="Times New Roman" w:hAnsi="Times New Roman" w:cs="Times New Roman"/>
          <w:sz w:val="28"/>
          <w:szCs w:val="28"/>
          <w:lang w:eastAsia="ru-RU"/>
        </w:rPr>
        <w:t xml:space="preserve">Не позднее чем за 14 календарных дней до начала проведения обработки </w:t>
      </w:r>
      <w:r w:rsidR="00C11581" w:rsidRPr="005A4A5B">
        <w:rPr>
          <w:rFonts w:ascii="Times New Roman" w:eastAsia="Times New Roman" w:hAnsi="Times New Roman" w:cs="Times New Roman"/>
          <w:sz w:val="28"/>
          <w:szCs w:val="28"/>
          <w:lang w:eastAsia="ru-RU"/>
        </w:rPr>
        <w:t>экзаменационных материалов (далее</w:t>
      </w:r>
      <w:r w:rsidR="00936AE2" w:rsidRPr="005A4A5B">
        <w:rPr>
          <w:rFonts w:ascii="Times New Roman" w:eastAsia="Times New Roman" w:hAnsi="Times New Roman" w:cs="Times New Roman"/>
          <w:sz w:val="28"/>
          <w:szCs w:val="28"/>
          <w:lang w:eastAsia="ru-RU"/>
        </w:rPr>
        <w:t> </w:t>
      </w:r>
      <w:r w:rsidR="009331BD">
        <w:rPr>
          <w:rFonts w:ascii="Times New Roman" w:eastAsia="Times New Roman" w:hAnsi="Times New Roman" w:cs="Times New Roman"/>
          <w:sz w:val="28"/>
          <w:szCs w:val="28"/>
          <w:lang w:eastAsia="ru-RU"/>
        </w:rPr>
        <w:t>–</w:t>
      </w:r>
      <w:r w:rsidR="00936AE2" w:rsidRPr="005A4A5B">
        <w:rPr>
          <w:rFonts w:ascii="Times New Roman" w:eastAsia="Times New Roman" w:hAnsi="Times New Roman" w:cs="Times New Roman"/>
          <w:sz w:val="28"/>
          <w:szCs w:val="28"/>
          <w:lang w:eastAsia="ru-RU"/>
        </w:rPr>
        <w:t> </w:t>
      </w:r>
      <w:r w:rsidR="00AE5965" w:rsidRPr="005A4A5B">
        <w:rPr>
          <w:rFonts w:ascii="Times New Roman" w:eastAsia="Times New Roman" w:hAnsi="Times New Roman" w:cs="Times New Roman"/>
          <w:sz w:val="28"/>
          <w:szCs w:val="28"/>
          <w:lang w:eastAsia="ru-RU"/>
        </w:rPr>
        <w:t>ЭМ</w:t>
      </w:r>
      <w:r w:rsidR="00C11581" w:rsidRPr="005A4A5B">
        <w:rPr>
          <w:rFonts w:ascii="Times New Roman" w:eastAsia="Times New Roman" w:hAnsi="Times New Roman" w:cs="Times New Roman"/>
          <w:sz w:val="28"/>
          <w:szCs w:val="28"/>
          <w:lang w:eastAsia="ru-RU"/>
        </w:rPr>
        <w:t>)</w:t>
      </w:r>
      <w:r w:rsidR="00AE5965" w:rsidRPr="005A4A5B">
        <w:rPr>
          <w:rFonts w:ascii="Times New Roman" w:eastAsia="Times New Roman" w:hAnsi="Times New Roman" w:cs="Times New Roman"/>
          <w:sz w:val="28"/>
          <w:szCs w:val="28"/>
          <w:lang w:eastAsia="ru-RU"/>
        </w:rPr>
        <w:t xml:space="preserve"> председатель </w:t>
      </w:r>
      <w:r w:rsidR="00C11581" w:rsidRPr="005A4A5B">
        <w:rPr>
          <w:rFonts w:ascii="Times New Roman" w:eastAsia="Times New Roman" w:hAnsi="Times New Roman" w:cs="Times New Roman"/>
          <w:sz w:val="28"/>
          <w:szCs w:val="28"/>
          <w:lang w:eastAsia="ru-RU"/>
        </w:rPr>
        <w:t xml:space="preserve">предметной комиссии </w:t>
      </w:r>
      <w:r w:rsidR="00AE5965" w:rsidRPr="005A4A5B">
        <w:rPr>
          <w:rFonts w:ascii="Times New Roman" w:eastAsia="Times New Roman" w:hAnsi="Times New Roman" w:cs="Times New Roman"/>
          <w:sz w:val="28"/>
          <w:szCs w:val="28"/>
          <w:lang w:eastAsia="ru-RU"/>
        </w:rPr>
        <w:t xml:space="preserve"> и руководитель </w:t>
      </w:r>
      <w:r w:rsidR="00FB5606">
        <w:rPr>
          <w:rFonts w:ascii="Times New Roman" w:eastAsia="Times New Roman" w:hAnsi="Times New Roman" w:cs="Times New Roman"/>
          <w:sz w:val="28"/>
          <w:szCs w:val="28"/>
          <w:lang w:eastAsia="ru-RU"/>
        </w:rPr>
        <w:t>ГУ ОЦМКО</w:t>
      </w:r>
      <w:r w:rsidR="00AE5965" w:rsidRPr="005A4A5B">
        <w:rPr>
          <w:rFonts w:ascii="Times New Roman" w:eastAsia="Times New Roman" w:hAnsi="Times New Roman" w:cs="Times New Roman"/>
          <w:sz w:val="28"/>
          <w:szCs w:val="28"/>
          <w:lang w:eastAsia="ru-RU"/>
        </w:rPr>
        <w:t xml:space="preserve"> согласуют график работы </w:t>
      </w:r>
      <w:r w:rsidR="00C11581" w:rsidRPr="005A4A5B">
        <w:rPr>
          <w:rFonts w:ascii="Times New Roman" w:eastAsia="Times New Roman" w:hAnsi="Times New Roman" w:cs="Times New Roman"/>
          <w:sz w:val="28"/>
          <w:szCs w:val="28"/>
          <w:lang w:eastAsia="ru-RU"/>
        </w:rPr>
        <w:t>предметной комиссии</w:t>
      </w:r>
      <w:r w:rsidR="003A4399">
        <w:rPr>
          <w:rFonts w:ascii="Times New Roman" w:eastAsia="Times New Roman" w:hAnsi="Times New Roman" w:cs="Times New Roman"/>
          <w:sz w:val="28"/>
          <w:szCs w:val="28"/>
          <w:lang w:eastAsia="ru-RU"/>
        </w:rPr>
        <w:t xml:space="preserve"> </w:t>
      </w:r>
      <w:r w:rsidR="00AE5965" w:rsidRPr="005A4A5B">
        <w:rPr>
          <w:rFonts w:ascii="Times New Roman" w:eastAsia="Times New Roman" w:hAnsi="Times New Roman" w:cs="Times New Roman"/>
          <w:sz w:val="28"/>
          <w:szCs w:val="28"/>
          <w:lang w:eastAsia="ru-RU"/>
        </w:rPr>
        <w:t xml:space="preserve">в период проведения обработки </w:t>
      </w:r>
      <w:r w:rsidR="00DA601D">
        <w:rPr>
          <w:rFonts w:ascii="Times New Roman" w:eastAsia="Times New Roman" w:hAnsi="Times New Roman" w:cs="Times New Roman"/>
          <w:sz w:val="28"/>
          <w:szCs w:val="28"/>
          <w:lang w:eastAsia="ru-RU"/>
        </w:rPr>
        <w:t xml:space="preserve">экзаменационных материалов </w:t>
      </w:r>
      <w:r w:rsidR="00AE5965" w:rsidRPr="005A4A5B">
        <w:rPr>
          <w:rFonts w:ascii="Times New Roman" w:eastAsia="Times New Roman" w:hAnsi="Times New Roman" w:cs="Times New Roman"/>
          <w:sz w:val="28"/>
          <w:szCs w:val="28"/>
          <w:lang w:eastAsia="ru-RU"/>
        </w:rPr>
        <w:t>по соответствующему учебному предмету, исходя из действующих требований к срокам проведения обработки ЭМ.</w:t>
      </w:r>
    </w:p>
    <w:p w:rsidR="009F340A" w:rsidRDefault="00444F01" w:rsidP="005A4A5B">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E5965" w:rsidRPr="005A4A5B">
        <w:rPr>
          <w:rFonts w:ascii="Times New Roman" w:eastAsia="Times New Roman" w:hAnsi="Times New Roman" w:cs="Times New Roman"/>
          <w:sz w:val="28"/>
          <w:szCs w:val="28"/>
          <w:lang w:eastAsia="ru-RU"/>
        </w:rPr>
        <w:t xml:space="preserve">. Не позднее чем за 14 календарных дней до начала проведения экзаменов председатель </w:t>
      </w:r>
      <w:r w:rsidR="00C11581" w:rsidRPr="005A4A5B">
        <w:rPr>
          <w:rFonts w:ascii="Times New Roman" w:eastAsia="Times New Roman" w:hAnsi="Times New Roman" w:cs="Times New Roman"/>
          <w:sz w:val="28"/>
          <w:szCs w:val="28"/>
          <w:lang w:eastAsia="ru-RU"/>
        </w:rPr>
        <w:t>предметной комиссии</w:t>
      </w:r>
      <w:r w:rsidR="00AE5965" w:rsidRPr="005A4A5B">
        <w:rPr>
          <w:rFonts w:ascii="Times New Roman" w:eastAsia="Times New Roman" w:hAnsi="Times New Roman" w:cs="Times New Roman"/>
          <w:sz w:val="28"/>
          <w:szCs w:val="28"/>
          <w:lang w:eastAsia="ru-RU"/>
        </w:rPr>
        <w:t xml:space="preserve"> передает руководителю </w:t>
      </w:r>
      <w:r w:rsidR="003A4399">
        <w:rPr>
          <w:rFonts w:ascii="Times New Roman" w:eastAsia="Times New Roman" w:hAnsi="Times New Roman" w:cs="Times New Roman"/>
          <w:sz w:val="28"/>
          <w:szCs w:val="28"/>
          <w:lang w:eastAsia="ru-RU"/>
        </w:rPr>
        <w:br/>
        <w:t>ГУ ОЦМКО</w:t>
      </w:r>
      <w:r w:rsidR="00AE5965" w:rsidRPr="005A4A5B">
        <w:rPr>
          <w:rFonts w:ascii="Times New Roman" w:eastAsia="Times New Roman" w:hAnsi="Times New Roman" w:cs="Times New Roman"/>
          <w:sz w:val="28"/>
          <w:szCs w:val="28"/>
          <w:lang w:eastAsia="ru-RU"/>
        </w:rPr>
        <w:t xml:space="preserve"> списочный состав </w:t>
      </w:r>
      <w:r w:rsidR="00C11581" w:rsidRPr="005A4A5B">
        <w:rPr>
          <w:rFonts w:ascii="Times New Roman" w:eastAsia="Times New Roman" w:hAnsi="Times New Roman" w:cs="Times New Roman"/>
          <w:sz w:val="28"/>
          <w:szCs w:val="28"/>
          <w:lang w:eastAsia="ru-RU"/>
        </w:rPr>
        <w:t>предметной комиссии</w:t>
      </w:r>
      <w:r w:rsidR="00AE5965" w:rsidRPr="005A4A5B">
        <w:rPr>
          <w:rFonts w:ascii="Times New Roman" w:eastAsia="Times New Roman" w:hAnsi="Times New Roman" w:cs="Times New Roman"/>
          <w:sz w:val="28"/>
          <w:szCs w:val="28"/>
          <w:lang w:eastAsia="ru-RU"/>
        </w:rPr>
        <w:t xml:space="preserve"> и расписание работы экспертов </w:t>
      </w:r>
      <w:r w:rsidR="00C11581" w:rsidRPr="005A4A5B">
        <w:rPr>
          <w:rFonts w:ascii="Times New Roman" w:eastAsia="Times New Roman" w:hAnsi="Times New Roman" w:cs="Times New Roman"/>
          <w:sz w:val="28"/>
          <w:szCs w:val="28"/>
          <w:lang w:eastAsia="ru-RU"/>
        </w:rPr>
        <w:t>предметной комиссии</w:t>
      </w:r>
      <w:r w:rsidR="00AE5965" w:rsidRPr="005A4A5B">
        <w:rPr>
          <w:rFonts w:ascii="Times New Roman" w:eastAsia="Times New Roman" w:hAnsi="Times New Roman" w:cs="Times New Roman"/>
          <w:sz w:val="28"/>
          <w:szCs w:val="28"/>
          <w:lang w:eastAsia="ru-RU"/>
        </w:rPr>
        <w:t> для назначения в </w:t>
      </w:r>
      <w:r w:rsidR="003A4399">
        <w:rPr>
          <w:rFonts w:ascii="Times New Roman" w:eastAsia="Times New Roman" w:hAnsi="Times New Roman" w:cs="Times New Roman"/>
          <w:sz w:val="28"/>
          <w:szCs w:val="28"/>
          <w:lang w:eastAsia="ru-RU"/>
        </w:rPr>
        <w:t xml:space="preserve"> </w:t>
      </w:r>
      <w:r w:rsidR="00B74C1C" w:rsidRPr="005A4A5B">
        <w:rPr>
          <w:rFonts w:ascii="Times New Roman" w:eastAsia="Times New Roman" w:hAnsi="Times New Roman" w:cs="Times New Roman"/>
          <w:sz w:val="28"/>
          <w:szCs w:val="28"/>
          <w:lang w:eastAsia="ru-RU"/>
        </w:rPr>
        <w:t xml:space="preserve"> </w:t>
      </w:r>
      <w:r w:rsidR="00AE5965" w:rsidRPr="005A4A5B">
        <w:rPr>
          <w:rFonts w:ascii="Times New Roman" w:eastAsia="Times New Roman" w:hAnsi="Times New Roman" w:cs="Times New Roman"/>
          <w:sz w:val="28"/>
          <w:szCs w:val="28"/>
          <w:lang w:eastAsia="ru-RU"/>
        </w:rPr>
        <w:t xml:space="preserve">РИС экспертов </w:t>
      </w:r>
      <w:r w:rsidR="003A4399">
        <w:rPr>
          <w:rFonts w:ascii="Times New Roman" w:eastAsia="Times New Roman" w:hAnsi="Times New Roman" w:cs="Times New Roman"/>
          <w:sz w:val="28"/>
          <w:szCs w:val="28"/>
          <w:lang w:eastAsia="ru-RU"/>
        </w:rPr>
        <w:br/>
        <w:t xml:space="preserve">на </w:t>
      </w:r>
      <w:r w:rsidR="00AE5965" w:rsidRPr="005A4A5B">
        <w:rPr>
          <w:rFonts w:ascii="Times New Roman" w:eastAsia="Times New Roman" w:hAnsi="Times New Roman" w:cs="Times New Roman"/>
          <w:sz w:val="28"/>
          <w:szCs w:val="28"/>
          <w:lang w:eastAsia="ru-RU"/>
        </w:rPr>
        <w:t xml:space="preserve">проверку работ. </w:t>
      </w:r>
    </w:p>
    <w:p w:rsidR="00CF29A5" w:rsidRDefault="00444F01" w:rsidP="000B02A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E5965" w:rsidRPr="005A4A5B">
        <w:rPr>
          <w:rFonts w:ascii="Times New Roman" w:eastAsia="Times New Roman" w:hAnsi="Times New Roman" w:cs="Times New Roman"/>
          <w:sz w:val="28"/>
          <w:szCs w:val="28"/>
          <w:lang w:eastAsia="ru-RU"/>
        </w:rPr>
        <w:t>.</w:t>
      </w:r>
      <w:r w:rsidR="00581C66" w:rsidRPr="005A4A5B">
        <w:rPr>
          <w:rFonts w:ascii="Times New Roman" w:eastAsia="Times New Roman" w:hAnsi="Times New Roman" w:cs="Times New Roman"/>
          <w:sz w:val="28"/>
          <w:szCs w:val="28"/>
          <w:lang w:eastAsia="ru-RU"/>
        </w:rPr>
        <w:t> </w:t>
      </w:r>
      <w:r w:rsidR="00AE5965" w:rsidRPr="005A4A5B">
        <w:rPr>
          <w:rFonts w:ascii="Times New Roman" w:eastAsia="Times New Roman" w:hAnsi="Times New Roman" w:cs="Times New Roman"/>
          <w:sz w:val="28"/>
          <w:szCs w:val="28"/>
          <w:lang w:eastAsia="ru-RU"/>
        </w:rPr>
        <w:t xml:space="preserve">Списочный состав </w:t>
      </w:r>
      <w:r w:rsidR="00C11581" w:rsidRPr="005A4A5B">
        <w:rPr>
          <w:rFonts w:ascii="Times New Roman" w:eastAsia="Times New Roman" w:hAnsi="Times New Roman" w:cs="Times New Roman"/>
          <w:sz w:val="28"/>
          <w:szCs w:val="28"/>
          <w:lang w:eastAsia="ru-RU"/>
        </w:rPr>
        <w:t>предметной комиссии</w:t>
      </w:r>
      <w:r w:rsidR="00AE5965" w:rsidRPr="005A4A5B">
        <w:rPr>
          <w:rFonts w:ascii="Times New Roman" w:eastAsia="Times New Roman" w:hAnsi="Times New Roman" w:cs="Times New Roman"/>
          <w:sz w:val="28"/>
          <w:szCs w:val="28"/>
          <w:lang w:eastAsia="ru-RU"/>
        </w:rPr>
        <w:t xml:space="preserve">, </w:t>
      </w:r>
      <w:r w:rsidR="00960AF2">
        <w:rPr>
          <w:rFonts w:ascii="Times New Roman" w:eastAsia="Times New Roman" w:hAnsi="Times New Roman" w:cs="Times New Roman"/>
          <w:sz w:val="28"/>
          <w:szCs w:val="28"/>
          <w:lang w:eastAsia="ru-RU"/>
        </w:rPr>
        <w:t xml:space="preserve">направляемый  в </w:t>
      </w:r>
      <w:r w:rsidR="00960AF2">
        <w:rPr>
          <w:rFonts w:ascii="Times New Roman" w:eastAsia="Times New Roman" w:hAnsi="Times New Roman" w:cs="Times New Roman"/>
          <w:sz w:val="28"/>
          <w:szCs w:val="28"/>
          <w:lang w:eastAsia="ru-RU"/>
        </w:rPr>
        <w:br/>
      </w:r>
      <w:r w:rsidR="00FB5606">
        <w:rPr>
          <w:rFonts w:ascii="Times New Roman" w:eastAsia="Times New Roman" w:hAnsi="Times New Roman" w:cs="Times New Roman"/>
          <w:sz w:val="28"/>
          <w:szCs w:val="28"/>
          <w:lang w:eastAsia="ru-RU"/>
        </w:rPr>
        <w:t>ГУ ОЦМКО</w:t>
      </w:r>
      <w:r w:rsidR="00A54F5F">
        <w:rPr>
          <w:rFonts w:ascii="Times New Roman" w:eastAsia="Times New Roman" w:hAnsi="Times New Roman" w:cs="Times New Roman"/>
          <w:sz w:val="28"/>
          <w:szCs w:val="28"/>
          <w:lang w:eastAsia="ru-RU"/>
        </w:rPr>
        <w:t xml:space="preserve"> для внесения в РИС</w:t>
      </w:r>
      <w:r w:rsidR="00AE5965" w:rsidRPr="005A4A5B">
        <w:rPr>
          <w:rFonts w:ascii="Times New Roman" w:eastAsia="Times New Roman" w:hAnsi="Times New Roman" w:cs="Times New Roman"/>
          <w:sz w:val="28"/>
          <w:szCs w:val="28"/>
          <w:lang w:eastAsia="ru-RU"/>
        </w:rPr>
        <w:t xml:space="preserve">, должен в обязательном порядке содержать информацию о статусе каждого члена </w:t>
      </w:r>
      <w:r w:rsidR="00C11581" w:rsidRPr="005A4A5B">
        <w:rPr>
          <w:rFonts w:ascii="Times New Roman" w:eastAsia="Times New Roman" w:hAnsi="Times New Roman" w:cs="Times New Roman"/>
          <w:sz w:val="28"/>
          <w:szCs w:val="28"/>
          <w:lang w:eastAsia="ru-RU"/>
        </w:rPr>
        <w:t>предметной комиссии</w:t>
      </w:r>
      <w:r w:rsidR="00AE5965" w:rsidRPr="005A4A5B">
        <w:rPr>
          <w:rFonts w:ascii="Times New Roman" w:eastAsia="Times New Roman" w:hAnsi="Times New Roman" w:cs="Times New Roman"/>
          <w:sz w:val="28"/>
          <w:szCs w:val="28"/>
          <w:lang w:eastAsia="ru-RU"/>
        </w:rPr>
        <w:t xml:space="preserve"> (основной эксперт, старший эксперт, ведущий эксперт) для обеспечения возможности автоматизирован</w:t>
      </w:r>
      <w:r w:rsidR="009C5305" w:rsidRPr="005A4A5B">
        <w:rPr>
          <w:rFonts w:ascii="Times New Roman" w:eastAsia="Times New Roman" w:hAnsi="Times New Roman" w:cs="Times New Roman"/>
          <w:sz w:val="28"/>
          <w:szCs w:val="28"/>
          <w:lang w:eastAsia="ru-RU"/>
        </w:rPr>
        <w:t>н</w:t>
      </w:r>
      <w:r w:rsidR="00AE5965" w:rsidRPr="005A4A5B">
        <w:rPr>
          <w:rFonts w:ascii="Times New Roman" w:eastAsia="Times New Roman" w:hAnsi="Times New Roman" w:cs="Times New Roman"/>
          <w:sz w:val="28"/>
          <w:szCs w:val="28"/>
          <w:lang w:eastAsia="ru-RU"/>
        </w:rPr>
        <w:t xml:space="preserve">ого назначения экзаменационных работ на третью проверку, перепроверку и проверку апелляционных работ экспертам. </w:t>
      </w:r>
      <w:r w:rsidR="00960AF2">
        <w:rPr>
          <w:rFonts w:ascii="Times New Roman" w:eastAsia="Times New Roman" w:hAnsi="Times New Roman" w:cs="Times New Roman"/>
          <w:sz w:val="28"/>
          <w:szCs w:val="28"/>
          <w:lang w:eastAsia="ru-RU"/>
        </w:rPr>
        <w:t xml:space="preserve">  </w:t>
      </w:r>
    </w:p>
    <w:p w:rsidR="00AE5965" w:rsidRPr="005A4A5B" w:rsidRDefault="00960AF2" w:rsidP="00960AF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00AE5965" w:rsidRPr="005A4A5B">
        <w:rPr>
          <w:rFonts w:ascii="Times New Roman" w:eastAsia="Times New Roman" w:hAnsi="Times New Roman" w:cs="Times New Roman"/>
          <w:sz w:val="28"/>
          <w:szCs w:val="28"/>
          <w:lang w:eastAsia="ru-RU"/>
        </w:rPr>
        <w:t xml:space="preserve">Председатель </w:t>
      </w:r>
      <w:r w:rsidR="00C11581" w:rsidRPr="005A4A5B">
        <w:rPr>
          <w:rFonts w:ascii="Times New Roman" w:eastAsia="Times New Roman" w:hAnsi="Times New Roman" w:cs="Times New Roman"/>
          <w:sz w:val="28"/>
          <w:szCs w:val="28"/>
          <w:lang w:eastAsia="ru-RU"/>
        </w:rPr>
        <w:t>предметной комиссии</w:t>
      </w:r>
      <w:r w:rsidR="00AE5965" w:rsidRPr="005A4A5B">
        <w:rPr>
          <w:rFonts w:ascii="Times New Roman" w:eastAsia="Times New Roman" w:hAnsi="Times New Roman" w:cs="Times New Roman"/>
          <w:sz w:val="28"/>
          <w:szCs w:val="28"/>
          <w:lang w:eastAsia="ru-RU"/>
        </w:rPr>
        <w:t xml:space="preserve"> согласует с руководителем </w:t>
      </w:r>
      <w:r w:rsidR="009331BD">
        <w:rPr>
          <w:rFonts w:ascii="Times New Roman" w:eastAsia="Times New Roman" w:hAnsi="Times New Roman" w:cs="Times New Roman"/>
          <w:sz w:val="28"/>
          <w:szCs w:val="28"/>
          <w:lang w:eastAsia="ru-RU"/>
        </w:rPr>
        <w:br/>
      </w:r>
      <w:r w:rsidR="00FB5606">
        <w:rPr>
          <w:rFonts w:ascii="Times New Roman" w:eastAsia="Times New Roman" w:hAnsi="Times New Roman" w:cs="Times New Roman"/>
          <w:sz w:val="28"/>
          <w:szCs w:val="28"/>
          <w:lang w:eastAsia="ru-RU"/>
        </w:rPr>
        <w:t>ГУ ОЦМКО</w:t>
      </w:r>
      <w:r w:rsidR="00AE5965" w:rsidRPr="005A4A5B">
        <w:rPr>
          <w:rFonts w:ascii="Times New Roman" w:eastAsia="Times New Roman" w:hAnsi="Times New Roman" w:cs="Times New Roman"/>
          <w:sz w:val="28"/>
          <w:szCs w:val="28"/>
          <w:lang w:eastAsia="ru-RU"/>
        </w:rPr>
        <w:t xml:space="preserve"> график работы экспертов </w:t>
      </w:r>
      <w:r w:rsidR="00C11581" w:rsidRPr="005A4A5B">
        <w:rPr>
          <w:rFonts w:ascii="Times New Roman" w:eastAsia="Times New Roman" w:hAnsi="Times New Roman" w:cs="Times New Roman"/>
          <w:sz w:val="28"/>
          <w:szCs w:val="28"/>
          <w:lang w:eastAsia="ru-RU"/>
        </w:rPr>
        <w:t>предметной комиссии</w:t>
      </w:r>
      <w:r w:rsidR="00AE5965" w:rsidRPr="005A4A5B">
        <w:rPr>
          <w:rFonts w:ascii="Times New Roman" w:eastAsia="Times New Roman" w:hAnsi="Times New Roman" w:cs="Times New Roman"/>
          <w:sz w:val="28"/>
          <w:szCs w:val="28"/>
          <w:lang w:eastAsia="ru-RU"/>
        </w:rPr>
        <w:t>, проводящих проверку изображени</w:t>
      </w:r>
      <w:r w:rsidR="005009CD">
        <w:rPr>
          <w:rFonts w:ascii="Times New Roman" w:eastAsia="Times New Roman" w:hAnsi="Times New Roman" w:cs="Times New Roman"/>
          <w:sz w:val="28"/>
          <w:szCs w:val="28"/>
          <w:lang w:eastAsia="ru-RU"/>
        </w:rPr>
        <w:t>й,</w:t>
      </w:r>
      <w:r w:rsidR="00AE5965" w:rsidRPr="005A4A5B">
        <w:rPr>
          <w:rFonts w:ascii="Times New Roman" w:eastAsia="Times New Roman" w:hAnsi="Times New Roman" w:cs="Times New Roman"/>
          <w:sz w:val="28"/>
          <w:szCs w:val="28"/>
          <w:lang w:eastAsia="ru-RU"/>
        </w:rPr>
        <w:t xml:space="preserve"> предположительно незаполненных участниками </w:t>
      </w:r>
      <w:r w:rsidR="00C11581" w:rsidRPr="005A4A5B">
        <w:rPr>
          <w:rFonts w:ascii="Times New Roman" w:eastAsia="Times New Roman" w:hAnsi="Times New Roman" w:cs="Times New Roman"/>
          <w:sz w:val="28"/>
          <w:szCs w:val="28"/>
          <w:lang w:eastAsia="ru-RU"/>
        </w:rPr>
        <w:t>О</w:t>
      </w:r>
      <w:r w:rsidR="00AE5965" w:rsidRPr="005A4A5B">
        <w:rPr>
          <w:rFonts w:ascii="Times New Roman" w:eastAsia="Times New Roman" w:hAnsi="Times New Roman" w:cs="Times New Roman"/>
          <w:sz w:val="28"/>
          <w:szCs w:val="28"/>
          <w:lang w:eastAsia="ru-RU"/>
        </w:rPr>
        <w:t xml:space="preserve">ГЭ бланков ответов </w:t>
      </w:r>
      <w:r w:rsidR="005C71EB" w:rsidRPr="005A4A5B">
        <w:rPr>
          <w:rFonts w:ascii="Times New Roman" w:eastAsia="Times New Roman" w:hAnsi="Times New Roman" w:cs="Times New Roman"/>
          <w:sz w:val="28"/>
          <w:szCs w:val="28"/>
          <w:lang w:eastAsia="ru-RU"/>
        </w:rPr>
        <w:t>на задания с развернутым ответом</w:t>
      </w:r>
      <w:r w:rsidR="00AE5965" w:rsidRPr="005A4A5B">
        <w:rPr>
          <w:rFonts w:ascii="Times New Roman" w:eastAsia="Times New Roman" w:hAnsi="Times New Roman" w:cs="Times New Roman"/>
          <w:sz w:val="28"/>
          <w:szCs w:val="28"/>
          <w:lang w:eastAsia="ru-RU"/>
        </w:rPr>
        <w:t>, дополнительных бланков</w:t>
      </w:r>
      <w:r w:rsidR="005C71EB" w:rsidRPr="005A4A5B">
        <w:rPr>
          <w:rFonts w:ascii="Times New Roman" w:eastAsia="Times New Roman" w:hAnsi="Times New Roman" w:cs="Times New Roman"/>
          <w:sz w:val="28"/>
          <w:szCs w:val="28"/>
          <w:lang w:eastAsia="ru-RU"/>
        </w:rPr>
        <w:t xml:space="preserve"> ответов</w:t>
      </w:r>
      <w:r w:rsidR="008D7271">
        <w:rPr>
          <w:rFonts w:ascii="Times New Roman" w:eastAsia="Times New Roman" w:hAnsi="Times New Roman" w:cs="Times New Roman"/>
          <w:sz w:val="28"/>
          <w:szCs w:val="28"/>
          <w:lang w:eastAsia="ru-RU"/>
        </w:rPr>
        <w:t xml:space="preserve"> </w:t>
      </w:r>
      <w:r w:rsidR="005C71EB" w:rsidRPr="005A4A5B">
        <w:rPr>
          <w:rFonts w:ascii="Times New Roman" w:eastAsia="Times New Roman" w:hAnsi="Times New Roman" w:cs="Times New Roman"/>
          <w:sz w:val="28"/>
          <w:szCs w:val="28"/>
          <w:lang w:eastAsia="ru-RU"/>
        </w:rPr>
        <w:t>на задания с развернутым ответом</w:t>
      </w:r>
      <w:r w:rsidR="00AE5965" w:rsidRPr="005A4A5B">
        <w:rPr>
          <w:rFonts w:ascii="Times New Roman" w:eastAsia="Times New Roman" w:hAnsi="Times New Roman" w:cs="Times New Roman"/>
          <w:sz w:val="28"/>
          <w:szCs w:val="28"/>
          <w:lang w:eastAsia="ru-RU"/>
        </w:rPr>
        <w:t>.</w:t>
      </w:r>
    </w:p>
    <w:p w:rsidR="006E27D6" w:rsidRPr="005A4A5B" w:rsidRDefault="00C11581"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960AF2">
        <w:rPr>
          <w:rFonts w:ascii="Times New Roman" w:eastAsia="Times New Roman" w:hAnsi="Times New Roman" w:cs="Times New Roman"/>
          <w:sz w:val="28"/>
          <w:szCs w:val="28"/>
          <w:lang w:eastAsia="ru-RU"/>
        </w:rPr>
        <w:t>7</w:t>
      </w:r>
      <w:r w:rsidR="006E27D6" w:rsidRPr="005A4A5B">
        <w:rPr>
          <w:rFonts w:ascii="Times New Roman" w:eastAsia="Times New Roman" w:hAnsi="Times New Roman" w:cs="Times New Roman"/>
          <w:sz w:val="28"/>
          <w:szCs w:val="28"/>
          <w:lang w:eastAsia="ru-RU"/>
        </w:rPr>
        <w:t xml:space="preserve">. К проверке принимаются развернутые ответы участников ОГЭ, выполненные только на бланках ответов </w:t>
      </w:r>
      <w:r w:rsidR="005C71EB" w:rsidRPr="005A4A5B">
        <w:rPr>
          <w:rFonts w:ascii="Times New Roman" w:eastAsia="Times New Roman" w:hAnsi="Times New Roman" w:cs="Times New Roman"/>
          <w:sz w:val="28"/>
          <w:szCs w:val="28"/>
          <w:lang w:eastAsia="ru-RU"/>
        </w:rPr>
        <w:t>на задания с развернутым ответом</w:t>
      </w:r>
      <w:r w:rsidR="00DA4D60"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 xml:space="preserve">и дополнительных бланках ответов </w:t>
      </w:r>
      <w:r w:rsidR="005C71EB" w:rsidRPr="005A4A5B">
        <w:rPr>
          <w:rFonts w:ascii="Times New Roman" w:eastAsia="Times New Roman" w:hAnsi="Times New Roman" w:cs="Times New Roman"/>
          <w:sz w:val="28"/>
          <w:szCs w:val="28"/>
          <w:lang w:eastAsia="ru-RU"/>
        </w:rPr>
        <w:t>на задания с развернутым ответом</w:t>
      </w:r>
      <w:r w:rsidR="006E27D6" w:rsidRPr="005A4A5B">
        <w:rPr>
          <w:rFonts w:ascii="Times New Roman" w:eastAsia="Times New Roman" w:hAnsi="Times New Roman" w:cs="Times New Roman"/>
          <w:sz w:val="28"/>
          <w:szCs w:val="28"/>
          <w:lang w:eastAsia="ru-RU"/>
        </w:rPr>
        <w:t xml:space="preserve"> установленной формы и заполненные в соответствии </w:t>
      </w:r>
      <w:r w:rsidR="00A17AE7" w:rsidRPr="005A4A5B">
        <w:rPr>
          <w:rFonts w:ascii="Times New Roman" w:eastAsia="Times New Roman" w:hAnsi="Times New Roman" w:cs="Times New Roman"/>
          <w:sz w:val="28"/>
          <w:szCs w:val="28"/>
          <w:lang w:eastAsia="ru-RU"/>
        </w:rPr>
        <w:t>с Правилами</w:t>
      </w:r>
      <w:r w:rsidR="006E27D6" w:rsidRPr="005A4A5B">
        <w:rPr>
          <w:rFonts w:ascii="Times New Roman" w:eastAsia="Times New Roman" w:hAnsi="Times New Roman" w:cs="Times New Roman"/>
          <w:sz w:val="28"/>
          <w:szCs w:val="28"/>
          <w:lang w:eastAsia="ru-RU"/>
        </w:rPr>
        <w:t xml:space="preserve"> заполнения бланков ОГЭ.</w:t>
      </w:r>
    </w:p>
    <w:p w:rsidR="00CB2C20" w:rsidRPr="00670AE5" w:rsidRDefault="00960AF2" w:rsidP="00670AE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E27D6" w:rsidRPr="005A4A5B">
        <w:rPr>
          <w:rFonts w:ascii="Times New Roman" w:eastAsia="Times New Roman" w:hAnsi="Times New Roman" w:cs="Times New Roman"/>
          <w:sz w:val="28"/>
          <w:szCs w:val="28"/>
          <w:lang w:eastAsia="ru-RU"/>
        </w:rPr>
        <w:t xml:space="preserve">. </w:t>
      </w:r>
      <w:r w:rsidR="00CB2C20" w:rsidRPr="00DA7DD5">
        <w:rPr>
          <w:rFonts w:ascii="Times New Roman" w:hAnsi="Times New Roman" w:cs="Times New Roman"/>
          <w:sz w:val="28"/>
          <w:szCs w:val="28"/>
        </w:rPr>
        <w:t xml:space="preserve">В рамках проверки экзаменационных работ по соответствующему </w:t>
      </w:r>
      <w:r w:rsidR="00CB2C20" w:rsidRPr="00DA7DD5">
        <w:rPr>
          <w:rFonts w:ascii="Times New Roman" w:hAnsi="Times New Roman" w:cs="Times New Roman"/>
          <w:sz w:val="28"/>
          <w:szCs w:val="28"/>
        </w:rPr>
        <w:lastRenderedPageBreak/>
        <w:t xml:space="preserve">учебному предмету экспертами </w:t>
      </w:r>
      <w:r w:rsidR="00D1178C" w:rsidRPr="00DA7DD5">
        <w:rPr>
          <w:rFonts w:ascii="Times New Roman" w:hAnsi="Times New Roman" w:cs="Times New Roman"/>
          <w:sz w:val="28"/>
          <w:szCs w:val="28"/>
        </w:rPr>
        <w:t>предметной комиссии</w:t>
      </w:r>
      <w:r w:rsidR="00CB2C20" w:rsidRPr="00DA7DD5">
        <w:rPr>
          <w:rFonts w:ascii="Times New Roman" w:hAnsi="Times New Roman" w:cs="Times New Roman"/>
          <w:sz w:val="28"/>
          <w:szCs w:val="28"/>
        </w:rPr>
        <w:t xml:space="preserve"> могут быть выявлены экзаменационные работы, в которых:</w:t>
      </w:r>
    </w:p>
    <w:p w:rsidR="00CB2C20" w:rsidRPr="00DA7DD5" w:rsidRDefault="00CB2C20" w:rsidP="00DA7DD5">
      <w:pPr>
        <w:spacing w:after="0"/>
        <w:ind w:firstLine="709"/>
        <w:jc w:val="both"/>
        <w:rPr>
          <w:rFonts w:ascii="Times New Roman" w:hAnsi="Times New Roman" w:cs="Times New Roman"/>
          <w:sz w:val="28"/>
          <w:szCs w:val="28"/>
        </w:rPr>
      </w:pPr>
      <w:r w:rsidRPr="00DA7DD5">
        <w:rPr>
          <w:rFonts w:ascii="Times New Roman" w:hAnsi="Times New Roman" w:cs="Times New Roman"/>
          <w:sz w:val="28"/>
          <w:szCs w:val="28"/>
        </w:rPr>
        <w:t>а) бланк ответов № 2 содержат знаки «</w:t>
      </w:r>
      <w:r w:rsidRPr="00DA7DD5">
        <w:rPr>
          <w:rFonts w:ascii="Times New Roman" w:hAnsi="Times New Roman" w:cs="Times New Roman"/>
          <w:sz w:val="28"/>
          <w:szCs w:val="28"/>
          <w:lang w:val="en-US"/>
        </w:rPr>
        <w:t>Z</w:t>
      </w:r>
      <w:r w:rsidRPr="00DA7DD5">
        <w:rPr>
          <w:rFonts w:ascii="Times New Roman" w:hAnsi="Times New Roman" w:cs="Times New Roman"/>
          <w:sz w:val="28"/>
          <w:szCs w:val="28"/>
        </w:rPr>
        <w:t>»;</w:t>
      </w:r>
    </w:p>
    <w:p w:rsidR="00CB2C20" w:rsidRPr="00DA7DD5" w:rsidRDefault="00CB2C20" w:rsidP="00DA7DD5">
      <w:pPr>
        <w:spacing w:after="0"/>
        <w:ind w:firstLine="709"/>
        <w:jc w:val="both"/>
        <w:rPr>
          <w:rFonts w:ascii="Times New Roman" w:hAnsi="Times New Roman" w:cs="Times New Roman"/>
          <w:sz w:val="28"/>
          <w:szCs w:val="28"/>
        </w:rPr>
      </w:pPr>
      <w:r w:rsidRPr="00DA7DD5">
        <w:rPr>
          <w:rFonts w:ascii="Times New Roman" w:hAnsi="Times New Roman" w:cs="Times New Roman"/>
          <w:sz w:val="28"/>
          <w:szCs w:val="28"/>
        </w:rPr>
        <w:t xml:space="preserve">б) развернутые ответы, оформленные на бланке ответов № </w:t>
      </w:r>
      <w:r w:rsidR="00D1178C" w:rsidRPr="00DA7DD5">
        <w:rPr>
          <w:rFonts w:ascii="Times New Roman" w:hAnsi="Times New Roman" w:cs="Times New Roman"/>
          <w:sz w:val="28"/>
          <w:szCs w:val="28"/>
        </w:rPr>
        <w:t xml:space="preserve">2 </w:t>
      </w:r>
      <w:r w:rsidRPr="00DA7DD5">
        <w:rPr>
          <w:rFonts w:ascii="Times New Roman" w:hAnsi="Times New Roman" w:cs="Times New Roman"/>
          <w:sz w:val="28"/>
          <w:szCs w:val="28"/>
        </w:rPr>
        <w:t>и (или) на дополнительных бланках ответов № 2, расположены на фоне проставленного знака «</w:t>
      </w:r>
      <w:r w:rsidRPr="00DA7DD5">
        <w:rPr>
          <w:rFonts w:ascii="Times New Roman" w:hAnsi="Times New Roman" w:cs="Times New Roman"/>
          <w:sz w:val="28"/>
          <w:szCs w:val="28"/>
          <w:lang w:val="en-US"/>
        </w:rPr>
        <w:t>Z</w:t>
      </w:r>
      <w:r w:rsidRPr="00DA7DD5">
        <w:rPr>
          <w:rFonts w:ascii="Times New Roman" w:hAnsi="Times New Roman" w:cs="Times New Roman"/>
          <w:sz w:val="28"/>
          <w:szCs w:val="28"/>
        </w:rPr>
        <w:t>»;</w:t>
      </w:r>
    </w:p>
    <w:p w:rsidR="00CB2C20" w:rsidRPr="00DA7DD5" w:rsidRDefault="00CB2C20" w:rsidP="00DA7DD5">
      <w:pPr>
        <w:spacing w:after="0"/>
        <w:ind w:firstLine="709"/>
        <w:jc w:val="both"/>
        <w:rPr>
          <w:rFonts w:ascii="Times New Roman" w:hAnsi="Times New Roman" w:cs="Times New Roman"/>
          <w:sz w:val="28"/>
          <w:szCs w:val="28"/>
        </w:rPr>
      </w:pPr>
      <w:r w:rsidRPr="00DA7DD5">
        <w:rPr>
          <w:rFonts w:ascii="Times New Roman" w:hAnsi="Times New Roman" w:cs="Times New Roman"/>
          <w:sz w:val="28"/>
          <w:szCs w:val="28"/>
        </w:rPr>
        <w:t xml:space="preserve">в) пространство, разделяющее развернутые ответы одной экзаменационной работы, занимает страницу или более (например, развернутые ответы оформлены на бланке ответов № 2 и на дополнительном бланке ответов № 2, при этом </w:t>
      </w:r>
      <w:r w:rsidR="00D1178C" w:rsidRPr="00DA7DD5">
        <w:rPr>
          <w:rFonts w:ascii="Times New Roman" w:hAnsi="Times New Roman" w:cs="Times New Roman"/>
          <w:sz w:val="28"/>
          <w:szCs w:val="28"/>
        </w:rPr>
        <w:t xml:space="preserve">оборотная сторона </w:t>
      </w:r>
      <w:r w:rsidRPr="00DA7DD5">
        <w:rPr>
          <w:rFonts w:ascii="Times New Roman" w:hAnsi="Times New Roman" w:cs="Times New Roman"/>
          <w:sz w:val="28"/>
          <w:szCs w:val="28"/>
        </w:rPr>
        <w:t>бланк</w:t>
      </w:r>
      <w:r w:rsidR="00D1178C" w:rsidRPr="00DA7DD5">
        <w:rPr>
          <w:rFonts w:ascii="Times New Roman" w:hAnsi="Times New Roman" w:cs="Times New Roman"/>
          <w:sz w:val="28"/>
          <w:szCs w:val="28"/>
        </w:rPr>
        <w:t>а</w:t>
      </w:r>
      <w:r w:rsidRPr="00DA7DD5">
        <w:rPr>
          <w:rFonts w:ascii="Times New Roman" w:hAnsi="Times New Roman" w:cs="Times New Roman"/>
          <w:sz w:val="28"/>
          <w:szCs w:val="28"/>
        </w:rPr>
        <w:t xml:space="preserve"> ответов </w:t>
      </w:r>
      <w:r w:rsidR="004422C4" w:rsidRPr="00DA7DD5">
        <w:rPr>
          <w:rFonts w:ascii="Times New Roman" w:hAnsi="Times New Roman" w:cs="Times New Roman"/>
          <w:sz w:val="28"/>
          <w:szCs w:val="28"/>
        </w:rPr>
        <w:t>№</w:t>
      </w:r>
      <w:r w:rsidR="004422C4">
        <w:rPr>
          <w:rFonts w:ascii="Times New Roman" w:hAnsi="Times New Roman" w:cs="Times New Roman"/>
          <w:sz w:val="28"/>
          <w:szCs w:val="28"/>
        </w:rPr>
        <w:t> </w:t>
      </w:r>
      <w:r w:rsidR="004422C4" w:rsidRPr="00DA7DD5">
        <w:rPr>
          <w:rFonts w:ascii="Times New Roman" w:hAnsi="Times New Roman" w:cs="Times New Roman"/>
          <w:sz w:val="28"/>
          <w:szCs w:val="28"/>
        </w:rPr>
        <w:t>2</w:t>
      </w:r>
      <w:r w:rsidRPr="00DA7DD5">
        <w:rPr>
          <w:rFonts w:ascii="Times New Roman" w:hAnsi="Times New Roman" w:cs="Times New Roman"/>
          <w:sz w:val="28"/>
          <w:szCs w:val="28"/>
        </w:rPr>
        <w:t xml:space="preserve"> остал</w:t>
      </w:r>
      <w:r w:rsidR="00D1178C" w:rsidRPr="00DA7DD5">
        <w:rPr>
          <w:rFonts w:ascii="Times New Roman" w:hAnsi="Times New Roman" w:cs="Times New Roman"/>
          <w:sz w:val="28"/>
          <w:szCs w:val="28"/>
        </w:rPr>
        <w:t>а</w:t>
      </w:r>
      <w:r w:rsidRPr="00DA7DD5">
        <w:rPr>
          <w:rFonts w:ascii="Times New Roman" w:hAnsi="Times New Roman" w:cs="Times New Roman"/>
          <w:sz w:val="28"/>
          <w:szCs w:val="28"/>
        </w:rPr>
        <w:t>с</w:t>
      </w:r>
      <w:r w:rsidR="00D1178C" w:rsidRPr="00DA7DD5">
        <w:rPr>
          <w:rFonts w:ascii="Times New Roman" w:hAnsi="Times New Roman" w:cs="Times New Roman"/>
          <w:sz w:val="28"/>
          <w:szCs w:val="28"/>
        </w:rPr>
        <w:t>ь</w:t>
      </w:r>
      <w:r w:rsidRPr="00DA7DD5">
        <w:rPr>
          <w:rFonts w:ascii="Times New Roman" w:hAnsi="Times New Roman" w:cs="Times New Roman"/>
          <w:sz w:val="28"/>
          <w:szCs w:val="28"/>
        </w:rPr>
        <w:t xml:space="preserve"> незаполненн</w:t>
      </w:r>
      <w:r w:rsidR="00D1178C" w:rsidRPr="00DA7DD5">
        <w:rPr>
          <w:rFonts w:ascii="Times New Roman" w:hAnsi="Times New Roman" w:cs="Times New Roman"/>
          <w:sz w:val="28"/>
          <w:szCs w:val="28"/>
        </w:rPr>
        <w:t>ой</w:t>
      </w:r>
      <w:r w:rsidRPr="00DA7DD5">
        <w:rPr>
          <w:rFonts w:ascii="Times New Roman" w:hAnsi="Times New Roman" w:cs="Times New Roman"/>
          <w:sz w:val="28"/>
          <w:szCs w:val="28"/>
        </w:rPr>
        <w:t>, а также другие подобные случаи).</w:t>
      </w:r>
      <w:r w:rsidR="00DA7DD5" w:rsidRPr="00DA7DD5">
        <w:rPr>
          <w:rFonts w:ascii="Times New Roman" w:hAnsi="Times New Roman" w:cs="Times New Roman"/>
          <w:sz w:val="28"/>
          <w:szCs w:val="28"/>
        </w:rPr>
        <w:t xml:space="preserve"> </w:t>
      </w:r>
      <w:r w:rsidR="00960AF2">
        <w:rPr>
          <w:rFonts w:ascii="Times New Roman" w:hAnsi="Times New Roman" w:cs="Times New Roman"/>
          <w:sz w:val="28"/>
          <w:szCs w:val="28"/>
        </w:rPr>
        <w:br/>
        <w:t xml:space="preserve">          </w:t>
      </w:r>
      <w:r w:rsidR="00DA7DD5" w:rsidRPr="00DA7DD5">
        <w:rPr>
          <w:rFonts w:ascii="Times New Roman" w:hAnsi="Times New Roman" w:cs="Times New Roman"/>
          <w:sz w:val="28"/>
          <w:szCs w:val="28"/>
        </w:rPr>
        <w:t>При выявлении подобных случаев эксперт производит оценивание работы по критериям оценивания в полном объеме.</w:t>
      </w:r>
    </w:p>
    <w:p w:rsidR="00CB2C20" w:rsidRPr="00670AE5" w:rsidRDefault="00CB2C20" w:rsidP="00670AE5">
      <w:pPr>
        <w:spacing w:after="0"/>
        <w:ind w:firstLine="709"/>
        <w:jc w:val="both"/>
        <w:rPr>
          <w:rFonts w:ascii="Times New Roman" w:eastAsia="Calibri" w:hAnsi="Times New Roman" w:cs="Times New Roman"/>
          <w:sz w:val="28"/>
          <w:szCs w:val="28"/>
        </w:rPr>
      </w:pPr>
      <w:r w:rsidRPr="00670AE5">
        <w:rPr>
          <w:rFonts w:ascii="Times New Roman" w:hAnsi="Times New Roman" w:cs="Times New Roman"/>
          <w:sz w:val="28"/>
          <w:szCs w:val="28"/>
        </w:rPr>
        <w:t>При выявлении случаев</w:t>
      </w:r>
      <w:r w:rsidR="005009CD">
        <w:rPr>
          <w:rFonts w:ascii="Times New Roman" w:hAnsi="Times New Roman" w:cs="Times New Roman"/>
          <w:sz w:val="28"/>
          <w:szCs w:val="28"/>
        </w:rPr>
        <w:t>,</w:t>
      </w:r>
      <w:r w:rsidR="00670AE5" w:rsidRPr="00670AE5">
        <w:rPr>
          <w:rFonts w:ascii="Times New Roman" w:hAnsi="Times New Roman" w:cs="Times New Roman"/>
          <w:sz w:val="28"/>
          <w:szCs w:val="28"/>
        </w:rPr>
        <w:t xml:space="preserve"> свидетельствующих о возможном нарушении Порядка</w:t>
      </w:r>
      <w:r w:rsidRPr="00670AE5">
        <w:rPr>
          <w:rFonts w:ascii="Times New Roman" w:hAnsi="Times New Roman" w:cs="Times New Roman"/>
          <w:sz w:val="28"/>
          <w:szCs w:val="28"/>
        </w:rPr>
        <w:t xml:space="preserve">, </w:t>
      </w:r>
      <w:r w:rsidR="00670AE5" w:rsidRPr="00670AE5">
        <w:rPr>
          <w:rFonts w:ascii="Times New Roman" w:hAnsi="Times New Roman" w:cs="Times New Roman"/>
          <w:sz w:val="28"/>
          <w:szCs w:val="28"/>
        </w:rPr>
        <w:t>эксперт предметной комиссии информирует</w:t>
      </w:r>
      <w:r w:rsidRPr="00670AE5">
        <w:rPr>
          <w:rFonts w:ascii="Times New Roman" w:hAnsi="Times New Roman" w:cs="Times New Roman"/>
          <w:sz w:val="28"/>
          <w:szCs w:val="28"/>
        </w:rPr>
        <w:t xml:space="preserve"> председателя </w:t>
      </w:r>
      <w:r w:rsidR="00D1178C" w:rsidRPr="00670AE5">
        <w:rPr>
          <w:rFonts w:ascii="Times New Roman" w:hAnsi="Times New Roman" w:cs="Times New Roman"/>
          <w:sz w:val="28"/>
          <w:szCs w:val="28"/>
        </w:rPr>
        <w:t>предметной комиссии</w:t>
      </w:r>
      <w:r w:rsidRPr="00670AE5">
        <w:rPr>
          <w:rFonts w:ascii="Times New Roman" w:hAnsi="Times New Roman" w:cs="Times New Roman"/>
          <w:sz w:val="28"/>
          <w:szCs w:val="28"/>
        </w:rPr>
        <w:t xml:space="preserve">, который, в свою очередь, информирует </w:t>
      </w:r>
      <w:r w:rsidR="00960AF2">
        <w:rPr>
          <w:rFonts w:ascii="Times New Roman" w:hAnsi="Times New Roman" w:cs="Times New Roman"/>
          <w:sz w:val="28"/>
          <w:szCs w:val="28"/>
        </w:rPr>
        <w:t xml:space="preserve">руководителя </w:t>
      </w:r>
      <w:r w:rsidR="00670AE5" w:rsidRPr="00670AE5">
        <w:rPr>
          <w:rFonts w:ascii="Times New Roman" w:hAnsi="Times New Roman" w:cs="Times New Roman"/>
          <w:sz w:val="28"/>
          <w:szCs w:val="28"/>
        </w:rPr>
        <w:t xml:space="preserve"> </w:t>
      </w:r>
      <w:r w:rsidR="00670AE5">
        <w:rPr>
          <w:rFonts w:ascii="Times New Roman" w:hAnsi="Times New Roman" w:cs="Times New Roman"/>
          <w:sz w:val="28"/>
          <w:szCs w:val="28"/>
        </w:rPr>
        <w:br/>
      </w:r>
      <w:r w:rsidR="00670AE5" w:rsidRPr="00670AE5">
        <w:rPr>
          <w:rFonts w:ascii="Times New Roman" w:hAnsi="Times New Roman" w:cs="Times New Roman"/>
          <w:sz w:val="28"/>
          <w:szCs w:val="28"/>
        </w:rPr>
        <w:t xml:space="preserve">ГУ ОЦМКО, </w:t>
      </w:r>
      <w:r w:rsidRPr="00670AE5">
        <w:rPr>
          <w:rFonts w:ascii="Times New Roman" w:hAnsi="Times New Roman" w:cs="Times New Roman"/>
          <w:sz w:val="28"/>
          <w:szCs w:val="28"/>
        </w:rPr>
        <w:t xml:space="preserve">председателя ГЭК о выявленной экзаменационной работе </w:t>
      </w:r>
      <w:r w:rsidR="00670AE5">
        <w:rPr>
          <w:rFonts w:ascii="Times New Roman" w:hAnsi="Times New Roman" w:cs="Times New Roman"/>
          <w:sz w:val="28"/>
          <w:szCs w:val="28"/>
        </w:rPr>
        <w:br/>
      </w:r>
      <w:r w:rsidRPr="00670AE5">
        <w:rPr>
          <w:rFonts w:ascii="Times New Roman" w:hAnsi="Times New Roman" w:cs="Times New Roman"/>
          <w:sz w:val="28"/>
          <w:szCs w:val="28"/>
        </w:rPr>
        <w:t xml:space="preserve">с указанием всей необходимой информации об указанной экзаменационной работе. Председатель ГЭК рассматривает информацию, полученную </w:t>
      </w:r>
      <w:r w:rsidR="00670AE5">
        <w:rPr>
          <w:rFonts w:ascii="Times New Roman" w:hAnsi="Times New Roman" w:cs="Times New Roman"/>
          <w:sz w:val="28"/>
          <w:szCs w:val="28"/>
        </w:rPr>
        <w:br/>
      </w:r>
      <w:r w:rsidRPr="00670AE5">
        <w:rPr>
          <w:rFonts w:ascii="Times New Roman" w:hAnsi="Times New Roman" w:cs="Times New Roman"/>
          <w:sz w:val="28"/>
          <w:szCs w:val="28"/>
        </w:rPr>
        <w:t xml:space="preserve">от председателя </w:t>
      </w:r>
      <w:r w:rsidR="00D1178C" w:rsidRPr="00670AE5">
        <w:rPr>
          <w:rFonts w:ascii="Times New Roman" w:hAnsi="Times New Roman" w:cs="Times New Roman"/>
          <w:sz w:val="28"/>
          <w:szCs w:val="28"/>
        </w:rPr>
        <w:t>предметной комиссии</w:t>
      </w:r>
      <w:r w:rsidR="00960AF2">
        <w:rPr>
          <w:rFonts w:ascii="Times New Roman" w:hAnsi="Times New Roman" w:cs="Times New Roman"/>
          <w:sz w:val="28"/>
          <w:szCs w:val="28"/>
        </w:rPr>
        <w:t>,</w:t>
      </w:r>
      <w:r w:rsidR="00670AE5" w:rsidRPr="00670AE5">
        <w:rPr>
          <w:rFonts w:ascii="Times New Roman" w:hAnsi="Times New Roman" w:cs="Times New Roman"/>
          <w:sz w:val="28"/>
          <w:szCs w:val="28"/>
        </w:rPr>
        <w:t xml:space="preserve"> и </w:t>
      </w:r>
      <w:r w:rsidRPr="00670AE5">
        <w:rPr>
          <w:rFonts w:ascii="Times New Roman" w:hAnsi="Times New Roman" w:cs="Times New Roman"/>
          <w:sz w:val="28"/>
          <w:szCs w:val="28"/>
        </w:rPr>
        <w:t>пров</w:t>
      </w:r>
      <w:r w:rsidR="00670AE5" w:rsidRPr="00670AE5">
        <w:rPr>
          <w:rFonts w:ascii="Times New Roman" w:hAnsi="Times New Roman" w:cs="Times New Roman"/>
          <w:sz w:val="28"/>
          <w:szCs w:val="28"/>
        </w:rPr>
        <w:t>одит</w:t>
      </w:r>
      <w:r w:rsidRPr="00670AE5">
        <w:rPr>
          <w:rFonts w:ascii="Times New Roman" w:hAnsi="Times New Roman" w:cs="Times New Roman"/>
          <w:sz w:val="28"/>
          <w:szCs w:val="28"/>
        </w:rPr>
        <w:t xml:space="preserve"> служебную проверку </w:t>
      </w:r>
      <w:r w:rsidR="00670AE5">
        <w:rPr>
          <w:rFonts w:ascii="Times New Roman" w:hAnsi="Times New Roman" w:cs="Times New Roman"/>
          <w:sz w:val="28"/>
          <w:szCs w:val="28"/>
        </w:rPr>
        <w:br/>
      </w:r>
      <w:r w:rsidRPr="00670AE5">
        <w:rPr>
          <w:rFonts w:ascii="Times New Roman" w:hAnsi="Times New Roman" w:cs="Times New Roman"/>
          <w:sz w:val="28"/>
          <w:szCs w:val="28"/>
        </w:rPr>
        <w:t>по указанному выше факту в целях исключения нарушения Порядка</w:t>
      </w:r>
      <w:r w:rsidR="00670AE5" w:rsidRPr="00670AE5">
        <w:rPr>
          <w:rFonts w:ascii="Times New Roman" w:hAnsi="Times New Roman" w:cs="Times New Roman"/>
          <w:sz w:val="28"/>
          <w:szCs w:val="28"/>
        </w:rPr>
        <w:t>.</w:t>
      </w:r>
    </w:p>
    <w:p w:rsidR="00960AF2" w:rsidRDefault="00960AF2" w:rsidP="000B02A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27D6" w:rsidRPr="00670AE5">
        <w:rPr>
          <w:rFonts w:ascii="Times New Roman" w:eastAsia="Times New Roman" w:hAnsi="Times New Roman" w:cs="Times New Roman"/>
          <w:sz w:val="28"/>
          <w:szCs w:val="28"/>
          <w:lang w:eastAsia="ru-RU"/>
        </w:rPr>
        <w:t xml:space="preserve">. Председатель </w:t>
      </w:r>
      <w:r w:rsidR="00C11581" w:rsidRPr="00670AE5">
        <w:rPr>
          <w:rFonts w:ascii="Times New Roman" w:eastAsia="Times New Roman" w:hAnsi="Times New Roman" w:cs="Times New Roman"/>
          <w:sz w:val="28"/>
          <w:szCs w:val="28"/>
          <w:lang w:eastAsia="ru-RU"/>
        </w:rPr>
        <w:t>п</w:t>
      </w:r>
      <w:r w:rsidR="006E27D6" w:rsidRPr="00670AE5">
        <w:rPr>
          <w:rFonts w:ascii="Times New Roman" w:eastAsia="Times New Roman" w:hAnsi="Times New Roman" w:cs="Times New Roman"/>
          <w:sz w:val="28"/>
          <w:szCs w:val="28"/>
          <w:lang w:eastAsia="ru-RU"/>
        </w:rPr>
        <w:t xml:space="preserve">редметной комиссии до начала работы </w:t>
      </w:r>
      <w:r w:rsidR="00C11581" w:rsidRPr="00670AE5">
        <w:rPr>
          <w:rFonts w:ascii="Times New Roman" w:eastAsia="Times New Roman" w:hAnsi="Times New Roman" w:cs="Times New Roman"/>
          <w:sz w:val="28"/>
          <w:szCs w:val="28"/>
          <w:lang w:eastAsia="ru-RU"/>
        </w:rPr>
        <w:t>п</w:t>
      </w:r>
      <w:r w:rsidR="006E27D6" w:rsidRPr="00670AE5">
        <w:rPr>
          <w:rFonts w:ascii="Times New Roman" w:eastAsia="Times New Roman" w:hAnsi="Times New Roman" w:cs="Times New Roman"/>
          <w:sz w:val="28"/>
          <w:szCs w:val="28"/>
          <w:lang w:eastAsia="ru-RU"/>
        </w:rPr>
        <w:t>редметной комиссии</w:t>
      </w:r>
      <w:r w:rsidR="006E27D6" w:rsidRPr="005A4A5B">
        <w:rPr>
          <w:rFonts w:ascii="Times New Roman" w:eastAsia="Times New Roman" w:hAnsi="Times New Roman" w:cs="Times New Roman"/>
          <w:sz w:val="28"/>
          <w:szCs w:val="28"/>
          <w:lang w:eastAsia="ru-RU"/>
        </w:rPr>
        <w:t xml:space="preserve"> получает от руководителя </w:t>
      </w:r>
      <w:r w:rsidR="00FB5606">
        <w:rPr>
          <w:rFonts w:ascii="Times New Roman" w:eastAsia="Times New Roman" w:hAnsi="Times New Roman" w:cs="Times New Roman"/>
          <w:sz w:val="28"/>
          <w:szCs w:val="28"/>
          <w:lang w:eastAsia="ru-RU"/>
        </w:rPr>
        <w:t>ГУ ОЦМКО</w:t>
      </w:r>
      <w:r>
        <w:rPr>
          <w:rFonts w:ascii="Times New Roman" w:eastAsia="Times New Roman" w:hAnsi="Times New Roman" w:cs="Times New Roman"/>
          <w:sz w:val="28"/>
          <w:szCs w:val="28"/>
          <w:lang w:eastAsia="ru-RU"/>
        </w:rPr>
        <w:t xml:space="preserve"> (или уполномоченного им лица)</w:t>
      </w:r>
      <w:r w:rsidR="006E27D6" w:rsidRPr="005A4A5B">
        <w:rPr>
          <w:rFonts w:ascii="Times New Roman" w:eastAsia="Times New Roman" w:hAnsi="Times New Roman" w:cs="Times New Roman"/>
          <w:sz w:val="28"/>
          <w:szCs w:val="28"/>
          <w:lang w:eastAsia="ru-RU"/>
        </w:rPr>
        <w:t xml:space="preserve"> критерии оценивания развернутых ответов, а также дополнительные схемы оценивания ответов при проверке ответов по иностранным языкам, полученные из</w:t>
      </w:r>
      <w:r w:rsidR="003A4399">
        <w:rPr>
          <w:rFonts w:ascii="Times New Roman" w:eastAsia="Times New Roman" w:hAnsi="Times New Roman" w:cs="Times New Roman"/>
          <w:sz w:val="28"/>
          <w:szCs w:val="28"/>
          <w:lang w:eastAsia="ru-RU"/>
        </w:rPr>
        <w:t xml:space="preserve"> Ф</w:t>
      </w:r>
      <w:r w:rsidR="00A34302">
        <w:rPr>
          <w:rFonts w:ascii="Times New Roman" w:eastAsia="Times New Roman" w:hAnsi="Times New Roman" w:cs="Times New Roman"/>
          <w:sz w:val="28"/>
          <w:szCs w:val="28"/>
          <w:lang w:eastAsia="ru-RU"/>
        </w:rPr>
        <w:t xml:space="preserve">едерального государственного бюджетного учреждения </w:t>
      </w:r>
      <w:r w:rsidR="006E27D6" w:rsidRPr="005A4A5B">
        <w:rPr>
          <w:rFonts w:ascii="Times New Roman" w:eastAsia="Times New Roman" w:hAnsi="Times New Roman" w:cs="Times New Roman"/>
          <w:sz w:val="28"/>
          <w:szCs w:val="28"/>
          <w:lang w:eastAsia="ru-RU"/>
        </w:rPr>
        <w:t xml:space="preserve"> </w:t>
      </w:r>
      <w:r w:rsidR="003A4399">
        <w:rPr>
          <w:rFonts w:ascii="Times New Roman" w:eastAsia="Times New Roman" w:hAnsi="Times New Roman" w:cs="Times New Roman"/>
          <w:sz w:val="28"/>
          <w:szCs w:val="28"/>
          <w:lang w:eastAsia="ru-RU"/>
        </w:rPr>
        <w:t>«</w:t>
      </w:r>
      <w:r w:rsidR="006E27D6" w:rsidRPr="005A4A5B">
        <w:rPr>
          <w:rFonts w:ascii="Times New Roman" w:eastAsia="Times New Roman" w:hAnsi="Times New Roman" w:cs="Times New Roman"/>
          <w:sz w:val="28"/>
          <w:szCs w:val="28"/>
          <w:lang w:eastAsia="ru-RU"/>
        </w:rPr>
        <w:t>Федеральн</w:t>
      </w:r>
      <w:r w:rsidR="003A4399">
        <w:rPr>
          <w:rFonts w:ascii="Times New Roman" w:eastAsia="Times New Roman" w:hAnsi="Times New Roman" w:cs="Times New Roman"/>
          <w:sz w:val="28"/>
          <w:szCs w:val="28"/>
          <w:lang w:eastAsia="ru-RU"/>
        </w:rPr>
        <w:t>ый</w:t>
      </w:r>
      <w:r w:rsidR="006E27D6" w:rsidRPr="005A4A5B">
        <w:rPr>
          <w:rFonts w:ascii="Times New Roman" w:eastAsia="Times New Roman" w:hAnsi="Times New Roman" w:cs="Times New Roman"/>
          <w:sz w:val="28"/>
          <w:szCs w:val="28"/>
          <w:lang w:eastAsia="ru-RU"/>
        </w:rPr>
        <w:t xml:space="preserve"> центр</w:t>
      </w:r>
      <w:r w:rsidR="003A4399">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 тестирования</w:t>
      </w:r>
      <w:r w:rsidR="003A4399">
        <w:rPr>
          <w:rFonts w:ascii="Times New Roman" w:eastAsia="Times New Roman" w:hAnsi="Times New Roman" w:cs="Times New Roman"/>
          <w:sz w:val="28"/>
          <w:szCs w:val="28"/>
          <w:lang w:eastAsia="ru-RU"/>
        </w:rPr>
        <w:t>»</w:t>
      </w:r>
      <w:r w:rsidR="006E27D6" w:rsidRPr="005A4A5B">
        <w:rPr>
          <w:rFonts w:ascii="Times New Roman" w:eastAsia="Times New Roman" w:hAnsi="Times New Roman" w:cs="Times New Roman"/>
          <w:sz w:val="28"/>
          <w:szCs w:val="28"/>
          <w:lang w:eastAsia="ru-RU"/>
        </w:rPr>
        <w:t xml:space="preserve"> (далее – ФЦТ) в день проведения экзамена</w:t>
      </w:r>
      <w:r w:rsidR="00CB2C20">
        <w:rPr>
          <w:rFonts w:ascii="Times New Roman" w:eastAsia="Times New Roman" w:hAnsi="Times New Roman" w:cs="Times New Roman"/>
          <w:sz w:val="28"/>
          <w:szCs w:val="28"/>
          <w:lang w:eastAsia="ru-RU"/>
        </w:rPr>
        <w:t xml:space="preserve"> </w:t>
      </w:r>
      <w:r w:rsidR="00CB2C20" w:rsidRPr="00CB2C20">
        <w:rPr>
          <w:rFonts w:ascii="Times New Roman" w:hAnsi="Times New Roman" w:cs="Times New Roman"/>
          <w:sz w:val="28"/>
          <w:szCs w:val="28"/>
        </w:rPr>
        <w:t>(или на следующий день после проведения экзамена)</w:t>
      </w:r>
      <w:r w:rsidR="006E27D6" w:rsidRPr="00CB2C20">
        <w:rPr>
          <w:rFonts w:ascii="Times New Roman" w:eastAsia="Times New Roman" w:hAnsi="Times New Roman" w:cs="Times New Roman"/>
          <w:sz w:val="28"/>
          <w:szCs w:val="28"/>
          <w:lang w:eastAsia="ru-RU"/>
        </w:rPr>
        <w:t>.</w:t>
      </w:r>
      <w:r w:rsidR="00CB2C20">
        <w:rPr>
          <w:rFonts w:ascii="Times New Roman" w:eastAsia="Times New Roman" w:hAnsi="Times New Roman" w:cs="Times New Roman"/>
          <w:sz w:val="28"/>
          <w:szCs w:val="28"/>
          <w:lang w:eastAsia="ru-RU"/>
        </w:rPr>
        <w:t xml:space="preserve"> </w:t>
      </w:r>
    </w:p>
    <w:p w:rsidR="006E27D6" w:rsidRPr="005A4A5B" w:rsidRDefault="00960AF2" w:rsidP="00670AE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обеспечения согласованной работы председатель предметной </w:t>
      </w:r>
      <w:r w:rsidR="00BF6373">
        <w:rPr>
          <w:rFonts w:ascii="Times New Roman" w:eastAsia="Times New Roman" w:hAnsi="Times New Roman" w:cs="Times New Roman"/>
          <w:sz w:val="28"/>
          <w:szCs w:val="28"/>
          <w:lang w:eastAsia="ru-RU"/>
        </w:rPr>
        <w:t xml:space="preserve">комиссии перед проверкой экзаменационных работ в день начала проверки </w:t>
      </w:r>
      <w:r w:rsidR="00BF6373">
        <w:rPr>
          <w:rFonts w:ascii="Times New Roman" w:eastAsia="Times New Roman" w:hAnsi="Times New Roman" w:cs="Times New Roman"/>
          <w:sz w:val="28"/>
          <w:szCs w:val="28"/>
          <w:lang w:eastAsia="ru-RU"/>
        </w:rPr>
        <w:br/>
        <w:t xml:space="preserve">в течение не менее </w:t>
      </w:r>
      <w:r w:rsidR="009331BD">
        <w:rPr>
          <w:rFonts w:ascii="Times New Roman" w:eastAsia="Times New Roman" w:hAnsi="Times New Roman" w:cs="Times New Roman"/>
          <w:sz w:val="28"/>
          <w:szCs w:val="28"/>
          <w:lang w:eastAsia="ru-RU"/>
        </w:rPr>
        <w:t>60 минут</w:t>
      </w:r>
      <w:r w:rsidR="00BF6373" w:rsidRPr="005A4A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роводит оперативн</w:t>
      </w:r>
      <w:r>
        <w:rPr>
          <w:rFonts w:ascii="Times New Roman" w:eastAsia="Times New Roman" w:hAnsi="Times New Roman" w:cs="Times New Roman"/>
          <w:sz w:val="28"/>
          <w:szCs w:val="28"/>
          <w:lang w:eastAsia="ru-RU"/>
        </w:rPr>
        <w:t>ый семинар</w:t>
      </w:r>
      <w:r w:rsidR="009331BD">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 согласование</w:t>
      </w:r>
      <w:r w:rsidR="00BF6373">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подходов к оцениванию развернутых ответов участников ОГЭ на каждое из заданий с развернутым ответом, опираясь на полученные критерии.</w:t>
      </w:r>
    </w:p>
    <w:p w:rsidR="006E27D6" w:rsidRPr="005A4A5B" w:rsidRDefault="00960AF2"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E27D6" w:rsidRPr="005A4A5B">
        <w:rPr>
          <w:rFonts w:ascii="Times New Roman" w:eastAsia="Times New Roman" w:hAnsi="Times New Roman" w:cs="Times New Roman"/>
          <w:sz w:val="28"/>
          <w:szCs w:val="28"/>
          <w:lang w:eastAsia="ru-RU"/>
        </w:rPr>
        <w:t xml:space="preserve">. В целях обеспечения наиболее согласованной работы экспертов председатель </w:t>
      </w:r>
      <w:r w:rsidR="00C11581"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редметной комиссии назнач</w:t>
      </w:r>
      <w:r w:rsidR="00BF6373">
        <w:rPr>
          <w:rFonts w:ascii="Times New Roman" w:eastAsia="Times New Roman" w:hAnsi="Times New Roman" w:cs="Times New Roman"/>
          <w:sz w:val="28"/>
          <w:szCs w:val="28"/>
          <w:lang w:eastAsia="ru-RU"/>
        </w:rPr>
        <w:t>ает</w:t>
      </w:r>
      <w:r w:rsidR="006E27D6" w:rsidRPr="005A4A5B">
        <w:rPr>
          <w:rFonts w:ascii="Times New Roman" w:eastAsia="Times New Roman" w:hAnsi="Times New Roman" w:cs="Times New Roman"/>
          <w:sz w:val="28"/>
          <w:szCs w:val="28"/>
          <w:lang w:eastAsia="ru-RU"/>
        </w:rPr>
        <w:t xml:space="preserve"> из числа экспертов, имеющих статус «ведущий эксперт» или «старший эксперт», консультантов,                  к которым могут обращаться эксперты </w:t>
      </w:r>
      <w:r w:rsidR="00C11581" w:rsidRPr="005A4A5B">
        <w:rPr>
          <w:rFonts w:ascii="Times New Roman" w:eastAsia="Times New Roman" w:hAnsi="Times New Roman" w:cs="Times New Roman"/>
          <w:sz w:val="28"/>
          <w:szCs w:val="28"/>
          <w:lang w:eastAsia="ru-RU"/>
        </w:rPr>
        <w:t>п</w:t>
      </w:r>
      <w:r w:rsidR="00B74C1C" w:rsidRPr="005A4A5B">
        <w:rPr>
          <w:rFonts w:ascii="Times New Roman" w:eastAsia="Times New Roman" w:hAnsi="Times New Roman" w:cs="Times New Roman"/>
          <w:sz w:val="28"/>
          <w:szCs w:val="28"/>
          <w:lang w:eastAsia="ru-RU"/>
        </w:rPr>
        <w:t>редметной</w:t>
      </w:r>
      <w:r w:rsidR="006E27D6" w:rsidRPr="005A4A5B">
        <w:rPr>
          <w:rFonts w:ascii="Times New Roman" w:eastAsia="Times New Roman" w:hAnsi="Times New Roman" w:cs="Times New Roman"/>
          <w:sz w:val="28"/>
          <w:szCs w:val="28"/>
          <w:lang w:eastAsia="ru-RU"/>
        </w:rPr>
        <w:t xml:space="preserve"> комиссии                                  при возникновении затруднений при оценивании развернутых ответов участников ГИА. Рабочие места консультирующих экспертов должны быть организованы в помещениях, где работает </w:t>
      </w:r>
      <w:r w:rsidR="00C11581"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редметная комиссия, таким </w:t>
      </w:r>
      <w:r w:rsidR="006E27D6" w:rsidRPr="005A4A5B">
        <w:rPr>
          <w:rFonts w:ascii="Times New Roman" w:eastAsia="Times New Roman" w:hAnsi="Times New Roman" w:cs="Times New Roman"/>
          <w:sz w:val="28"/>
          <w:szCs w:val="28"/>
          <w:lang w:eastAsia="ru-RU"/>
        </w:rPr>
        <w:lastRenderedPageBreak/>
        <w:t>образом, чтобы консультации не мешали работе других экспертов.</w:t>
      </w:r>
    </w:p>
    <w:p w:rsidR="006E27D6" w:rsidRPr="005A4A5B" w:rsidRDefault="00444F01"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1</w:t>
      </w:r>
      <w:r w:rsidR="006E27D6" w:rsidRPr="005A4A5B">
        <w:rPr>
          <w:rFonts w:ascii="Times New Roman" w:eastAsia="Times New Roman" w:hAnsi="Times New Roman" w:cs="Times New Roman"/>
          <w:sz w:val="28"/>
          <w:szCs w:val="28"/>
          <w:lang w:eastAsia="ru-RU"/>
        </w:rPr>
        <w:t>.</w:t>
      </w:r>
      <w:r w:rsidR="00581C66" w:rsidRPr="005A4A5B">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 xml:space="preserve">В целях обеспечения наиболее объективного оценивания развернутых ответов участников ГИА председатель </w:t>
      </w:r>
      <w:r w:rsidR="00C11581"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редметной комиссии                                   или назначенный им эксперт может использовать специально оборудованное                в помещениях </w:t>
      </w:r>
      <w:r w:rsidR="00C11581"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редметной комиссии рабочее место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6E27D6" w:rsidRPr="005A4A5B" w:rsidRDefault="000E44CC"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2</w:t>
      </w:r>
      <w:r w:rsidR="006E27D6" w:rsidRPr="005A4A5B">
        <w:rPr>
          <w:rFonts w:ascii="Times New Roman" w:eastAsia="Times New Roman" w:hAnsi="Times New Roman" w:cs="Times New Roman"/>
          <w:sz w:val="28"/>
          <w:szCs w:val="28"/>
          <w:lang w:eastAsia="ru-RU"/>
        </w:rPr>
        <w:t xml:space="preserve">. Проверку развернутых ответов участников ГВЭ осуществляют эксперты </w:t>
      </w:r>
      <w:r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редметной комиссии, руководствуясь критериями оценивания развернутых ответов и согласованными в </w:t>
      </w:r>
      <w:r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редметной комиссии подходами  </w:t>
      </w:r>
      <w:r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 xml:space="preserve"> к оцениванию развернутых ответов.</w:t>
      </w:r>
    </w:p>
    <w:p w:rsidR="006E27D6" w:rsidRPr="005A4A5B" w:rsidRDefault="000E44CC"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3</w:t>
      </w:r>
      <w:r w:rsidR="006E27D6" w:rsidRPr="005A4A5B">
        <w:rPr>
          <w:rFonts w:ascii="Times New Roman" w:eastAsia="Times New Roman" w:hAnsi="Times New Roman" w:cs="Times New Roman"/>
          <w:sz w:val="28"/>
          <w:szCs w:val="28"/>
          <w:lang w:eastAsia="ru-RU"/>
        </w:rPr>
        <w:t>.</w:t>
      </w:r>
      <w:r w:rsidR="00581C66" w:rsidRPr="005A4A5B">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 xml:space="preserve">Развернутые ответы участников ГИА оцениваются двумя экспертами </w:t>
      </w:r>
      <w:r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редметной комиссии независимо. Оба эксперта, проверяющие одну работу, независимо друг от друга выставляют баллы за каждый развернутый ответ или за каждую позицию оценивания (если ответ </w:t>
      </w:r>
      <w:r w:rsidR="000E5664">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 xml:space="preserve">на задание оценивается отдельно по каждой позиции оценивания) согласно критериям оценивания выполнения </w:t>
      </w:r>
      <w:r w:rsidR="00A17AE7" w:rsidRPr="005A4A5B">
        <w:rPr>
          <w:rFonts w:ascii="Times New Roman" w:eastAsia="Times New Roman" w:hAnsi="Times New Roman" w:cs="Times New Roman"/>
          <w:sz w:val="28"/>
          <w:szCs w:val="28"/>
          <w:lang w:eastAsia="ru-RU"/>
        </w:rPr>
        <w:t>заданий с</w:t>
      </w:r>
      <w:r w:rsidR="006E27D6" w:rsidRPr="005A4A5B">
        <w:rPr>
          <w:rFonts w:ascii="Times New Roman" w:eastAsia="Times New Roman" w:hAnsi="Times New Roman" w:cs="Times New Roman"/>
          <w:sz w:val="28"/>
          <w:szCs w:val="28"/>
          <w:lang w:eastAsia="ru-RU"/>
        </w:rPr>
        <w:t xml:space="preserve"> развернутым ответом.</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4</w:t>
      </w:r>
      <w:r w:rsidRPr="005A4A5B">
        <w:rPr>
          <w:rFonts w:ascii="Times New Roman" w:eastAsia="Times New Roman" w:hAnsi="Times New Roman" w:cs="Times New Roman"/>
          <w:sz w:val="28"/>
          <w:szCs w:val="28"/>
          <w:lang w:eastAsia="ru-RU"/>
        </w:rPr>
        <w:t xml:space="preserve">. Эксперту, который оценивает развернутые ответы участников ОГЭ, предоставляется рабочий комплект эксперта </w:t>
      </w:r>
      <w:r w:rsidR="000E44CC"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 который содержит:</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обезличенные бланки-копии с изображениями развернутых ответов участников ОГЭ (далее – бланк-копия) - не более </w:t>
      </w:r>
      <w:r w:rsidR="000E44CC" w:rsidRPr="005A4A5B">
        <w:rPr>
          <w:rFonts w:ascii="Times New Roman" w:eastAsia="Times New Roman" w:hAnsi="Times New Roman" w:cs="Times New Roman"/>
          <w:sz w:val="28"/>
          <w:szCs w:val="28"/>
          <w:lang w:eastAsia="ru-RU"/>
        </w:rPr>
        <w:t>1</w:t>
      </w:r>
      <w:r w:rsidRPr="005A4A5B">
        <w:rPr>
          <w:rFonts w:ascii="Times New Roman" w:eastAsia="Times New Roman" w:hAnsi="Times New Roman" w:cs="Times New Roman"/>
          <w:sz w:val="28"/>
          <w:szCs w:val="28"/>
          <w:lang w:eastAsia="ru-RU"/>
        </w:rPr>
        <w:t>0 штук в одном рабочем комплекте;</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бланк-протокол проверки экспертом развернутых ответов участников ОГЭ (далее – бланк-протокол);</w:t>
      </w:r>
    </w:p>
    <w:p w:rsidR="006E27D6" w:rsidRPr="005A4A5B" w:rsidRDefault="006E27D6"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при проверке устных ответов по иностранным языкам - список работ      на прослушивание и оценивание, сформированный посредством специализированного программного обеспечения (далее – ПО) и бланк-протокол проверки экспертом </w:t>
      </w:r>
      <w:r w:rsidR="003E36EE" w:rsidRPr="005A4A5B">
        <w:rPr>
          <w:rFonts w:ascii="Times New Roman" w:eastAsia="Times New Roman" w:hAnsi="Times New Roman" w:cs="Times New Roman"/>
          <w:sz w:val="28"/>
          <w:szCs w:val="28"/>
          <w:lang w:eastAsia="ru-RU"/>
        </w:rPr>
        <w:t>заданий с</w:t>
      </w:r>
      <w:r w:rsidRPr="005A4A5B">
        <w:rPr>
          <w:rFonts w:ascii="Times New Roman" w:eastAsia="Times New Roman" w:hAnsi="Times New Roman" w:cs="Times New Roman"/>
          <w:sz w:val="28"/>
          <w:szCs w:val="28"/>
          <w:lang w:eastAsia="ru-RU"/>
        </w:rPr>
        <w:t xml:space="preserve"> устным ответом.</w:t>
      </w:r>
    </w:p>
    <w:p w:rsidR="006E27D6" w:rsidRPr="005A4A5B" w:rsidRDefault="000E44CC"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4</w:t>
      </w:r>
      <w:r w:rsidRPr="005A4A5B">
        <w:rPr>
          <w:rFonts w:ascii="Times New Roman" w:eastAsia="Times New Roman" w:hAnsi="Times New Roman" w:cs="Times New Roman"/>
          <w:sz w:val="28"/>
          <w:szCs w:val="28"/>
          <w:lang w:eastAsia="ru-RU"/>
        </w:rPr>
        <w:t>.1.</w:t>
      </w:r>
      <w:r w:rsidR="0090439D"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Б</w:t>
      </w:r>
      <w:r w:rsidR="006E27D6" w:rsidRPr="005A4A5B">
        <w:rPr>
          <w:rFonts w:ascii="Times New Roman" w:eastAsia="Times New Roman" w:hAnsi="Times New Roman" w:cs="Times New Roman"/>
          <w:sz w:val="28"/>
          <w:szCs w:val="28"/>
          <w:lang w:eastAsia="ru-RU"/>
        </w:rPr>
        <w:t xml:space="preserve">ланк-копия является изображением бланка ответов </w:t>
      </w:r>
      <w:r w:rsidR="005C71EB" w:rsidRPr="005A4A5B">
        <w:rPr>
          <w:rFonts w:ascii="Times New Roman" w:eastAsia="Times New Roman" w:hAnsi="Times New Roman" w:cs="Times New Roman"/>
          <w:sz w:val="28"/>
          <w:szCs w:val="28"/>
          <w:lang w:eastAsia="ru-RU"/>
        </w:rPr>
        <w:t xml:space="preserve">на задания </w:t>
      </w:r>
      <w:r w:rsidR="003C5451" w:rsidRPr="005A4A5B">
        <w:rPr>
          <w:rFonts w:ascii="Times New Roman" w:eastAsia="Times New Roman" w:hAnsi="Times New Roman" w:cs="Times New Roman"/>
          <w:sz w:val="28"/>
          <w:szCs w:val="28"/>
          <w:lang w:eastAsia="ru-RU"/>
        </w:rPr>
        <w:br/>
      </w:r>
      <w:r w:rsidR="005C71EB" w:rsidRPr="005A4A5B">
        <w:rPr>
          <w:rFonts w:ascii="Times New Roman" w:eastAsia="Times New Roman" w:hAnsi="Times New Roman" w:cs="Times New Roman"/>
          <w:sz w:val="28"/>
          <w:szCs w:val="28"/>
          <w:lang w:eastAsia="ru-RU"/>
        </w:rPr>
        <w:t>с развернутым ответом</w:t>
      </w:r>
      <w:r w:rsidR="006E27D6" w:rsidRPr="005A4A5B">
        <w:rPr>
          <w:rFonts w:ascii="Times New Roman" w:eastAsia="Times New Roman" w:hAnsi="Times New Roman" w:cs="Times New Roman"/>
          <w:sz w:val="28"/>
          <w:szCs w:val="28"/>
          <w:lang w:eastAsia="ru-RU"/>
        </w:rPr>
        <w:t xml:space="preserve"> участника ОГЭ</w:t>
      </w:r>
      <w:r w:rsidR="00951665"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и дополнительных бланков ответов </w:t>
      </w:r>
      <w:r w:rsidR="003C5451" w:rsidRPr="005A4A5B">
        <w:rPr>
          <w:rFonts w:ascii="Times New Roman" w:eastAsia="Times New Roman" w:hAnsi="Times New Roman" w:cs="Times New Roman"/>
          <w:sz w:val="28"/>
          <w:szCs w:val="28"/>
          <w:lang w:eastAsia="ru-RU"/>
        </w:rPr>
        <w:br/>
      </w:r>
      <w:r w:rsidR="005C71EB" w:rsidRPr="005A4A5B">
        <w:rPr>
          <w:rFonts w:ascii="Times New Roman" w:eastAsia="Times New Roman" w:hAnsi="Times New Roman" w:cs="Times New Roman"/>
          <w:sz w:val="28"/>
          <w:szCs w:val="28"/>
          <w:lang w:eastAsia="ru-RU"/>
        </w:rPr>
        <w:t>на задания с развернутым ответом</w:t>
      </w:r>
      <w:r w:rsidR="006E27D6" w:rsidRPr="005A4A5B">
        <w:rPr>
          <w:rFonts w:ascii="Times New Roman" w:eastAsia="Times New Roman" w:hAnsi="Times New Roman" w:cs="Times New Roman"/>
          <w:sz w:val="28"/>
          <w:szCs w:val="28"/>
          <w:lang w:eastAsia="ru-RU"/>
        </w:rPr>
        <w:t xml:space="preserve">, если они заполнялись участником ОГЭ, </w:t>
      </w:r>
      <w:r w:rsidR="003C5451"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в регистрационной части, которого указаны:</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код бланка-копии;</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информация об эксперте, назначенном на проверку бланков-копий рабочего комплекта (фамилия, имя, отчество эксперта, код эксперта);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наименование учебного предмета;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дата проведения экзамена;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lastRenderedPageBreak/>
        <w:t>номер протокола и номер строки в протоколе, соответствующей данному коду бланка- копии;</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номер варианта </w:t>
      </w:r>
      <w:r w:rsidR="000E5664">
        <w:rPr>
          <w:rFonts w:ascii="Times New Roman" w:eastAsia="Times New Roman" w:hAnsi="Times New Roman" w:cs="Times New Roman"/>
          <w:sz w:val="28"/>
          <w:szCs w:val="28"/>
          <w:lang w:eastAsia="ru-RU"/>
        </w:rPr>
        <w:t xml:space="preserve">контрольных измерительных материалов </w:t>
      </w:r>
      <w:r w:rsidR="00CC7A81">
        <w:rPr>
          <w:rFonts w:ascii="Times New Roman" w:eastAsia="Times New Roman" w:hAnsi="Times New Roman" w:cs="Times New Roman"/>
          <w:sz w:val="28"/>
          <w:szCs w:val="28"/>
          <w:lang w:eastAsia="ru-RU"/>
        </w:rPr>
        <w:br/>
      </w:r>
      <w:r w:rsidR="000E5664">
        <w:rPr>
          <w:rFonts w:ascii="Times New Roman" w:eastAsia="Times New Roman" w:hAnsi="Times New Roman" w:cs="Times New Roman"/>
          <w:sz w:val="28"/>
          <w:szCs w:val="28"/>
          <w:lang w:eastAsia="ru-RU"/>
        </w:rPr>
        <w:t>(далее</w:t>
      </w:r>
      <w:r w:rsidR="00CC7A81">
        <w:rPr>
          <w:rFonts w:ascii="Times New Roman" w:eastAsia="Times New Roman" w:hAnsi="Times New Roman" w:cs="Times New Roman"/>
          <w:sz w:val="28"/>
          <w:szCs w:val="28"/>
          <w:lang w:eastAsia="ru-RU"/>
        </w:rPr>
        <w:t xml:space="preserve"> - </w:t>
      </w:r>
      <w:r w:rsidRPr="005A4A5B">
        <w:rPr>
          <w:rFonts w:ascii="Times New Roman" w:eastAsia="Times New Roman" w:hAnsi="Times New Roman" w:cs="Times New Roman"/>
          <w:sz w:val="28"/>
          <w:szCs w:val="28"/>
          <w:lang w:eastAsia="ru-RU"/>
        </w:rPr>
        <w:t>КИМ</w:t>
      </w:r>
      <w:r w:rsidR="000E5664">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номер страницы и количество заполненных страниц участником ОГЭ                в бланке ответов </w:t>
      </w:r>
      <w:r w:rsidR="003C5451" w:rsidRPr="005A4A5B">
        <w:rPr>
          <w:rFonts w:ascii="Times New Roman" w:eastAsia="Times New Roman" w:hAnsi="Times New Roman" w:cs="Times New Roman"/>
          <w:sz w:val="28"/>
          <w:szCs w:val="28"/>
          <w:lang w:eastAsia="ru-RU"/>
        </w:rPr>
        <w:t>на задания с развернутым ответом</w:t>
      </w:r>
      <w:r w:rsidRPr="005A4A5B">
        <w:rPr>
          <w:rFonts w:ascii="Times New Roman" w:eastAsia="Times New Roman" w:hAnsi="Times New Roman" w:cs="Times New Roman"/>
          <w:sz w:val="28"/>
          <w:szCs w:val="28"/>
          <w:lang w:eastAsia="ru-RU"/>
        </w:rPr>
        <w:t xml:space="preserve">, включая дополнительный бланк ответов </w:t>
      </w:r>
      <w:r w:rsidR="003C5451" w:rsidRPr="005A4A5B">
        <w:rPr>
          <w:rFonts w:ascii="Times New Roman" w:eastAsia="Times New Roman" w:hAnsi="Times New Roman" w:cs="Times New Roman"/>
          <w:sz w:val="28"/>
          <w:szCs w:val="28"/>
          <w:lang w:eastAsia="ru-RU"/>
        </w:rPr>
        <w:t>на задания с развернутым ответом</w:t>
      </w:r>
      <w:r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код региона;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баллы, выставленные двумя экспертами, ранее проверявшими данную работу (в случае, когда работа направлена на третью проверку).</w:t>
      </w:r>
    </w:p>
    <w:p w:rsidR="006E27D6" w:rsidRPr="005A4A5B" w:rsidRDefault="000E44CC"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4</w:t>
      </w:r>
      <w:r w:rsidRPr="005A4A5B">
        <w:rPr>
          <w:rFonts w:ascii="Times New Roman" w:eastAsia="Times New Roman" w:hAnsi="Times New Roman" w:cs="Times New Roman"/>
          <w:sz w:val="28"/>
          <w:szCs w:val="28"/>
          <w:lang w:eastAsia="ru-RU"/>
        </w:rPr>
        <w:t>.2.</w:t>
      </w:r>
      <w:r w:rsidR="0090439D"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Б</w:t>
      </w:r>
      <w:r w:rsidR="006E27D6" w:rsidRPr="005A4A5B">
        <w:rPr>
          <w:rFonts w:ascii="Times New Roman" w:eastAsia="Times New Roman" w:hAnsi="Times New Roman" w:cs="Times New Roman"/>
          <w:sz w:val="28"/>
          <w:szCs w:val="28"/>
          <w:lang w:eastAsia="ru-RU"/>
        </w:rPr>
        <w:t>ланк-протокол представляет собой таблицу, в которой указаны коды бланков-копий полученного рабочего комплекта и поля для внесения экспертом баллов за ответы.</w:t>
      </w:r>
      <w:r w:rsidR="0090439D"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В регистрационной части бланка-протокола указаны:</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информация об эксперте, назначенном на проверку бланков (фамилия, имя, отчество эксперта, код эксперта);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наименование учебного предмета;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дата проведения экзамена;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номер протокола;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код региона.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5</w:t>
      </w:r>
      <w:r w:rsidRPr="005A4A5B">
        <w:rPr>
          <w:rFonts w:ascii="Times New Roman" w:eastAsia="Times New Roman" w:hAnsi="Times New Roman" w:cs="Times New Roman"/>
          <w:sz w:val="28"/>
          <w:szCs w:val="28"/>
          <w:lang w:eastAsia="ru-RU"/>
        </w:rPr>
        <w:t xml:space="preserve">. Бланк-протокол является машиночитаемой формой и подлежит обязательной автоматизированной обработке в </w:t>
      </w:r>
      <w:r w:rsidR="00FB5606">
        <w:rPr>
          <w:rFonts w:ascii="Times New Roman" w:eastAsia="Times New Roman" w:hAnsi="Times New Roman" w:cs="Times New Roman"/>
          <w:sz w:val="28"/>
          <w:szCs w:val="28"/>
          <w:lang w:eastAsia="ru-RU"/>
        </w:rPr>
        <w:t>ГУ ОЦМКО</w:t>
      </w:r>
      <w:r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6</w:t>
      </w:r>
      <w:r w:rsidRPr="005A4A5B">
        <w:rPr>
          <w:rFonts w:ascii="Times New Roman" w:eastAsia="Times New Roman" w:hAnsi="Times New Roman" w:cs="Times New Roman"/>
          <w:sz w:val="28"/>
          <w:szCs w:val="28"/>
          <w:lang w:eastAsia="ru-RU"/>
        </w:rPr>
        <w:t xml:space="preserve">. Рабочие комплекты формируются (распечатываются) для каждого эксперта в </w:t>
      </w:r>
      <w:r w:rsidR="00FB5606">
        <w:rPr>
          <w:rFonts w:ascii="Times New Roman" w:eastAsia="Times New Roman" w:hAnsi="Times New Roman" w:cs="Times New Roman"/>
          <w:sz w:val="28"/>
          <w:szCs w:val="28"/>
          <w:lang w:eastAsia="ru-RU"/>
        </w:rPr>
        <w:t>ГУ ОЦМКО</w:t>
      </w:r>
      <w:r w:rsidRPr="005A4A5B">
        <w:rPr>
          <w:rFonts w:ascii="Times New Roman" w:eastAsia="Times New Roman" w:hAnsi="Times New Roman" w:cs="Times New Roman"/>
          <w:sz w:val="28"/>
          <w:szCs w:val="28"/>
          <w:lang w:eastAsia="ru-RU"/>
        </w:rPr>
        <w:t xml:space="preserve"> с учетом графика работы </w:t>
      </w:r>
      <w:r w:rsidR="009D7660"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w:t>
      </w:r>
    </w:p>
    <w:p w:rsidR="006E27D6" w:rsidRPr="005A4A5B" w:rsidRDefault="006E27D6"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7</w:t>
      </w:r>
      <w:r w:rsidRPr="005A4A5B">
        <w:rPr>
          <w:rFonts w:ascii="Times New Roman" w:eastAsia="Times New Roman" w:hAnsi="Times New Roman" w:cs="Times New Roman"/>
          <w:sz w:val="28"/>
          <w:szCs w:val="28"/>
          <w:lang w:eastAsia="ru-RU"/>
        </w:rPr>
        <w:t>.</w:t>
      </w:r>
      <w:r w:rsidR="008D7271">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 xml:space="preserve">Председатель </w:t>
      </w:r>
      <w:r w:rsidR="009D7660"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получает готовые рабочие комплекты экспертов от руководителя </w:t>
      </w:r>
      <w:r w:rsidR="00FB5606">
        <w:rPr>
          <w:rFonts w:ascii="Times New Roman" w:eastAsia="Times New Roman" w:hAnsi="Times New Roman" w:cs="Times New Roman"/>
          <w:sz w:val="28"/>
          <w:szCs w:val="28"/>
          <w:lang w:eastAsia="ru-RU"/>
        </w:rPr>
        <w:t>ГУ ОЦМКО</w:t>
      </w:r>
      <w:r w:rsidR="008D7271">
        <w:rPr>
          <w:rFonts w:ascii="Times New Roman" w:eastAsia="Times New Roman" w:hAnsi="Times New Roman" w:cs="Times New Roman"/>
          <w:sz w:val="28"/>
          <w:szCs w:val="28"/>
          <w:lang w:eastAsia="ru-RU"/>
        </w:rPr>
        <w:t xml:space="preserve"> (или уполномоченного </w:t>
      </w:r>
      <w:r w:rsidR="008D7271">
        <w:rPr>
          <w:rFonts w:ascii="Times New Roman" w:eastAsia="Times New Roman" w:hAnsi="Times New Roman" w:cs="Times New Roman"/>
          <w:sz w:val="28"/>
          <w:szCs w:val="28"/>
          <w:lang w:eastAsia="ru-RU"/>
        </w:rPr>
        <w:br/>
        <w:t xml:space="preserve">им сотрудника </w:t>
      </w:r>
      <w:r w:rsidR="00FB5606">
        <w:rPr>
          <w:rFonts w:ascii="Times New Roman" w:eastAsia="Times New Roman" w:hAnsi="Times New Roman" w:cs="Times New Roman"/>
          <w:sz w:val="28"/>
          <w:szCs w:val="28"/>
          <w:lang w:eastAsia="ru-RU"/>
        </w:rPr>
        <w:t>ГУ ОЦМКО</w:t>
      </w:r>
      <w:r w:rsidR="008D7271">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w:t>
      </w:r>
    </w:p>
    <w:p w:rsidR="006E27D6" w:rsidRPr="005A4A5B" w:rsidRDefault="006E27D6" w:rsidP="008D7271">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8</w:t>
      </w:r>
      <w:r w:rsidRPr="005A4A5B">
        <w:rPr>
          <w:rFonts w:ascii="Times New Roman" w:eastAsia="Times New Roman" w:hAnsi="Times New Roman" w:cs="Times New Roman"/>
          <w:sz w:val="28"/>
          <w:szCs w:val="28"/>
          <w:lang w:eastAsia="ru-RU"/>
        </w:rPr>
        <w:t>.</w:t>
      </w:r>
      <w:r w:rsidR="008D7271">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Эксперты проводят проверку работ и выставляют баллы                               в соответствующие поля бланка-протокола в соответствии с критериями оценивания развернутых ответов.</w:t>
      </w:r>
      <w:r w:rsidR="008D7271">
        <w:rPr>
          <w:rFonts w:ascii="Times New Roman" w:eastAsia="Times New Roman" w:hAnsi="Times New Roman" w:cs="Times New Roman"/>
          <w:sz w:val="28"/>
          <w:szCs w:val="28"/>
          <w:lang w:eastAsia="ru-RU"/>
        </w:rPr>
        <w:t xml:space="preserve"> Рекомендуется использовать черновики бланков-протоколов, </w:t>
      </w:r>
      <w:r w:rsidR="008D7271" w:rsidRPr="008D7271">
        <w:rPr>
          <w:rFonts w:ascii="Times New Roman" w:eastAsia="Times New Roman" w:hAnsi="Times New Roman" w:cs="Times New Roman"/>
          <w:sz w:val="28"/>
          <w:szCs w:val="28"/>
          <w:lang w:eastAsia="ru-RU"/>
        </w:rPr>
        <w:t xml:space="preserve">не содержащие переменной информации: номеров работ, данных об эксперте и т.п.), в которые эксперты выставляют баллы </w:t>
      </w:r>
      <w:r w:rsidR="008D7271">
        <w:rPr>
          <w:rFonts w:ascii="Times New Roman" w:eastAsia="Times New Roman" w:hAnsi="Times New Roman" w:cs="Times New Roman"/>
          <w:sz w:val="28"/>
          <w:szCs w:val="28"/>
          <w:lang w:eastAsia="ru-RU"/>
        </w:rPr>
        <w:br/>
      </w:r>
      <w:r w:rsidR="008D7271" w:rsidRPr="008D7271">
        <w:rPr>
          <w:rFonts w:ascii="Times New Roman" w:eastAsia="Times New Roman" w:hAnsi="Times New Roman" w:cs="Times New Roman"/>
          <w:sz w:val="28"/>
          <w:szCs w:val="28"/>
          <w:lang w:eastAsia="ru-RU"/>
        </w:rPr>
        <w:t>до их внесения в бланк-протокол</w:t>
      </w:r>
      <w:r w:rsidR="008D7271">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BF6373">
        <w:rPr>
          <w:rFonts w:ascii="Times New Roman" w:eastAsia="Times New Roman" w:hAnsi="Times New Roman" w:cs="Times New Roman"/>
          <w:sz w:val="28"/>
          <w:szCs w:val="28"/>
          <w:lang w:eastAsia="ru-RU"/>
        </w:rPr>
        <w:t>9</w:t>
      </w:r>
      <w:r w:rsidRPr="005A4A5B">
        <w:rPr>
          <w:rFonts w:ascii="Times New Roman" w:eastAsia="Times New Roman" w:hAnsi="Times New Roman" w:cs="Times New Roman"/>
          <w:sz w:val="28"/>
          <w:szCs w:val="28"/>
          <w:lang w:eastAsia="ru-RU"/>
        </w:rPr>
        <w:t xml:space="preserve">. В случае возникновения у эксперта затруднения в оценивании работы эксперт может получить консультацию у председателя </w:t>
      </w:r>
      <w:r w:rsidR="009D7660"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или консультирующего эксперта, назначенного председателем </w:t>
      </w:r>
      <w:r w:rsidR="009D7660"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w:t>
      </w:r>
    </w:p>
    <w:p w:rsidR="006E27D6" w:rsidRPr="005A4A5B" w:rsidRDefault="00BF6373"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E27D6" w:rsidRPr="005A4A5B">
        <w:rPr>
          <w:rFonts w:ascii="Times New Roman" w:eastAsia="Times New Roman" w:hAnsi="Times New Roman" w:cs="Times New Roman"/>
          <w:sz w:val="28"/>
          <w:szCs w:val="28"/>
          <w:lang w:eastAsia="ru-RU"/>
        </w:rPr>
        <w:t xml:space="preserve">. Номера наиболее характерных работ, вызвавших затруднения при оценивании, эксперт выписывает для передачи председателю </w:t>
      </w:r>
      <w:r w:rsidR="009D7660"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редметной комиссии.</w:t>
      </w:r>
    </w:p>
    <w:p w:rsidR="006E27D6" w:rsidRPr="005A4A5B" w:rsidRDefault="005009C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BF6373">
        <w:rPr>
          <w:rFonts w:ascii="Times New Roman" w:eastAsia="Times New Roman" w:hAnsi="Times New Roman" w:cs="Times New Roman"/>
          <w:sz w:val="28"/>
          <w:szCs w:val="28"/>
          <w:lang w:eastAsia="ru-RU"/>
        </w:rPr>
        <w:t>1</w:t>
      </w:r>
      <w:r w:rsidR="006E27D6" w:rsidRPr="005A4A5B">
        <w:rPr>
          <w:rFonts w:ascii="Times New Roman" w:eastAsia="Times New Roman" w:hAnsi="Times New Roman" w:cs="Times New Roman"/>
          <w:sz w:val="28"/>
          <w:szCs w:val="28"/>
          <w:lang w:eastAsia="ru-RU"/>
        </w:rPr>
        <w:t xml:space="preserve">. После завершения проверки работ каждого рабочего комплекта заполненный бланк-протокол и бланки-копии рабочего комплекта председатель </w:t>
      </w:r>
      <w:r w:rsidR="008040BE"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редметной комиссии переда</w:t>
      </w:r>
      <w:r w:rsidR="008040BE" w:rsidRPr="005A4A5B">
        <w:rPr>
          <w:rFonts w:ascii="Times New Roman" w:eastAsia="Times New Roman" w:hAnsi="Times New Roman" w:cs="Times New Roman"/>
          <w:sz w:val="28"/>
          <w:szCs w:val="28"/>
          <w:lang w:eastAsia="ru-RU"/>
        </w:rPr>
        <w:t>е</w:t>
      </w:r>
      <w:r w:rsidR="006E27D6" w:rsidRPr="005A4A5B">
        <w:rPr>
          <w:rFonts w:ascii="Times New Roman" w:eastAsia="Times New Roman" w:hAnsi="Times New Roman" w:cs="Times New Roman"/>
          <w:sz w:val="28"/>
          <w:szCs w:val="28"/>
          <w:lang w:eastAsia="ru-RU"/>
        </w:rPr>
        <w:t xml:space="preserve">т в </w:t>
      </w:r>
      <w:r w:rsidR="00FB5606">
        <w:rPr>
          <w:rFonts w:ascii="Times New Roman" w:eastAsia="Times New Roman" w:hAnsi="Times New Roman" w:cs="Times New Roman"/>
          <w:sz w:val="28"/>
          <w:szCs w:val="28"/>
          <w:lang w:eastAsia="ru-RU"/>
        </w:rPr>
        <w:t>ГУ ОЦМКО</w:t>
      </w:r>
      <w:r w:rsidR="006E27D6" w:rsidRPr="005A4A5B">
        <w:rPr>
          <w:rFonts w:ascii="Times New Roman" w:eastAsia="Times New Roman" w:hAnsi="Times New Roman" w:cs="Times New Roman"/>
          <w:sz w:val="28"/>
          <w:szCs w:val="28"/>
          <w:lang w:eastAsia="ru-RU"/>
        </w:rPr>
        <w:t xml:space="preserve"> для дальнейшей обработки.</w:t>
      </w:r>
      <w:r w:rsidR="008D7271">
        <w:rPr>
          <w:sz w:val="26"/>
          <w:szCs w:val="26"/>
        </w:rPr>
        <w:t xml:space="preserve"> </w:t>
      </w:r>
      <w:r w:rsidR="008D7271" w:rsidRPr="008D7271">
        <w:rPr>
          <w:rFonts w:ascii="Times New Roman" w:eastAsia="Times New Roman" w:hAnsi="Times New Roman" w:cs="Times New Roman"/>
          <w:sz w:val="28"/>
          <w:szCs w:val="28"/>
          <w:lang w:eastAsia="ru-RU"/>
        </w:rPr>
        <w:t xml:space="preserve">Передача из </w:t>
      </w:r>
      <w:r w:rsidR="008D7271">
        <w:rPr>
          <w:rFonts w:ascii="Times New Roman" w:eastAsia="Times New Roman" w:hAnsi="Times New Roman" w:cs="Times New Roman"/>
          <w:sz w:val="28"/>
          <w:szCs w:val="28"/>
          <w:lang w:eastAsia="ru-RU"/>
        </w:rPr>
        <w:t xml:space="preserve">предметной комиссии </w:t>
      </w:r>
      <w:r w:rsidR="008D7271" w:rsidRPr="008D7271">
        <w:rPr>
          <w:rFonts w:ascii="Times New Roman" w:eastAsia="Times New Roman" w:hAnsi="Times New Roman" w:cs="Times New Roman"/>
          <w:sz w:val="28"/>
          <w:szCs w:val="28"/>
          <w:lang w:eastAsia="ru-RU"/>
        </w:rPr>
        <w:t xml:space="preserve">в </w:t>
      </w:r>
      <w:r w:rsidR="00FB5606">
        <w:rPr>
          <w:rFonts w:ascii="Times New Roman" w:eastAsia="Times New Roman" w:hAnsi="Times New Roman" w:cs="Times New Roman"/>
          <w:sz w:val="28"/>
          <w:szCs w:val="28"/>
          <w:lang w:eastAsia="ru-RU"/>
        </w:rPr>
        <w:t>ГУ ОЦМКО</w:t>
      </w:r>
      <w:r w:rsidR="008D7271" w:rsidRPr="008D7271">
        <w:rPr>
          <w:rFonts w:ascii="Times New Roman" w:eastAsia="Times New Roman" w:hAnsi="Times New Roman" w:cs="Times New Roman"/>
          <w:sz w:val="28"/>
          <w:szCs w:val="28"/>
          <w:lang w:eastAsia="ru-RU"/>
        </w:rPr>
        <w:t xml:space="preserve"> заполненных бланков-протоколов и обработка их в </w:t>
      </w:r>
      <w:r w:rsidR="00FB5606">
        <w:rPr>
          <w:rFonts w:ascii="Times New Roman" w:eastAsia="Times New Roman" w:hAnsi="Times New Roman" w:cs="Times New Roman"/>
          <w:sz w:val="28"/>
          <w:szCs w:val="28"/>
          <w:lang w:eastAsia="ru-RU"/>
        </w:rPr>
        <w:t>ГУ ОЦМКО</w:t>
      </w:r>
      <w:r w:rsidR="008D7271" w:rsidRPr="008D7271">
        <w:rPr>
          <w:rFonts w:ascii="Times New Roman" w:eastAsia="Times New Roman" w:hAnsi="Times New Roman" w:cs="Times New Roman"/>
          <w:sz w:val="28"/>
          <w:szCs w:val="28"/>
          <w:lang w:eastAsia="ru-RU"/>
        </w:rPr>
        <w:t xml:space="preserve"> проводится регулярно по мере заполнения экспертами бланков-протоколов, не реже </w:t>
      </w:r>
      <w:r w:rsidR="00F670FB">
        <w:rPr>
          <w:rFonts w:ascii="Times New Roman" w:eastAsia="Times New Roman" w:hAnsi="Times New Roman" w:cs="Times New Roman"/>
          <w:sz w:val="28"/>
          <w:szCs w:val="28"/>
          <w:lang w:eastAsia="ru-RU"/>
        </w:rPr>
        <w:br/>
      </w:r>
      <w:r w:rsidR="008D7271" w:rsidRPr="008D7271">
        <w:rPr>
          <w:rFonts w:ascii="Times New Roman" w:eastAsia="Times New Roman" w:hAnsi="Times New Roman" w:cs="Times New Roman"/>
          <w:sz w:val="28"/>
          <w:szCs w:val="28"/>
          <w:lang w:eastAsia="ru-RU"/>
        </w:rPr>
        <w:t>3</w:t>
      </w:r>
      <w:r w:rsidR="00F670FB">
        <w:rPr>
          <w:rFonts w:ascii="Times New Roman" w:eastAsia="Times New Roman" w:hAnsi="Times New Roman" w:cs="Times New Roman"/>
          <w:sz w:val="28"/>
          <w:szCs w:val="28"/>
          <w:lang w:eastAsia="ru-RU"/>
        </w:rPr>
        <w:t> </w:t>
      </w:r>
      <w:r w:rsidR="008D7271" w:rsidRPr="008D7271">
        <w:rPr>
          <w:rFonts w:ascii="Times New Roman" w:eastAsia="Times New Roman" w:hAnsi="Times New Roman" w:cs="Times New Roman"/>
          <w:sz w:val="28"/>
          <w:szCs w:val="28"/>
          <w:lang w:eastAsia="ru-RU"/>
        </w:rPr>
        <w:t>-</w:t>
      </w:r>
      <w:r w:rsidR="00F670FB">
        <w:rPr>
          <w:rFonts w:ascii="Times New Roman" w:eastAsia="Times New Roman" w:hAnsi="Times New Roman" w:cs="Times New Roman"/>
          <w:sz w:val="28"/>
          <w:szCs w:val="28"/>
          <w:lang w:eastAsia="ru-RU"/>
        </w:rPr>
        <w:t> </w:t>
      </w:r>
      <w:r w:rsidR="008D7271" w:rsidRPr="008D7271">
        <w:rPr>
          <w:rFonts w:ascii="Times New Roman" w:eastAsia="Times New Roman" w:hAnsi="Times New Roman" w:cs="Times New Roman"/>
          <w:sz w:val="28"/>
          <w:szCs w:val="28"/>
          <w:lang w:eastAsia="ru-RU"/>
        </w:rPr>
        <w:t>4 раз в день.</w:t>
      </w:r>
      <w:r w:rsidR="006E27D6" w:rsidRPr="005A4A5B">
        <w:rPr>
          <w:rFonts w:ascii="Times New Roman" w:eastAsia="Times New Roman" w:hAnsi="Times New Roman" w:cs="Times New Roman"/>
          <w:sz w:val="28"/>
          <w:szCs w:val="28"/>
          <w:lang w:eastAsia="ru-RU"/>
        </w:rPr>
        <w:t xml:space="preserve"> После проведения автоматизированной обработки бланков-протоколов в </w:t>
      </w:r>
      <w:r w:rsidR="003A4399">
        <w:rPr>
          <w:rFonts w:ascii="Times New Roman" w:eastAsia="Times New Roman" w:hAnsi="Times New Roman" w:cs="Times New Roman"/>
          <w:sz w:val="28"/>
          <w:szCs w:val="28"/>
          <w:lang w:eastAsia="ru-RU"/>
        </w:rPr>
        <w:t>ГУ ОЦМКО</w:t>
      </w:r>
      <w:r w:rsidR="006E27D6" w:rsidRPr="005A4A5B">
        <w:rPr>
          <w:rFonts w:ascii="Times New Roman" w:eastAsia="Times New Roman" w:hAnsi="Times New Roman" w:cs="Times New Roman"/>
          <w:sz w:val="28"/>
          <w:szCs w:val="28"/>
          <w:lang w:eastAsia="ru-RU"/>
        </w:rPr>
        <w:t xml:space="preserve"> </w:t>
      </w:r>
      <w:r w:rsidR="00233DBD">
        <w:rPr>
          <w:rFonts w:ascii="Times New Roman" w:eastAsia="Times New Roman" w:hAnsi="Times New Roman" w:cs="Times New Roman"/>
          <w:sz w:val="28"/>
          <w:szCs w:val="28"/>
          <w:lang w:eastAsia="ru-RU"/>
        </w:rPr>
        <w:t>выявляются</w:t>
      </w:r>
      <w:r w:rsidR="006E27D6" w:rsidRPr="005A4A5B">
        <w:rPr>
          <w:rFonts w:ascii="Times New Roman" w:eastAsia="Times New Roman" w:hAnsi="Times New Roman" w:cs="Times New Roman"/>
          <w:sz w:val="28"/>
          <w:szCs w:val="28"/>
          <w:lang w:eastAsia="ru-RU"/>
        </w:rPr>
        <w:t xml:space="preserve"> работы, требующие третьей проверки.</w:t>
      </w:r>
    </w:p>
    <w:p w:rsidR="006E27D6" w:rsidRPr="005A4A5B" w:rsidRDefault="008040BE"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2</w:t>
      </w:r>
      <w:r w:rsidR="00BF6373">
        <w:rPr>
          <w:rFonts w:ascii="Times New Roman" w:eastAsia="Times New Roman" w:hAnsi="Times New Roman" w:cs="Times New Roman"/>
          <w:sz w:val="28"/>
          <w:szCs w:val="28"/>
          <w:lang w:eastAsia="ru-RU"/>
        </w:rPr>
        <w:t>2</w:t>
      </w:r>
      <w:r w:rsidR="006E27D6" w:rsidRPr="005A4A5B">
        <w:rPr>
          <w:rFonts w:ascii="Times New Roman" w:eastAsia="Times New Roman" w:hAnsi="Times New Roman" w:cs="Times New Roman"/>
          <w:sz w:val="28"/>
          <w:szCs w:val="28"/>
          <w:lang w:eastAsia="ru-RU"/>
        </w:rPr>
        <w:t>. Работа направляется на третью проверку в случае существенного расхождения в баллах, выставленных двумя экспертами:</w:t>
      </w:r>
    </w:p>
    <w:p w:rsidR="006E27D6" w:rsidRPr="005A4A5B" w:rsidRDefault="008040BE"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w:t>
      </w:r>
      <w:r w:rsidR="006E27D6" w:rsidRPr="005A4A5B">
        <w:rPr>
          <w:rFonts w:ascii="Times New Roman" w:eastAsia="Times New Roman" w:hAnsi="Times New Roman" w:cs="Times New Roman"/>
          <w:sz w:val="28"/>
          <w:szCs w:val="28"/>
          <w:lang w:eastAsia="ru-RU"/>
        </w:rPr>
        <w:t xml:space="preserve"> существенное расхождение в баллах по каждому учебному предмету определяется критериями оценивания и закладывается в алгоритм автоматизированной обработки;</w:t>
      </w:r>
    </w:p>
    <w:p w:rsidR="006E27D6" w:rsidRPr="005A4A5B" w:rsidRDefault="008040BE"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проверку работы, назначенной на третью проверку, может осуществлять только эксперт, которому в текущем году присвоен статус «ведущий эксперт» или «старший эксперт», ранее не проверявший данную экзаменационную работу</w:t>
      </w:r>
      <w:r w:rsidRPr="005A4A5B">
        <w:rPr>
          <w:rFonts w:ascii="Times New Roman" w:eastAsia="Times New Roman" w:hAnsi="Times New Roman" w:cs="Times New Roman"/>
          <w:sz w:val="28"/>
          <w:szCs w:val="28"/>
          <w:lang w:eastAsia="ru-RU"/>
        </w:rPr>
        <w:t>, имеющий опыт первой</w:t>
      </w:r>
      <w:r w:rsidR="00233DBD">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второй и третьей проверки</w:t>
      </w:r>
      <w:r w:rsidRPr="005A4A5B">
        <w:rPr>
          <w:rFonts w:ascii="Times New Roman" w:eastAsia="Times New Roman" w:hAnsi="Times New Roman" w:cs="Times New Roman"/>
          <w:sz w:val="28"/>
          <w:szCs w:val="28"/>
          <w:lang w:eastAsia="ru-RU"/>
        </w:rPr>
        <w:br/>
        <w:t xml:space="preserve"> в текущем году</w:t>
      </w:r>
      <w:r w:rsidR="006E27D6" w:rsidRPr="005A4A5B">
        <w:rPr>
          <w:rFonts w:ascii="Times New Roman" w:eastAsia="Times New Roman" w:hAnsi="Times New Roman" w:cs="Times New Roman"/>
          <w:sz w:val="28"/>
          <w:szCs w:val="28"/>
          <w:lang w:eastAsia="ru-RU"/>
        </w:rPr>
        <w:t>;</w:t>
      </w:r>
    </w:p>
    <w:p w:rsidR="006E27D6" w:rsidRPr="005A4A5B" w:rsidRDefault="008040BE"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w:t>
      </w:r>
      <w:r w:rsidR="006E27D6" w:rsidRPr="005A4A5B">
        <w:rPr>
          <w:rFonts w:ascii="Times New Roman" w:eastAsia="Times New Roman" w:hAnsi="Times New Roman" w:cs="Times New Roman"/>
          <w:sz w:val="28"/>
          <w:szCs w:val="28"/>
          <w:lang w:eastAsia="ru-RU"/>
        </w:rPr>
        <w:t xml:space="preserve"> на бланке-копии работы, назначенной на третью </w:t>
      </w:r>
      <w:r w:rsidR="004422C4" w:rsidRPr="005A4A5B">
        <w:rPr>
          <w:rFonts w:ascii="Times New Roman" w:eastAsia="Times New Roman" w:hAnsi="Times New Roman" w:cs="Times New Roman"/>
          <w:sz w:val="28"/>
          <w:szCs w:val="28"/>
          <w:lang w:eastAsia="ru-RU"/>
        </w:rPr>
        <w:t xml:space="preserve">проверку,  </w:t>
      </w:r>
      <w:r w:rsidR="006E27D6" w:rsidRPr="005A4A5B">
        <w:rPr>
          <w:rFonts w:ascii="Times New Roman" w:eastAsia="Times New Roman" w:hAnsi="Times New Roman" w:cs="Times New Roman"/>
          <w:sz w:val="28"/>
          <w:szCs w:val="28"/>
          <w:lang w:eastAsia="ru-RU"/>
        </w:rPr>
        <w:t xml:space="preserve">                       в регистрационной части для сведения третьего эксперта указываются баллы, выставленные двумя экспертами, проверявшими эту работу ранее. Третий эксперт проводит оценивание по тем позициям оценивания, которые указаны в бланке-протоколе. Позиции оценивания, которые третий эксперт                          не проверяет, в протоколе заполнены </w:t>
      </w:r>
      <w:r w:rsidRPr="005A4A5B">
        <w:rPr>
          <w:rFonts w:ascii="Times New Roman" w:eastAsia="Times New Roman" w:hAnsi="Times New Roman" w:cs="Times New Roman"/>
          <w:sz w:val="28"/>
          <w:szCs w:val="28"/>
          <w:lang w:eastAsia="ru-RU"/>
        </w:rPr>
        <w:t>автоматизировано при печати бланка-протокола.</w:t>
      </w:r>
    </w:p>
    <w:p w:rsidR="006E27D6" w:rsidRPr="005A4A5B" w:rsidRDefault="006E27D6"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2</w:t>
      </w:r>
      <w:r w:rsidR="00BF6373">
        <w:rPr>
          <w:rFonts w:ascii="Times New Roman" w:eastAsia="Times New Roman" w:hAnsi="Times New Roman" w:cs="Times New Roman"/>
          <w:sz w:val="28"/>
          <w:szCs w:val="28"/>
          <w:lang w:eastAsia="ru-RU"/>
        </w:rPr>
        <w:t>3</w:t>
      </w:r>
      <w:r w:rsidRPr="005A4A5B">
        <w:rPr>
          <w:rFonts w:ascii="Times New Roman" w:eastAsia="Times New Roman" w:hAnsi="Times New Roman" w:cs="Times New Roman"/>
          <w:sz w:val="28"/>
          <w:szCs w:val="28"/>
          <w:lang w:eastAsia="ru-RU"/>
        </w:rPr>
        <w:t xml:space="preserve">. На протяжении периода работы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председатель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фиксирует у себя номера работ, вызвавших наибольшие разногласия или трудности у </w:t>
      </w:r>
      <w:r w:rsidR="00BF6373" w:rsidRPr="005A4A5B">
        <w:rPr>
          <w:rFonts w:ascii="Times New Roman" w:eastAsia="Times New Roman" w:hAnsi="Times New Roman" w:cs="Times New Roman"/>
          <w:sz w:val="28"/>
          <w:szCs w:val="28"/>
          <w:lang w:eastAsia="ru-RU"/>
        </w:rPr>
        <w:t>экспертов при</w:t>
      </w:r>
      <w:r w:rsidRPr="005A4A5B">
        <w:rPr>
          <w:rFonts w:ascii="Times New Roman" w:eastAsia="Times New Roman" w:hAnsi="Times New Roman" w:cs="Times New Roman"/>
          <w:sz w:val="28"/>
          <w:szCs w:val="28"/>
          <w:lang w:eastAsia="ru-RU"/>
        </w:rPr>
        <w:t xml:space="preserve"> оценивании </w:t>
      </w:r>
      <w:r w:rsidR="00264651">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(на основании работ, проверенных собственноручно и</w:t>
      </w:r>
      <w:r w:rsidR="008040BE"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или</w:t>
      </w:r>
      <w:r w:rsidR="008040BE" w:rsidRPr="005A4A5B">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 xml:space="preserve"> работ, номера которых выписывали эксперты в процессе оценивания). Информацию </w:t>
      </w:r>
      <w:r w:rsidR="00264651">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о номерах таких работ</w:t>
      </w:r>
      <w:r w:rsidR="0090439D" w:rsidRPr="005A4A5B">
        <w:rPr>
          <w:rFonts w:ascii="Times New Roman" w:eastAsia="Times New Roman" w:hAnsi="Times New Roman" w:cs="Times New Roman"/>
          <w:sz w:val="28"/>
          <w:szCs w:val="28"/>
          <w:lang w:eastAsia="ru-RU"/>
        </w:rPr>
        <w:t xml:space="preserve"> </w:t>
      </w:r>
      <w:r w:rsidR="002E4DA5" w:rsidRPr="005A4A5B">
        <w:rPr>
          <w:rFonts w:ascii="Times New Roman" w:eastAsia="Times New Roman" w:hAnsi="Times New Roman" w:cs="Times New Roman"/>
          <w:sz w:val="28"/>
          <w:szCs w:val="28"/>
          <w:lang w:eastAsia="ru-RU"/>
        </w:rPr>
        <w:t xml:space="preserve">председатель предметной комиссии </w:t>
      </w:r>
      <w:r w:rsidRPr="005A4A5B">
        <w:rPr>
          <w:rFonts w:ascii="Times New Roman" w:eastAsia="Times New Roman" w:hAnsi="Times New Roman" w:cs="Times New Roman"/>
          <w:sz w:val="28"/>
          <w:szCs w:val="28"/>
          <w:lang w:eastAsia="ru-RU"/>
        </w:rPr>
        <w:t>переда</w:t>
      </w:r>
      <w:r w:rsidR="002E4DA5" w:rsidRPr="005A4A5B">
        <w:rPr>
          <w:rFonts w:ascii="Times New Roman" w:eastAsia="Times New Roman" w:hAnsi="Times New Roman" w:cs="Times New Roman"/>
          <w:sz w:val="28"/>
          <w:szCs w:val="28"/>
          <w:lang w:eastAsia="ru-RU"/>
        </w:rPr>
        <w:t>е</w:t>
      </w:r>
      <w:r w:rsidRPr="005A4A5B">
        <w:rPr>
          <w:rFonts w:ascii="Times New Roman" w:eastAsia="Times New Roman" w:hAnsi="Times New Roman" w:cs="Times New Roman"/>
          <w:sz w:val="28"/>
          <w:szCs w:val="28"/>
          <w:lang w:eastAsia="ru-RU"/>
        </w:rPr>
        <w:t xml:space="preserve">т руководителю </w:t>
      </w:r>
      <w:r w:rsidR="003A4399">
        <w:rPr>
          <w:rFonts w:ascii="Times New Roman" w:eastAsia="Times New Roman" w:hAnsi="Times New Roman" w:cs="Times New Roman"/>
          <w:sz w:val="28"/>
          <w:szCs w:val="28"/>
          <w:lang w:eastAsia="ru-RU"/>
        </w:rPr>
        <w:t>ГУ ОЦМКО</w:t>
      </w:r>
      <w:r w:rsidRPr="005A4A5B">
        <w:rPr>
          <w:rFonts w:ascii="Times New Roman" w:eastAsia="Times New Roman" w:hAnsi="Times New Roman" w:cs="Times New Roman"/>
          <w:sz w:val="28"/>
          <w:szCs w:val="28"/>
          <w:lang w:eastAsia="ru-RU"/>
        </w:rPr>
        <w:t xml:space="preserve">. </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2</w:t>
      </w:r>
      <w:r w:rsidR="0054146E">
        <w:rPr>
          <w:rFonts w:ascii="Times New Roman" w:eastAsia="Times New Roman" w:hAnsi="Times New Roman" w:cs="Times New Roman"/>
          <w:sz w:val="28"/>
          <w:szCs w:val="28"/>
          <w:lang w:eastAsia="ru-RU"/>
        </w:rPr>
        <w:t>4</w:t>
      </w:r>
      <w:r w:rsidRPr="005A4A5B">
        <w:rPr>
          <w:rFonts w:ascii="Times New Roman" w:eastAsia="Times New Roman" w:hAnsi="Times New Roman" w:cs="Times New Roman"/>
          <w:sz w:val="28"/>
          <w:szCs w:val="28"/>
          <w:lang w:eastAsia="ru-RU"/>
        </w:rPr>
        <w:t>.</w:t>
      </w:r>
      <w:r w:rsidR="00264651">
        <w:rPr>
          <w:rFonts w:ascii="Times New Roman" w:eastAsia="Times New Roman" w:hAnsi="Times New Roman" w:cs="Times New Roman"/>
          <w:sz w:val="28"/>
          <w:szCs w:val="28"/>
          <w:lang w:eastAsia="ru-RU"/>
        </w:rPr>
        <w:t> </w:t>
      </w:r>
      <w:r w:rsidR="0090439D" w:rsidRPr="005A4A5B">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 xml:space="preserve">На протяжении периода работы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председатель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запрашивает у руководителя </w:t>
      </w:r>
      <w:r w:rsidR="003A4399">
        <w:rPr>
          <w:rFonts w:ascii="Times New Roman" w:eastAsia="Times New Roman" w:hAnsi="Times New Roman" w:cs="Times New Roman"/>
          <w:sz w:val="28"/>
          <w:szCs w:val="28"/>
          <w:lang w:eastAsia="ru-RU"/>
        </w:rPr>
        <w:t>ГУ ОЦМКО</w:t>
      </w:r>
      <w:r w:rsidRPr="005A4A5B">
        <w:rPr>
          <w:rFonts w:ascii="Times New Roman" w:eastAsia="Times New Roman" w:hAnsi="Times New Roman" w:cs="Times New Roman"/>
          <w:sz w:val="28"/>
          <w:szCs w:val="28"/>
          <w:lang w:eastAsia="ru-RU"/>
        </w:rPr>
        <w:t xml:space="preserve"> статистическую информацию о ходе проверки развернутых ответов. </w:t>
      </w:r>
      <w:r w:rsidR="00F670F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 xml:space="preserve">При этом председателю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 предоставляется оперативная информация  о количестве проверенных на текущий момент времени работ один, два или три раза</w:t>
      </w:r>
      <w:r w:rsidR="007902B8">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 xml:space="preserve"> о количестве работ, ожидающих первой, второй или третьей проверки</w:t>
      </w:r>
      <w:r w:rsidR="007902B8">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 xml:space="preserve"> о количестве и проценте работ, назначенных </w:t>
      </w:r>
      <w:r w:rsidR="0090439D"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на третью проверку</w:t>
      </w:r>
      <w:r w:rsidR="00062422">
        <w:rPr>
          <w:rFonts w:ascii="Times New Roman" w:eastAsia="Times New Roman" w:hAnsi="Times New Roman" w:cs="Times New Roman"/>
          <w:sz w:val="28"/>
          <w:szCs w:val="28"/>
          <w:lang w:eastAsia="ru-RU"/>
        </w:rPr>
        <w:t>,</w:t>
      </w:r>
      <w:r w:rsidR="00062422" w:rsidRPr="00062422">
        <w:rPr>
          <w:rFonts w:ascii="Times New Roman" w:eastAsia="Times New Roman" w:hAnsi="Times New Roman" w:cs="Times New Roman"/>
          <w:sz w:val="28"/>
          <w:szCs w:val="28"/>
          <w:lang w:eastAsia="ru-RU"/>
        </w:rPr>
        <w:t xml:space="preserve"> </w:t>
      </w:r>
      <w:r w:rsidR="00062422" w:rsidRPr="005A4A5B">
        <w:rPr>
          <w:rFonts w:ascii="Times New Roman" w:eastAsia="Times New Roman" w:hAnsi="Times New Roman" w:cs="Times New Roman"/>
          <w:sz w:val="28"/>
          <w:szCs w:val="28"/>
          <w:lang w:eastAsia="ru-RU"/>
        </w:rPr>
        <w:t>а также</w:t>
      </w:r>
      <w:r w:rsidR="00062422">
        <w:rPr>
          <w:rFonts w:ascii="Times New Roman" w:eastAsia="Times New Roman" w:hAnsi="Times New Roman" w:cs="Times New Roman"/>
          <w:sz w:val="28"/>
          <w:szCs w:val="28"/>
          <w:lang w:eastAsia="ru-RU"/>
        </w:rPr>
        <w:t xml:space="preserve"> </w:t>
      </w:r>
      <w:r w:rsidR="00062422" w:rsidRPr="00062422">
        <w:rPr>
          <w:rFonts w:ascii="Times New Roman" w:hAnsi="Times New Roman" w:cs="Times New Roman"/>
          <w:sz w:val="28"/>
          <w:szCs w:val="28"/>
        </w:rPr>
        <w:t xml:space="preserve">другая информация, позволяющая определить </w:t>
      </w:r>
      <w:r w:rsidR="00062422" w:rsidRPr="00062422">
        <w:rPr>
          <w:rFonts w:ascii="Times New Roman" w:hAnsi="Times New Roman" w:cs="Times New Roman"/>
          <w:sz w:val="28"/>
          <w:szCs w:val="28"/>
        </w:rPr>
        <w:lastRenderedPageBreak/>
        <w:t xml:space="preserve">качество работы </w:t>
      </w:r>
      <w:r w:rsidR="00062422" w:rsidRPr="00062422">
        <w:rPr>
          <w:rFonts w:ascii="Times New Roman" w:eastAsia="Times New Roman" w:hAnsi="Times New Roman" w:cs="Times New Roman"/>
          <w:sz w:val="28"/>
          <w:szCs w:val="28"/>
          <w:lang w:eastAsia="ru-RU"/>
        </w:rPr>
        <w:t>предметной комиссии</w:t>
      </w:r>
      <w:r w:rsidR="00062422" w:rsidRPr="00062422">
        <w:rPr>
          <w:rFonts w:ascii="Times New Roman" w:hAnsi="Times New Roman" w:cs="Times New Roman"/>
          <w:sz w:val="28"/>
          <w:szCs w:val="28"/>
        </w:rPr>
        <w:t xml:space="preserve"> и необходимость проведения дополнительных согласований с экспертами</w:t>
      </w:r>
      <w:r w:rsidR="00062422" w:rsidRPr="00062422">
        <w:rPr>
          <w:rFonts w:ascii="Times New Roman" w:eastAsia="Times New Roman" w:hAnsi="Times New Roman" w:cs="Times New Roman"/>
          <w:sz w:val="28"/>
          <w:szCs w:val="28"/>
          <w:lang w:eastAsia="ru-RU"/>
        </w:rPr>
        <w:t xml:space="preserve"> п</w:t>
      </w:r>
      <w:r w:rsidR="00062422" w:rsidRPr="005A4A5B">
        <w:rPr>
          <w:rFonts w:ascii="Times New Roman" w:eastAsia="Times New Roman" w:hAnsi="Times New Roman" w:cs="Times New Roman"/>
          <w:sz w:val="28"/>
          <w:szCs w:val="28"/>
          <w:lang w:eastAsia="ru-RU"/>
        </w:rPr>
        <w:t>редметной комиссии</w:t>
      </w:r>
      <w:r w:rsidRPr="005A4A5B">
        <w:rPr>
          <w:rFonts w:ascii="Times New Roman" w:eastAsia="Times New Roman" w:hAnsi="Times New Roman" w:cs="Times New Roman"/>
          <w:sz w:val="28"/>
          <w:szCs w:val="28"/>
          <w:lang w:eastAsia="ru-RU"/>
        </w:rPr>
        <w:t xml:space="preserve">. Результаты статистических отчетов председатель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использует для оптимизации организации работы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При необходимости председатель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дает дополнительные разъяснения по вопросам согласованности работы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Председатель </w:t>
      </w:r>
      <w:r w:rsidR="008040B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w:t>
      </w:r>
      <w:r w:rsidR="008040BE" w:rsidRPr="005A4A5B">
        <w:rPr>
          <w:rFonts w:ascii="Times New Roman" w:eastAsia="Times New Roman" w:hAnsi="Times New Roman" w:cs="Times New Roman"/>
          <w:sz w:val="28"/>
          <w:szCs w:val="28"/>
          <w:lang w:eastAsia="ru-RU"/>
        </w:rPr>
        <w:t>направляет в ГЭК и деп</w:t>
      </w:r>
      <w:r w:rsidR="00DE334F" w:rsidRPr="005A4A5B">
        <w:rPr>
          <w:rFonts w:ascii="Times New Roman" w:eastAsia="Times New Roman" w:hAnsi="Times New Roman" w:cs="Times New Roman"/>
          <w:sz w:val="28"/>
          <w:szCs w:val="28"/>
          <w:lang w:eastAsia="ru-RU"/>
        </w:rPr>
        <w:t>а</w:t>
      </w:r>
      <w:r w:rsidR="008040BE" w:rsidRPr="005A4A5B">
        <w:rPr>
          <w:rFonts w:ascii="Times New Roman" w:eastAsia="Times New Roman" w:hAnsi="Times New Roman" w:cs="Times New Roman"/>
          <w:sz w:val="28"/>
          <w:szCs w:val="28"/>
          <w:lang w:eastAsia="ru-RU"/>
        </w:rPr>
        <w:t xml:space="preserve">ртамент представление об отстранении от работы </w:t>
      </w:r>
      <w:r w:rsidRPr="005A4A5B">
        <w:rPr>
          <w:rFonts w:ascii="Times New Roman" w:eastAsia="Times New Roman" w:hAnsi="Times New Roman" w:cs="Times New Roman"/>
          <w:sz w:val="28"/>
          <w:szCs w:val="28"/>
          <w:lang w:eastAsia="ru-RU"/>
        </w:rPr>
        <w:t>экспертов, нарушающих требования Порядка, игнорирующих в процессе проверки согласованные подходы</w:t>
      </w:r>
      <w:r w:rsidR="0090439D"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к оцениванию работ, систематически допускающих ошибки в оценивании работ или нарушающих процедуру проведения проверки.</w:t>
      </w:r>
      <w:r w:rsidR="00264651" w:rsidRPr="00264651">
        <w:rPr>
          <w:sz w:val="26"/>
          <w:szCs w:val="26"/>
        </w:rPr>
        <w:t xml:space="preserve"> </w:t>
      </w:r>
      <w:r w:rsidR="00264651" w:rsidRPr="00264651">
        <w:rPr>
          <w:rFonts w:ascii="Times New Roman" w:eastAsia="Times New Roman" w:hAnsi="Times New Roman" w:cs="Times New Roman"/>
          <w:sz w:val="28"/>
          <w:szCs w:val="28"/>
          <w:lang w:eastAsia="ru-RU"/>
        </w:rPr>
        <w:t xml:space="preserve">Окончательное решение по вопросу отстранения эксперта </w:t>
      </w:r>
      <w:r w:rsidR="00A336B6">
        <w:rPr>
          <w:rFonts w:ascii="Times New Roman" w:eastAsia="Times New Roman" w:hAnsi="Times New Roman" w:cs="Times New Roman"/>
          <w:sz w:val="28"/>
          <w:szCs w:val="28"/>
          <w:lang w:eastAsia="ru-RU"/>
        </w:rPr>
        <w:br/>
      </w:r>
      <w:r w:rsidR="00264651" w:rsidRPr="00264651">
        <w:rPr>
          <w:rFonts w:ascii="Times New Roman" w:eastAsia="Times New Roman" w:hAnsi="Times New Roman" w:cs="Times New Roman"/>
          <w:sz w:val="28"/>
          <w:szCs w:val="28"/>
          <w:lang w:eastAsia="ru-RU"/>
        </w:rPr>
        <w:t xml:space="preserve">от работы в </w:t>
      </w:r>
      <w:r w:rsidR="00264651">
        <w:rPr>
          <w:rFonts w:ascii="Times New Roman" w:eastAsia="Times New Roman" w:hAnsi="Times New Roman" w:cs="Times New Roman"/>
          <w:sz w:val="28"/>
          <w:szCs w:val="28"/>
          <w:lang w:eastAsia="ru-RU"/>
        </w:rPr>
        <w:t>предметной комиссии</w:t>
      </w:r>
      <w:r w:rsidR="00264651" w:rsidRPr="00264651">
        <w:rPr>
          <w:rFonts w:ascii="Times New Roman" w:eastAsia="Times New Roman" w:hAnsi="Times New Roman" w:cs="Times New Roman"/>
          <w:sz w:val="28"/>
          <w:szCs w:val="28"/>
          <w:lang w:eastAsia="ru-RU"/>
        </w:rPr>
        <w:t xml:space="preserve"> принимает </w:t>
      </w:r>
      <w:r w:rsidR="00264651">
        <w:rPr>
          <w:rFonts w:ascii="Times New Roman" w:eastAsia="Times New Roman" w:hAnsi="Times New Roman" w:cs="Times New Roman"/>
          <w:sz w:val="28"/>
          <w:szCs w:val="28"/>
          <w:lang w:eastAsia="ru-RU"/>
        </w:rPr>
        <w:t>департамент</w:t>
      </w:r>
      <w:r w:rsidR="00264651" w:rsidRPr="00264651">
        <w:rPr>
          <w:rFonts w:ascii="Times New Roman" w:eastAsia="Times New Roman" w:hAnsi="Times New Roman" w:cs="Times New Roman"/>
          <w:sz w:val="28"/>
          <w:szCs w:val="28"/>
          <w:lang w:eastAsia="ru-RU"/>
        </w:rPr>
        <w:t xml:space="preserve"> после проведенного ГЭК рассмотрения ситуации.</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2</w:t>
      </w:r>
      <w:r w:rsidR="0054146E">
        <w:rPr>
          <w:rFonts w:ascii="Times New Roman" w:eastAsia="Times New Roman" w:hAnsi="Times New Roman" w:cs="Times New Roman"/>
          <w:sz w:val="28"/>
          <w:szCs w:val="28"/>
          <w:lang w:eastAsia="ru-RU"/>
        </w:rPr>
        <w:t>5</w:t>
      </w:r>
      <w:r w:rsidRPr="005A4A5B">
        <w:rPr>
          <w:rFonts w:ascii="Times New Roman" w:eastAsia="Times New Roman" w:hAnsi="Times New Roman" w:cs="Times New Roman"/>
          <w:sz w:val="28"/>
          <w:szCs w:val="28"/>
          <w:lang w:eastAsia="ru-RU"/>
        </w:rPr>
        <w:t xml:space="preserve">. На протяжении периода работы </w:t>
      </w:r>
      <w:r w:rsidR="00DE334F"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редметны</w:t>
      </w:r>
      <w:r w:rsidR="00DD23F4" w:rsidRPr="005A4A5B">
        <w:rPr>
          <w:rFonts w:ascii="Times New Roman" w:eastAsia="Times New Roman" w:hAnsi="Times New Roman" w:cs="Times New Roman"/>
          <w:sz w:val="28"/>
          <w:szCs w:val="28"/>
          <w:lang w:eastAsia="ru-RU"/>
        </w:rPr>
        <w:t>х</w:t>
      </w:r>
      <w:r w:rsidRPr="005A4A5B">
        <w:rPr>
          <w:rFonts w:ascii="Times New Roman" w:eastAsia="Times New Roman" w:hAnsi="Times New Roman" w:cs="Times New Roman"/>
          <w:sz w:val="28"/>
          <w:szCs w:val="28"/>
          <w:lang w:eastAsia="ru-RU"/>
        </w:rPr>
        <w:t xml:space="preserve"> комисси</w:t>
      </w:r>
      <w:r w:rsidR="00DD23F4" w:rsidRPr="005A4A5B">
        <w:rPr>
          <w:rFonts w:ascii="Times New Roman" w:eastAsia="Times New Roman" w:hAnsi="Times New Roman" w:cs="Times New Roman"/>
          <w:sz w:val="28"/>
          <w:szCs w:val="28"/>
          <w:lang w:eastAsia="ru-RU"/>
        </w:rPr>
        <w:t>й,</w:t>
      </w:r>
      <w:r w:rsidRPr="005A4A5B">
        <w:rPr>
          <w:rFonts w:ascii="Times New Roman" w:eastAsia="Times New Roman" w:hAnsi="Times New Roman" w:cs="Times New Roman"/>
          <w:sz w:val="28"/>
          <w:szCs w:val="28"/>
          <w:lang w:eastAsia="ru-RU"/>
        </w:rPr>
        <w:t xml:space="preserve"> с момента получения критериев оценивания развернутых ответов из </w:t>
      </w:r>
      <w:r w:rsidR="003A4399">
        <w:rPr>
          <w:rFonts w:ascii="Times New Roman" w:eastAsia="Times New Roman" w:hAnsi="Times New Roman" w:cs="Times New Roman"/>
          <w:sz w:val="28"/>
          <w:szCs w:val="28"/>
          <w:lang w:eastAsia="ru-RU"/>
        </w:rPr>
        <w:t>ГУ ОЦМКО</w:t>
      </w:r>
      <w:r w:rsidRPr="005A4A5B">
        <w:rPr>
          <w:rFonts w:ascii="Times New Roman" w:eastAsia="Times New Roman" w:hAnsi="Times New Roman" w:cs="Times New Roman"/>
          <w:sz w:val="28"/>
          <w:szCs w:val="28"/>
          <w:lang w:eastAsia="ru-RU"/>
        </w:rPr>
        <w:t xml:space="preserve">                                 до окончания проверки развернутых ответов участников ГИА</w:t>
      </w:r>
      <w:r w:rsidR="00DD23F4" w:rsidRPr="005A4A5B">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 xml:space="preserve"> все помещения, в которых работает </w:t>
      </w:r>
      <w:r w:rsidR="00DE334F"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редметная комиссия, </w:t>
      </w:r>
      <w:r w:rsidR="00264651">
        <w:rPr>
          <w:rFonts w:ascii="Times New Roman" w:eastAsia="Times New Roman" w:hAnsi="Times New Roman" w:cs="Times New Roman"/>
          <w:sz w:val="28"/>
          <w:szCs w:val="28"/>
          <w:lang w:eastAsia="ru-RU"/>
        </w:rPr>
        <w:t xml:space="preserve">включая помещение, </w:t>
      </w:r>
      <w:r w:rsidR="00264651">
        <w:rPr>
          <w:rFonts w:ascii="Times New Roman" w:eastAsia="Times New Roman" w:hAnsi="Times New Roman" w:cs="Times New Roman"/>
          <w:sz w:val="28"/>
          <w:szCs w:val="28"/>
          <w:lang w:eastAsia="ru-RU"/>
        </w:rPr>
        <w:br/>
      </w:r>
      <w:r w:rsidR="00264651" w:rsidRPr="00A153E3">
        <w:rPr>
          <w:rFonts w:ascii="Times New Roman" w:eastAsia="Times New Roman" w:hAnsi="Times New Roman" w:cs="Times New Roman"/>
          <w:sz w:val="28"/>
          <w:szCs w:val="28"/>
          <w:lang w:eastAsia="ru-RU"/>
        </w:rPr>
        <w:t>в котором проводится семинар-согласование</w:t>
      </w:r>
      <w:r w:rsidR="00264651" w:rsidRPr="00A153E3">
        <w:rPr>
          <w:sz w:val="26"/>
          <w:szCs w:val="26"/>
        </w:rPr>
        <w:t xml:space="preserve"> </w:t>
      </w:r>
      <w:r w:rsidR="00264651" w:rsidRPr="007902B8">
        <w:rPr>
          <w:rFonts w:ascii="Times New Roman" w:eastAsia="Times New Roman" w:hAnsi="Times New Roman" w:cs="Times New Roman"/>
          <w:sz w:val="28"/>
          <w:szCs w:val="28"/>
          <w:lang w:eastAsia="ru-RU"/>
        </w:rPr>
        <w:t>с</w:t>
      </w:r>
      <w:r w:rsidR="00264651" w:rsidRPr="00A153E3">
        <w:rPr>
          <w:sz w:val="26"/>
          <w:szCs w:val="26"/>
        </w:rPr>
        <w:t xml:space="preserve"> </w:t>
      </w:r>
      <w:r w:rsidR="00264651" w:rsidRPr="00A153E3">
        <w:rPr>
          <w:rFonts w:ascii="Times New Roman" w:eastAsia="Times New Roman" w:hAnsi="Times New Roman" w:cs="Times New Roman"/>
          <w:sz w:val="28"/>
          <w:szCs w:val="28"/>
          <w:lang w:eastAsia="ru-RU"/>
        </w:rPr>
        <w:t>разбором заданий и критериев</w:t>
      </w:r>
      <w:r w:rsidR="00264651" w:rsidRPr="00264651">
        <w:rPr>
          <w:rFonts w:ascii="Times New Roman" w:eastAsia="Times New Roman" w:hAnsi="Times New Roman" w:cs="Times New Roman"/>
          <w:sz w:val="28"/>
          <w:szCs w:val="28"/>
          <w:lang w:eastAsia="ru-RU"/>
        </w:rPr>
        <w:t xml:space="preserve"> оценивания развернутых ответов,</w:t>
      </w:r>
      <w:r w:rsidR="00264651">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обеспечиваются системой непрерывного видеонаблюдения и видеозаписи.</w:t>
      </w:r>
    </w:p>
    <w:p w:rsidR="00DE334F" w:rsidRPr="005A4A5B" w:rsidRDefault="006E27D6" w:rsidP="000B02AD">
      <w:pPr>
        <w:spacing w:after="0"/>
        <w:ind w:firstLine="709"/>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2</w:t>
      </w:r>
      <w:r w:rsidR="0054146E">
        <w:rPr>
          <w:rFonts w:ascii="Times New Roman" w:eastAsia="Times New Roman" w:hAnsi="Times New Roman" w:cs="Times New Roman"/>
          <w:sz w:val="28"/>
          <w:szCs w:val="28"/>
          <w:lang w:eastAsia="ru-RU"/>
        </w:rPr>
        <w:t>6</w:t>
      </w:r>
      <w:r w:rsidRPr="005A4A5B">
        <w:rPr>
          <w:rFonts w:ascii="Times New Roman" w:eastAsia="Times New Roman" w:hAnsi="Times New Roman" w:cs="Times New Roman"/>
          <w:sz w:val="28"/>
          <w:szCs w:val="28"/>
          <w:lang w:eastAsia="ru-RU"/>
        </w:rPr>
        <w:t xml:space="preserve">. На время выхода из помещений </w:t>
      </w:r>
      <w:r w:rsidR="00DE334F"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каждый член </w:t>
      </w:r>
      <w:r w:rsidR="00DE334F"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сдает все материалы, в том числе полученные критерии оценивания развернутых ответов, председателю </w:t>
      </w:r>
      <w:r w:rsidR="00DE334F"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w:t>
      </w:r>
      <w:r w:rsidR="00233DBD">
        <w:rPr>
          <w:rFonts w:ascii="Times New Roman" w:hAnsi="Times New Roman" w:cs="Times New Roman"/>
          <w:sz w:val="28"/>
          <w:szCs w:val="28"/>
        </w:rPr>
        <w:t>.</w:t>
      </w:r>
    </w:p>
    <w:p w:rsidR="00372562" w:rsidRPr="005A4A5B" w:rsidRDefault="00DE334F" w:rsidP="009C2CD8">
      <w:pPr>
        <w:spacing w:after="0"/>
        <w:ind w:firstLine="709"/>
        <w:jc w:val="both"/>
        <w:rPr>
          <w:rFonts w:ascii="Times New Roman" w:hAnsi="Times New Roman" w:cs="Times New Roman"/>
          <w:sz w:val="28"/>
          <w:szCs w:val="28"/>
        </w:rPr>
      </w:pPr>
      <w:r w:rsidRPr="005A4A5B">
        <w:rPr>
          <w:rFonts w:ascii="Times New Roman" w:eastAsia="Times New Roman" w:hAnsi="Times New Roman" w:cs="Times New Roman"/>
          <w:sz w:val="28"/>
          <w:szCs w:val="28"/>
          <w:lang w:eastAsia="ru-RU"/>
        </w:rPr>
        <w:t>2</w:t>
      </w:r>
      <w:r w:rsidR="0054146E">
        <w:rPr>
          <w:rFonts w:ascii="Times New Roman" w:eastAsia="Times New Roman" w:hAnsi="Times New Roman" w:cs="Times New Roman"/>
          <w:sz w:val="28"/>
          <w:szCs w:val="28"/>
          <w:lang w:eastAsia="ru-RU"/>
        </w:rPr>
        <w:t>7</w:t>
      </w:r>
      <w:r w:rsidRPr="005A4A5B">
        <w:rPr>
          <w:rFonts w:ascii="Times New Roman" w:eastAsia="Times New Roman" w:hAnsi="Times New Roman" w:cs="Times New Roman"/>
          <w:sz w:val="28"/>
          <w:szCs w:val="28"/>
          <w:lang w:eastAsia="ru-RU"/>
        </w:rPr>
        <w:t>.</w:t>
      </w:r>
      <w:r w:rsidR="00FB21BA">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При выявлении экспертом случаев нарушения участником экзамена – автором проверяемой экспертом экзаменационной работы – установленного Порядка</w:t>
      </w:r>
      <w:r w:rsidR="0090439D"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 xml:space="preserve">(при обнаружении факта выполнения экзаменационной работы несамостоятельно (например, обнаружено, что работа выполнена предположительно разными почерками, решены задания разных вариантов, текст работы совпадает с текстом в других работах и т.п.) эксперт уведомляет об обнаруженном факте председателя предметной комиссии. Совместно с председателем предметной комиссии </w:t>
      </w:r>
      <w:r w:rsidR="0090439D"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 xml:space="preserve">(при необходимости, с другими экспертами, обнаружившими указанные факты) составляет акт в свободной форме с указанием номера работы </w:t>
      </w:r>
      <w:r w:rsidR="0090439D"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и описанием обнаруженных фактов. Председатель предметной комиссии</w:t>
      </w:r>
      <w:r w:rsidR="0090439D" w:rsidRPr="005A4A5B">
        <w:rPr>
          <w:rFonts w:ascii="Times New Roman" w:eastAsia="Times New Roman" w:hAnsi="Times New Roman" w:cs="Times New Roman"/>
          <w:sz w:val="28"/>
          <w:szCs w:val="28"/>
          <w:lang w:eastAsia="ru-RU"/>
        </w:rPr>
        <w:t xml:space="preserve"> направляет служебную записку</w:t>
      </w:r>
      <w:r w:rsidRPr="005A4A5B">
        <w:rPr>
          <w:rFonts w:ascii="Times New Roman" w:eastAsia="Times New Roman" w:hAnsi="Times New Roman" w:cs="Times New Roman"/>
          <w:sz w:val="28"/>
          <w:szCs w:val="28"/>
          <w:lang w:eastAsia="ru-RU"/>
        </w:rPr>
        <w:t xml:space="preserve"> с приложением указанного акта председателю ГЭК для проведения служебного расследования и принятия решения. Эксперт, обнаруживший подобный факт, оценивает работу </w:t>
      </w:r>
      <w:r w:rsidR="0090439D"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 xml:space="preserve">в соответствии критериями оценивания развернутых ответов, кроме случаев, </w:t>
      </w:r>
      <w:r w:rsidRPr="005A4A5B">
        <w:rPr>
          <w:rFonts w:ascii="Times New Roman" w:eastAsia="Times New Roman" w:hAnsi="Times New Roman" w:cs="Times New Roman"/>
          <w:sz w:val="28"/>
          <w:szCs w:val="28"/>
          <w:lang w:eastAsia="ru-RU"/>
        </w:rPr>
        <w:lastRenderedPageBreak/>
        <w:t xml:space="preserve">указанных в критериях оценивания развернутых ответов </w:t>
      </w:r>
      <w:r w:rsidR="0090439D"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и памятках экспертов.</w:t>
      </w:r>
      <w:r w:rsidR="00372562" w:rsidRPr="005A4A5B">
        <w:rPr>
          <w:rFonts w:ascii="Times New Roman" w:hAnsi="Times New Roman" w:cs="Times New Roman"/>
          <w:sz w:val="28"/>
          <w:szCs w:val="28"/>
        </w:rPr>
        <w:t xml:space="preserve"> </w:t>
      </w:r>
    </w:p>
    <w:p w:rsidR="00DE334F" w:rsidRPr="00B26C40" w:rsidRDefault="00372562" w:rsidP="00B26C40">
      <w:pPr>
        <w:spacing w:after="0"/>
        <w:ind w:firstLine="709"/>
        <w:jc w:val="both"/>
        <w:rPr>
          <w:rFonts w:ascii="Times New Roman" w:hAnsi="Times New Roman" w:cs="Times New Roman"/>
          <w:sz w:val="28"/>
          <w:szCs w:val="28"/>
        </w:rPr>
      </w:pPr>
      <w:r w:rsidRPr="005A4A5B">
        <w:rPr>
          <w:rFonts w:ascii="Times New Roman" w:eastAsia="Times New Roman" w:hAnsi="Times New Roman" w:cs="Times New Roman"/>
          <w:sz w:val="28"/>
          <w:szCs w:val="28"/>
          <w:lang w:eastAsia="ru-RU"/>
        </w:rPr>
        <w:t>2</w:t>
      </w:r>
      <w:r w:rsidR="0054146E">
        <w:rPr>
          <w:rFonts w:ascii="Times New Roman" w:eastAsia="Times New Roman" w:hAnsi="Times New Roman" w:cs="Times New Roman"/>
          <w:sz w:val="28"/>
          <w:szCs w:val="28"/>
          <w:lang w:eastAsia="ru-RU"/>
        </w:rPr>
        <w:t>8</w:t>
      </w:r>
      <w:r w:rsidRPr="005A4A5B">
        <w:rPr>
          <w:rFonts w:ascii="Times New Roman" w:eastAsia="Times New Roman" w:hAnsi="Times New Roman" w:cs="Times New Roman"/>
          <w:sz w:val="28"/>
          <w:szCs w:val="28"/>
          <w:lang w:eastAsia="ru-RU"/>
        </w:rPr>
        <w:t xml:space="preserve">. В случае невозможности экспертом оценить развернутые ответы участника </w:t>
      </w:r>
      <w:r w:rsidR="0054146E">
        <w:rPr>
          <w:rFonts w:ascii="Times New Roman" w:eastAsia="Times New Roman" w:hAnsi="Times New Roman" w:cs="Times New Roman"/>
          <w:sz w:val="28"/>
          <w:szCs w:val="28"/>
          <w:lang w:eastAsia="ru-RU"/>
        </w:rPr>
        <w:t xml:space="preserve">ГИА </w:t>
      </w:r>
      <w:r w:rsidRPr="005A4A5B">
        <w:rPr>
          <w:rFonts w:ascii="Times New Roman" w:eastAsia="Times New Roman" w:hAnsi="Times New Roman" w:cs="Times New Roman"/>
          <w:sz w:val="28"/>
          <w:szCs w:val="28"/>
          <w:lang w:eastAsia="ru-RU"/>
        </w:rPr>
        <w:t>по причине проблем технического характера (нечеткая печать, некачественное сканирование работы, некачественная запись устного ответа и т.п.) эксперт уведомляет об этом председателя предметной комиссии. Совместно с председателем предметной комиссии составляет акт</w:t>
      </w:r>
      <w:r w:rsidRPr="005A4A5B">
        <w:rPr>
          <w:rFonts w:ascii="Times New Roman" w:eastAsia="Times New Roman" w:hAnsi="Times New Roman" w:cs="Times New Roman"/>
          <w:sz w:val="28"/>
          <w:szCs w:val="28"/>
          <w:lang w:eastAsia="ru-RU"/>
        </w:rPr>
        <w:br/>
        <w:t xml:space="preserve"> в свободной форме с указанием номера работы и описанием проблемы. Председатель предметной комиссии </w:t>
      </w:r>
      <w:r w:rsidR="00FB21BA">
        <w:rPr>
          <w:rFonts w:ascii="Times New Roman" w:eastAsia="Times New Roman" w:hAnsi="Times New Roman" w:cs="Times New Roman"/>
          <w:sz w:val="28"/>
          <w:szCs w:val="28"/>
          <w:lang w:eastAsia="ru-RU"/>
        </w:rPr>
        <w:t>передает</w:t>
      </w:r>
      <w:r w:rsidRPr="005A4A5B">
        <w:rPr>
          <w:rFonts w:ascii="Times New Roman" w:eastAsia="Times New Roman" w:hAnsi="Times New Roman" w:cs="Times New Roman"/>
          <w:sz w:val="28"/>
          <w:szCs w:val="28"/>
          <w:lang w:eastAsia="ru-RU"/>
        </w:rPr>
        <w:t xml:space="preserve"> служебную записку </w:t>
      </w:r>
      <w:r w:rsidRPr="005A4A5B">
        <w:rPr>
          <w:rFonts w:ascii="Times New Roman" w:eastAsia="Times New Roman" w:hAnsi="Times New Roman" w:cs="Times New Roman"/>
          <w:sz w:val="28"/>
          <w:szCs w:val="28"/>
          <w:lang w:eastAsia="ru-RU"/>
        </w:rPr>
        <w:br/>
        <w:t xml:space="preserve">с приложением указанного акта руководителю </w:t>
      </w:r>
      <w:r w:rsidR="003A4399">
        <w:rPr>
          <w:rFonts w:ascii="Times New Roman" w:eastAsia="Times New Roman" w:hAnsi="Times New Roman" w:cs="Times New Roman"/>
          <w:sz w:val="28"/>
          <w:szCs w:val="28"/>
          <w:lang w:eastAsia="ru-RU"/>
        </w:rPr>
        <w:t>ГУ ОЦМКО</w:t>
      </w:r>
      <w:r w:rsidRPr="005A4A5B">
        <w:rPr>
          <w:rFonts w:ascii="Times New Roman" w:eastAsia="Times New Roman" w:hAnsi="Times New Roman" w:cs="Times New Roman"/>
          <w:sz w:val="28"/>
          <w:szCs w:val="28"/>
          <w:lang w:eastAsia="ru-RU"/>
        </w:rPr>
        <w:t xml:space="preserve"> для устранения причин, не позволяющих оценить экзаменационную работу. </w:t>
      </w:r>
      <w:r w:rsidR="00452766" w:rsidRPr="00452766">
        <w:rPr>
          <w:rFonts w:ascii="Times New Roman" w:hAnsi="Times New Roman" w:cs="Times New Roman"/>
          <w:sz w:val="28"/>
          <w:szCs w:val="28"/>
        </w:rPr>
        <w:t xml:space="preserve">В случае если проблемы технического характера (например, некачественная запись устного ответа и т.п.) не удалось решить председатель </w:t>
      </w:r>
      <w:r w:rsidR="00452766" w:rsidRPr="00452766">
        <w:rPr>
          <w:rFonts w:ascii="Times New Roman" w:eastAsia="Times New Roman" w:hAnsi="Times New Roman" w:cs="Times New Roman"/>
          <w:sz w:val="28"/>
          <w:szCs w:val="28"/>
          <w:lang w:eastAsia="ru-RU"/>
        </w:rPr>
        <w:t>предметной комиссии</w:t>
      </w:r>
      <w:r w:rsidR="00452766" w:rsidRPr="00452766">
        <w:rPr>
          <w:rFonts w:ascii="Times New Roman" w:hAnsi="Times New Roman" w:cs="Times New Roman"/>
          <w:sz w:val="28"/>
          <w:szCs w:val="28"/>
        </w:rPr>
        <w:t xml:space="preserve"> совместно с руководителем </w:t>
      </w:r>
      <w:r w:rsidR="00452766" w:rsidRPr="00452766">
        <w:rPr>
          <w:rFonts w:ascii="Times New Roman" w:eastAsia="Times New Roman" w:hAnsi="Times New Roman" w:cs="Times New Roman"/>
          <w:sz w:val="28"/>
          <w:szCs w:val="28"/>
          <w:lang w:eastAsia="ru-RU"/>
        </w:rPr>
        <w:t>ГУ ОЦМКО</w:t>
      </w:r>
      <w:r w:rsidR="00452766" w:rsidRPr="00452766">
        <w:rPr>
          <w:rFonts w:ascii="Times New Roman" w:hAnsi="Times New Roman" w:cs="Times New Roman"/>
          <w:sz w:val="28"/>
          <w:szCs w:val="28"/>
        </w:rPr>
        <w:t xml:space="preserve"> составляет акт в свободной форме</w:t>
      </w:r>
      <w:r w:rsidR="004422C4">
        <w:rPr>
          <w:rFonts w:ascii="Times New Roman" w:hAnsi="Times New Roman" w:cs="Times New Roman"/>
          <w:sz w:val="28"/>
          <w:szCs w:val="28"/>
        </w:rPr>
        <w:br/>
      </w:r>
      <w:r w:rsidR="00452766" w:rsidRPr="00452766">
        <w:rPr>
          <w:rFonts w:ascii="Times New Roman" w:hAnsi="Times New Roman" w:cs="Times New Roman"/>
          <w:sz w:val="28"/>
          <w:szCs w:val="28"/>
        </w:rPr>
        <w:t xml:space="preserve"> с указанием номера работы и описанием обнаруженных фактов, который незамедлительно направляется председателю ГЭК для проведения служебного расследования и принятия решения.</w:t>
      </w:r>
    </w:p>
    <w:p w:rsidR="002E4DA5" w:rsidRPr="005A4A5B" w:rsidRDefault="00DE334F" w:rsidP="009C2CD8">
      <w:pPr>
        <w:spacing w:after="0"/>
        <w:ind w:firstLine="709"/>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2</w:t>
      </w:r>
      <w:r w:rsidR="0054146E">
        <w:rPr>
          <w:rFonts w:ascii="Times New Roman" w:eastAsia="Times New Roman" w:hAnsi="Times New Roman" w:cs="Times New Roman"/>
          <w:sz w:val="28"/>
          <w:szCs w:val="28"/>
          <w:lang w:eastAsia="ru-RU"/>
        </w:rPr>
        <w:t>9</w:t>
      </w:r>
      <w:r w:rsidR="006E27D6" w:rsidRPr="005A4A5B">
        <w:rPr>
          <w:rFonts w:ascii="Times New Roman" w:eastAsia="Times New Roman" w:hAnsi="Times New Roman" w:cs="Times New Roman"/>
          <w:sz w:val="28"/>
          <w:szCs w:val="28"/>
          <w:lang w:eastAsia="ru-RU"/>
        </w:rPr>
        <w:t xml:space="preserve">. Проверка развернутых ответов участников ГИА считается завершенной, когда все работы проверены экспертами необходимое количество раз (определяется </w:t>
      </w:r>
      <w:r w:rsidR="002E4DA5" w:rsidRPr="005A4A5B">
        <w:rPr>
          <w:rFonts w:ascii="Times New Roman" w:eastAsia="Times New Roman" w:hAnsi="Times New Roman" w:cs="Times New Roman"/>
          <w:sz w:val="28"/>
          <w:szCs w:val="28"/>
          <w:lang w:eastAsia="ru-RU"/>
        </w:rPr>
        <w:t>программным обеспечением</w:t>
      </w:r>
      <w:r w:rsidR="006E27D6" w:rsidRPr="005A4A5B">
        <w:rPr>
          <w:rFonts w:ascii="Times New Roman" w:eastAsia="Times New Roman" w:hAnsi="Times New Roman" w:cs="Times New Roman"/>
          <w:sz w:val="28"/>
          <w:szCs w:val="28"/>
          <w:lang w:eastAsia="ru-RU"/>
        </w:rPr>
        <w:t xml:space="preserve"> </w:t>
      </w:r>
      <w:r w:rsidR="003A4399">
        <w:rPr>
          <w:rFonts w:ascii="Times New Roman" w:eastAsia="Times New Roman" w:hAnsi="Times New Roman" w:cs="Times New Roman"/>
          <w:sz w:val="28"/>
          <w:szCs w:val="28"/>
          <w:lang w:eastAsia="ru-RU"/>
        </w:rPr>
        <w:t>ГУ ОЦМКО</w:t>
      </w:r>
      <w:r w:rsidR="006E27D6" w:rsidRPr="005A4A5B">
        <w:rPr>
          <w:rFonts w:ascii="Times New Roman" w:eastAsia="Times New Roman" w:hAnsi="Times New Roman" w:cs="Times New Roman"/>
          <w:sz w:val="28"/>
          <w:szCs w:val="28"/>
          <w:lang w:eastAsia="ru-RU"/>
        </w:rPr>
        <w:t xml:space="preserve">), </w:t>
      </w:r>
      <w:r w:rsidR="002E4DA5"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а результаты оценивания</w:t>
      </w:r>
      <w:r w:rsidR="0090439D"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из бланков-протоколов проанализированы </w:t>
      </w:r>
      <w:r w:rsidR="002E4DA5" w:rsidRPr="005A4A5B">
        <w:rPr>
          <w:rFonts w:ascii="Times New Roman" w:eastAsia="Times New Roman" w:hAnsi="Times New Roman" w:cs="Times New Roman"/>
          <w:sz w:val="28"/>
          <w:szCs w:val="28"/>
          <w:lang w:eastAsia="ru-RU"/>
        </w:rPr>
        <w:t xml:space="preserve">программным обеспечением </w:t>
      </w:r>
      <w:r w:rsidR="003A4399">
        <w:rPr>
          <w:rFonts w:ascii="Times New Roman" w:eastAsia="Times New Roman" w:hAnsi="Times New Roman" w:cs="Times New Roman"/>
          <w:sz w:val="28"/>
          <w:szCs w:val="28"/>
          <w:lang w:eastAsia="ru-RU"/>
        </w:rPr>
        <w:t>ГУ ОЦМКО</w:t>
      </w:r>
      <w:r w:rsidR="002E4DA5" w:rsidRPr="005A4A5B">
        <w:rPr>
          <w:rFonts w:ascii="Times New Roman" w:eastAsia="Times New Roman" w:hAnsi="Times New Roman" w:cs="Times New Roman"/>
          <w:sz w:val="28"/>
          <w:szCs w:val="28"/>
          <w:lang w:eastAsia="ru-RU"/>
        </w:rPr>
        <w:t>.</w:t>
      </w:r>
    </w:p>
    <w:p w:rsidR="002E4DA5" w:rsidRDefault="0054146E" w:rsidP="000B02A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6E27D6" w:rsidRPr="005A4A5B">
        <w:rPr>
          <w:rFonts w:ascii="Times New Roman" w:eastAsia="Times New Roman" w:hAnsi="Times New Roman" w:cs="Times New Roman"/>
          <w:sz w:val="28"/>
          <w:szCs w:val="28"/>
          <w:lang w:eastAsia="ru-RU"/>
        </w:rPr>
        <w:t xml:space="preserve">. По завершении работы каждый эксперт </w:t>
      </w:r>
      <w:r w:rsidR="00233DBD" w:rsidRPr="005A4A5B">
        <w:rPr>
          <w:rFonts w:ascii="Times New Roman" w:eastAsia="Times New Roman" w:hAnsi="Times New Roman" w:cs="Times New Roman"/>
          <w:sz w:val="28"/>
          <w:szCs w:val="28"/>
          <w:lang w:eastAsia="ru-RU"/>
        </w:rPr>
        <w:t>предметной комиссии</w:t>
      </w:r>
      <w:r w:rsidR="006E27D6" w:rsidRPr="005A4A5B">
        <w:rPr>
          <w:rFonts w:ascii="Times New Roman" w:eastAsia="Times New Roman" w:hAnsi="Times New Roman" w:cs="Times New Roman"/>
          <w:sz w:val="28"/>
          <w:szCs w:val="28"/>
          <w:lang w:eastAsia="ru-RU"/>
        </w:rPr>
        <w:t xml:space="preserve"> сдает все материалы, в том числе полученные критерии оценивания развернутых ответов, </w:t>
      </w:r>
      <w:r>
        <w:rPr>
          <w:rFonts w:ascii="Times New Roman" w:eastAsia="Times New Roman" w:hAnsi="Times New Roman" w:cs="Times New Roman"/>
          <w:sz w:val="28"/>
          <w:szCs w:val="28"/>
          <w:lang w:eastAsia="ru-RU"/>
        </w:rPr>
        <w:t>председателю предметной комиссии</w:t>
      </w:r>
      <w:r w:rsidR="006E27D6" w:rsidRPr="005A4A5B">
        <w:rPr>
          <w:rFonts w:ascii="Times New Roman" w:eastAsia="Times New Roman" w:hAnsi="Times New Roman" w:cs="Times New Roman"/>
          <w:sz w:val="28"/>
          <w:szCs w:val="28"/>
          <w:lang w:eastAsia="ru-RU"/>
        </w:rPr>
        <w:t>.</w:t>
      </w:r>
    </w:p>
    <w:p w:rsidR="003A4399" w:rsidRPr="005A4A5B" w:rsidRDefault="003A4399" w:rsidP="005A4A5B">
      <w:pPr>
        <w:spacing w:after="0"/>
        <w:ind w:firstLine="851"/>
        <w:jc w:val="both"/>
        <w:rPr>
          <w:rFonts w:ascii="Times New Roman" w:eastAsia="Times New Roman" w:hAnsi="Times New Roman" w:cs="Times New Roman"/>
          <w:sz w:val="28"/>
          <w:szCs w:val="28"/>
          <w:lang w:eastAsia="ru-RU"/>
        </w:rPr>
      </w:pPr>
    </w:p>
    <w:p w:rsidR="006E27D6" w:rsidRPr="005A4A5B" w:rsidRDefault="007379D7" w:rsidP="007D3D0D">
      <w:pPr>
        <w:spacing w:after="0"/>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E4DA5" w:rsidRPr="005A4A5B">
        <w:rPr>
          <w:rFonts w:ascii="Times New Roman" w:eastAsia="Times New Roman" w:hAnsi="Times New Roman" w:cs="Times New Roman"/>
          <w:b/>
          <w:sz w:val="28"/>
          <w:szCs w:val="28"/>
          <w:lang w:eastAsia="ru-RU"/>
        </w:rPr>
        <w:t>.3</w:t>
      </w:r>
      <w:r w:rsidR="006E27D6" w:rsidRPr="005A4A5B">
        <w:rPr>
          <w:rFonts w:ascii="Times New Roman" w:eastAsia="Times New Roman" w:hAnsi="Times New Roman" w:cs="Times New Roman"/>
          <w:b/>
          <w:sz w:val="28"/>
          <w:szCs w:val="28"/>
          <w:lang w:eastAsia="ru-RU"/>
        </w:rPr>
        <w:t xml:space="preserve">. </w:t>
      </w:r>
      <w:r w:rsidR="00F03ADF" w:rsidRPr="005A4A5B">
        <w:rPr>
          <w:rFonts w:ascii="Times New Roman" w:eastAsia="Times New Roman" w:hAnsi="Times New Roman" w:cs="Times New Roman"/>
          <w:b/>
          <w:sz w:val="28"/>
          <w:szCs w:val="28"/>
          <w:lang w:eastAsia="ru-RU"/>
        </w:rPr>
        <w:t xml:space="preserve">  </w:t>
      </w:r>
      <w:r w:rsidR="006E27D6" w:rsidRPr="005A4A5B">
        <w:rPr>
          <w:rFonts w:ascii="Times New Roman" w:eastAsia="Times New Roman" w:hAnsi="Times New Roman" w:cs="Times New Roman"/>
          <w:b/>
          <w:sz w:val="28"/>
          <w:szCs w:val="28"/>
          <w:lang w:eastAsia="ru-RU"/>
        </w:rPr>
        <w:t xml:space="preserve">Особенности проведения проверки развернутых ответов </w:t>
      </w:r>
      <w:r w:rsidR="003142DB" w:rsidRPr="005A4A5B">
        <w:rPr>
          <w:rFonts w:ascii="Times New Roman" w:eastAsia="Times New Roman" w:hAnsi="Times New Roman" w:cs="Times New Roman"/>
          <w:b/>
          <w:sz w:val="28"/>
          <w:szCs w:val="28"/>
          <w:lang w:eastAsia="ru-RU"/>
        </w:rPr>
        <w:t xml:space="preserve">        </w:t>
      </w:r>
      <w:r w:rsidR="0090439D" w:rsidRPr="005A4A5B">
        <w:rPr>
          <w:rFonts w:ascii="Times New Roman" w:eastAsia="Times New Roman" w:hAnsi="Times New Roman" w:cs="Times New Roman"/>
          <w:b/>
          <w:sz w:val="28"/>
          <w:szCs w:val="28"/>
          <w:lang w:eastAsia="ru-RU"/>
        </w:rPr>
        <w:t>у</w:t>
      </w:r>
      <w:r w:rsidR="006E27D6" w:rsidRPr="005A4A5B">
        <w:rPr>
          <w:rFonts w:ascii="Times New Roman" w:eastAsia="Times New Roman" w:hAnsi="Times New Roman" w:cs="Times New Roman"/>
          <w:b/>
          <w:sz w:val="28"/>
          <w:szCs w:val="28"/>
          <w:lang w:eastAsia="ru-RU"/>
        </w:rPr>
        <w:t>частников</w:t>
      </w:r>
      <w:r w:rsidR="003142DB" w:rsidRPr="005A4A5B">
        <w:rPr>
          <w:rFonts w:ascii="Times New Roman" w:eastAsia="Times New Roman" w:hAnsi="Times New Roman" w:cs="Times New Roman"/>
          <w:b/>
          <w:sz w:val="28"/>
          <w:szCs w:val="28"/>
          <w:lang w:eastAsia="ru-RU"/>
        </w:rPr>
        <w:t xml:space="preserve">  </w:t>
      </w:r>
      <w:r w:rsidR="0090439D" w:rsidRPr="005A4A5B">
        <w:rPr>
          <w:rFonts w:ascii="Times New Roman" w:eastAsia="Times New Roman" w:hAnsi="Times New Roman" w:cs="Times New Roman"/>
          <w:b/>
          <w:sz w:val="28"/>
          <w:szCs w:val="28"/>
          <w:lang w:eastAsia="ru-RU"/>
        </w:rPr>
        <w:t>Г</w:t>
      </w:r>
      <w:r w:rsidR="006E27D6" w:rsidRPr="005A4A5B">
        <w:rPr>
          <w:rFonts w:ascii="Times New Roman" w:eastAsia="Times New Roman" w:hAnsi="Times New Roman" w:cs="Times New Roman"/>
          <w:b/>
          <w:sz w:val="28"/>
          <w:szCs w:val="28"/>
          <w:lang w:eastAsia="ru-RU"/>
        </w:rPr>
        <w:t>ВЭ</w:t>
      </w:r>
    </w:p>
    <w:p w:rsidR="006E27D6" w:rsidRPr="005A4A5B" w:rsidRDefault="002A566F"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90439D"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редседатель </w:t>
      </w:r>
      <w:r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редметной комиссии до начала работы </w:t>
      </w:r>
      <w:r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редметной комиссии получает от руководителя </w:t>
      </w:r>
      <w:r w:rsidR="003A4399">
        <w:rPr>
          <w:rFonts w:ascii="Times New Roman" w:eastAsia="Times New Roman" w:hAnsi="Times New Roman" w:cs="Times New Roman"/>
          <w:sz w:val="28"/>
          <w:szCs w:val="28"/>
          <w:lang w:eastAsia="ru-RU"/>
        </w:rPr>
        <w:t>ГУ ОЦМКО</w:t>
      </w:r>
      <w:r w:rsidR="007D3FAA">
        <w:rPr>
          <w:rFonts w:ascii="Times New Roman" w:eastAsia="Times New Roman" w:hAnsi="Times New Roman" w:cs="Times New Roman"/>
          <w:sz w:val="28"/>
          <w:szCs w:val="28"/>
          <w:lang w:eastAsia="ru-RU"/>
        </w:rPr>
        <w:t xml:space="preserve"> (или уполномоченного </w:t>
      </w:r>
      <w:r w:rsidR="007D3FAA">
        <w:rPr>
          <w:rFonts w:ascii="Times New Roman" w:eastAsia="Times New Roman" w:hAnsi="Times New Roman" w:cs="Times New Roman"/>
          <w:sz w:val="28"/>
          <w:szCs w:val="28"/>
          <w:lang w:eastAsia="ru-RU"/>
        </w:rPr>
        <w:br/>
        <w:t>им сотрудника ГУ ОЦМКО)</w:t>
      </w:r>
      <w:r w:rsidR="006E27D6" w:rsidRPr="005A4A5B">
        <w:rPr>
          <w:rFonts w:ascii="Times New Roman" w:eastAsia="Times New Roman" w:hAnsi="Times New Roman" w:cs="Times New Roman"/>
          <w:sz w:val="28"/>
          <w:szCs w:val="28"/>
          <w:lang w:eastAsia="ru-RU"/>
        </w:rPr>
        <w:t xml:space="preserve"> критерии для оценивания развернутых ответов</w:t>
      </w:r>
      <w:r w:rsidR="002E4DA5"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2</w:t>
      </w:r>
      <w:r w:rsidR="002A566F" w:rsidRPr="005A4A5B">
        <w:rPr>
          <w:rFonts w:ascii="Times New Roman" w:eastAsia="Times New Roman" w:hAnsi="Times New Roman" w:cs="Times New Roman"/>
          <w:sz w:val="28"/>
          <w:szCs w:val="28"/>
          <w:lang w:eastAsia="ru-RU"/>
        </w:rPr>
        <w:t>. П</w:t>
      </w:r>
      <w:r w:rsidRPr="005A4A5B">
        <w:rPr>
          <w:rFonts w:ascii="Times New Roman" w:eastAsia="Times New Roman" w:hAnsi="Times New Roman" w:cs="Times New Roman"/>
          <w:sz w:val="28"/>
          <w:szCs w:val="28"/>
          <w:lang w:eastAsia="ru-RU"/>
        </w:rPr>
        <w:t xml:space="preserve">роверку развернутых ответов участников ГВЭ осуществляют эксперты </w:t>
      </w:r>
      <w:r w:rsidR="00D45F11"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 руководствуясь критериями оценивания развернутых ответов</w:t>
      </w:r>
      <w:r w:rsidR="002E4DA5" w:rsidRPr="005A4A5B">
        <w:rPr>
          <w:rFonts w:ascii="Times New Roman" w:eastAsia="Times New Roman" w:hAnsi="Times New Roman" w:cs="Times New Roman"/>
          <w:sz w:val="28"/>
          <w:szCs w:val="28"/>
          <w:lang w:eastAsia="ru-RU"/>
        </w:rPr>
        <w:t>.</w:t>
      </w:r>
    </w:p>
    <w:p w:rsidR="002A566F" w:rsidRPr="005A4A5B" w:rsidRDefault="002A566F"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3. При проверке ответов участников экзамен</w:t>
      </w:r>
      <w:r w:rsidR="007902B8">
        <w:rPr>
          <w:rFonts w:ascii="Times New Roman" w:eastAsia="Times New Roman" w:hAnsi="Times New Roman" w:cs="Times New Roman"/>
          <w:sz w:val="28"/>
          <w:szCs w:val="28"/>
          <w:lang w:eastAsia="ru-RU"/>
        </w:rPr>
        <w:t>ов</w:t>
      </w:r>
      <w:r w:rsidRPr="005A4A5B">
        <w:rPr>
          <w:rFonts w:ascii="Times New Roman" w:eastAsia="Times New Roman" w:hAnsi="Times New Roman" w:cs="Times New Roman"/>
          <w:sz w:val="28"/>
          <w:szCs w:val="28"/>
          <w:lang w:eastAsia="ru-RU"/>
        </w:rPr>
        <w:t xml:space="preserve"> в устной форме экспертам предоставляется доступ к единому хранилищу аудиозаписей ответов. </w:t>
      </w:r>
    </w:p>
    <w:p w:rsidR="002A566F" w:rsidRPr="005A4A5B" w:rsidRDefault="002A566F"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4. Развернутые ответы участников ГВЭ оцениваются двумя экспертами предметной комиссии независимо. </w:t>
      </w:r>
    </w:p>
    <w:p w:rsidR="002A566F" w:rsidRPr="005A4A5B" w:rsidRDefault="002A566F"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5.</w:t>
      </w:r>
      <w:r w:rsidR="00491243" w:rsidRPr="005A4A5B">
        <w:rPr>
          <w:rFonts w:ascii="Times New Roman" w:eastAsia="Times New Roman" w:hAnsi="Times New Roman" w:cs="Times New Roman"/>
          <w:sz w:val="28"/>
          <w:szCs w:val="28"/>
          <w:lang w:eastAsia="ru-RU"/>
        </w:rPr>
        <w:t> Р</w:t>
      </w:r>
      <w:r w:rsidRPr="005A4A5B">
        <w:rPr>
          <w:rFonts w:ascii="Times New Roman" w:eastAsia="Times New Roman" w:hAnsi="Times New Roman" w:cs="Times New Roman"/>
          <w:sz w:val="28"/>
          <w:szCs w:val="28"/>
          <w:lang w:eastAsia="ru-RU"/>
        </w:rPr>
        <w:t>езультаты проверки работ вносятся экспертами</w:t>
      </w:r>
      <w:r w:rsidR="009A312D"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lastRenderedPageBreak/>
        <w:t>в стандартизированные формы проверки работ. Стандартизированные формы проверки работ не являются машиночитаемыми и не подлежат автоматизированной обработке.</w:t>
      </w:r>
    </w:p>
    <w:p w:rsidR="009A312D" w:rsidRPr="005A4A5B" w:rsidRDefault="002A566F"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6.</w:t>
      </w:r>
      <w:r w:rsidR="0090439D" w:rsidRPr="005A4A5B">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 xml:space="preserve">Эксперты осуществляют перевод первичных баллов участников </w:t>
      </w:r>
      <w:r w:rsidR="009A312D"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 xml:space="preserve">в отметку по пятибалльной системе оценивания и вносят отметку в первое поле протокола, при этом отметки «0» и «1» не используются </w:t>
      </w:r>
      <w:r w:rsidR="009A312D"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и не обрабатываются.</w:t>
      </w:r>
    </w:p>
    <w:p w:rsidR="002A566F" w:rsidRPr="00D21A53" w:rsidRDefault="00862E46" w:rsidP="00DA7DD5">
      <w:pPr>
        <w:spacing w:after="0"/>
        <w:ind w:firstLine="709"/>
        <w:jc w:val="both"/>
        <w:rPr>
          <w:rFonts w:ascii="Times New Roman" w:hAnsi="Times New Roman" w:cs="Times New Roman"/>
          <w:sz w:val="28"/>
          <w:szCs w:val="28"/>
        </w:rPr>
      </w:pPr>
      <w:r w:rsidRPr="005A4A5B">
        <w:rPr>
          <w:rFonts w:ascii="Times New Roman" w:eastAsia="Times New Roman" w:hAnsi="Times New Roman" w:cs="Times New Roman"/>
          <w:sz w:val="28"/>
          <w:szCs w:val="28"/>
          <w:lang w:eastAsia="ru-RU"/>
        </w:rPr>
        <w:t>7</w:t>
      </w:r>
      <w:r w:rsidR="009A312D" w:rsidRPr="005A4A5B">
        <w:rPr>
          <w:rFonts w:ascii="Times New Roman" w:eastAsia="Times New Roman" w:hAnsi="Times New Roman" w:cs="Times New Roman"/>
          <w:sz w:val="28"/>
          <w:szCs w:val="28"/>
          <w:lang w:eastAsia="ru-RU"/>
        </w:rPr>
        <w:t xml:space="preserve">. </w:t>
      </w:r>
      <w:r w:rsidR="002A566F" w:rsidRPr="005A4A5B">
        <w:rPr>
          <w:rFonts w:ascii="Times New Roman" w:eastAsia="Times New Roman" w:hAnsi="Times New Roman" w:cs="Times New Roman"/>
          <w:sz w:val="28"/>
          <w:szCs w:val="28"/>
          <w:lang w:eastAsia="ru-RU"/>
        </w:rPr>
        <w:t xml:space="preserve">После заполнения бланки протоколов экспертов обрабатываются </w:t>
      </w:r>
      <w:r w:rsidR="009A312D" w:rsidRPr="005A4A5B">
        <w:rPr>
          <w:rFonts w:ascii="Times New Roman" w:eastAsia="Times New Roman" w:hAnsi="Times New Roman" w:cs="Times New Roman"/>
          <w:sz w:val="28"/>
          <w:szCs w:val="28"/>
          <w:lang w:eastAsia="ru-RU"/>
        </w:rPr>
        <w:br/>
      </w:r>
      <w:r w:rsidR="00D21A53" w:rsidRPr="00D21A53">
        <w:rPr>
          <w:rFonts w:ascii="Times New Roman" w:hAnsi="Times New Roman" w:cs="Times New Roman"/>
          <w:sz w:val="28"/>
          <w:szCs w:val="28"/>
        </w:rPr>
        <w:t>в установленном порядке</w:t>
      </w:r>
      <w:r w:rsidR="00D21A53">
        <w:rPr>
          <w:rFonts w:ascii="Times New Roman" w:hAnsi="Times New Roman" w:cs="Times New Roman"/>
          <w:sz w:val="28"/>
          <w:szCs w:val="28"/>
        </w:rPr>
        <w:t>.</w:t>
      </w:r>
    </w:p>
    <w:p w:rsidR="006E27D6" w:rsidRDefault="00862E46" w:rsidP="00DA7DD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8</w:t>
      </w:r>
      <w:r w:rsidR="009A312D" w:rsidRPr="005A4A5B">
        <w:rPr>
          <w:rFonts w:ascii="Times New Roman" w:eastAsia="Times New Roman" w:hAnsi="Times New Roman" w:cs="Times New Roman"/>
          <w:sz w:val="28"/>
          <w:szCs w:val="28"/>
          <w:lang w:eastAsia="ru-RU"/>
        </w:rPr>
        <w:t>.</w:t>
      </w:r>
      <w:r w:rsidR="00A158C2">
        <w:rPr>
          <w:rFonts w:ascii="Times New Roman" w:eastAsia="Times New Roman" w:hAnsi="Times New Roman" w:cs="Times New Roman"/>
          <w:sz w:val="28"/>
          <w:szCs w:val="28"/>
          <w:lang w:eastAsia="ru-RU"/>
        </w:rPr>
        <w:t> </w:t>
      </w:r>
      <w:r w:rsidR="002A566F" w:rsidRPr="005A4A5B">
        <w:rPr>
          <w:rFonts w:ascii="Times New Roman" w:eastAsia="Times New Roman" w:hAnsi="Times New Roman" w:cs="Times New Roman"/>
          <w:sz w:val="28"/>
          <w:szCs w:val="28"/>
          <w:lang w:eastAsia="ru-RU"/>
        </w:rPr>
        <w:t xml:space="preserve">Результаты проверки работ участников автоматизировано </w:t>
      </w:r>
      <w:r w:rsidR="004422C4" w:rsidRPr="005A4A5B">
        <w:rPr>
          <w:rFonts w:ascii="Times New Roman" w:eastAsia="Times New Roman" w:hAnsi="Times New Roman" w:cs="Times New Roman"/>
          <w:sz w:val="28"/>
          <w:szCs w:val="28"/>
          <w:lang w:eastAsia="ru-RU"/>
        </w:rPr>
        <w:t>сохраняются в</w:t>
      </w:r>
      <w:r w:rsidR="0090439D" w:rsidRPr="005A4A5B">
        <w:rPr>
          <w:rFonts w:ascii="Times New Roman" w:eastAsia="Times New Roman" w:hAnsi="Times New Roman" w:cs="Times New Roman"/>
          <w:sz w:val="28"/>
          <w:szCs w:val="28"/>
          <w:lang w:eastAsia="ru-RU"/>
        </w:rPr>
        <w:t xml:space="preserve"> </w:t>
      </w:r>
      <w:r w:rsidR="002E4DA5" w:rsidRPr="005A4A5B">
        <w:rPr>
          <w:rFonts w:ascii="Times New Roman" w:eastAsia="Times New Roman" w:hAnsi="Times New Roman" w:cs="Times New Roman"/>
          <w:sz w:val="28"/>
          <w:szCs w:val="28"/>
          <w:lang w:eastAsia="ru-RU"/>
        </w:rPr>
        <w:t>РИС.</w:t>
      </w:r>
    </w:p>
    <w:p w:rsidR="00A158C2" w:rsidRPr="00A158C2" w:rsidRDefault="00A158C2" w:rsidP="002F5A5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w:t>
      </w:r>
      <w:r w:rsidRPr="00A158C2">
        <w:rPr>
          <w:rFonts w:ascii="Times New Roman" w:eastAsia="Times New Roman" w:hAnsi="Times New Roman" w:cs="Times New Roman"/>
          <w:sz w:val="28"/>
          <w:szCs w:val="28"/>
          <w:lang w:eastAsia="ru-RU"/>
        </w:rPr>
        <w:t xml:space="preserve">Окончательные баллы за развернутые ответы определяются исходя </w:t>
      </w:r>
      <w:r w:rsidRPr="00A158C2">
        <w:rPr>
          <w:rFonts w:ascii="Times New Roman" w:eastAsia="Times New Roman" w:hAnsi="Times New Roman" w:cs="Times New Roman"/>
          <w:sz w:val="28"/>
          <w:szCs w:val="28"/>
          <w:lang w:eastAsia="ru-RU"/>
        </w:rPr>
        <w:br/>
        <w:t>из следующих положений:</w:t>
      </w:r>
    </w:p>
    <w:p w:rsidR="00A158C2" w:rsidRPr="00A158C2" w:rsidRDefault="00A158C2" w:rsidP="002F5A58">
      <w:pPr>
        <w:pStyle w:val="a5"/>
        <w:tabs>
          <w:tab w:val="left" w:pos="-2552"/>
        </w:tabs>
        <w:spacing w:before="0" w:beforeAutospacing="0" w:after="0" w:afterAutospacing="0" w:line="276" w:lineRule="auto"/>
        <w:ind w:firstLine="567"/>
        <w:jc w:val="both"/>
        <w:rPr>
          <w:sz w:val="28"/>
          <w:szCs w:val="28"/>
        </w:rPr>
      </w:pPr>
      <w:r w:rsidRPr="00A158C2">
        <w:rPr>
          <w:sz w:val="28"/>
          <w:szCs w:val="28"/>
        </w:rPr>
        <w:t>если баллы, выставленные двумя экспертами, совпали, то эти баллы являются окончательными;</w:t>
      </w:r>
    </w:p>
    <w:p w:rsidR="00A158C2" w:rsidRPr="00A158C2" w:rsidRDefault="00A158C2" w:rsidP="00A158C2">
      <w:pPr>
        <w:pStyle w:val="a5"/>
        <w:tabs>
          <w:tab w:val="left" w:pos="-2552"/>
        </w:tabs>
        <w:spacing w:before="0" w:beforeAutospacing="0" w:after="0" w:afterAutospacing="0" w:line="276" w:lineRule="auto"/>
        <w:ind w:firstLine="567"/>
        <w:jc w:val="both"/>
        <w:rPr>
          <w:sz w:val="28"/>
          <w:szCs w:val="28"/>
        </w:rPr>
      </w:pPr>
      <w:r w:rsidRPr="00A158C2">
        <w:rPr>
          <w:sz w:val="28"/>
          <w:szCs w:val="28"/>
        </w:rPr>
        <w:t>если установлено несущественное расхождение в баллах, выставленных двумя экспертами, то окончательные баллы определяются как среднее арифметическое баллов двух экспертов с округлением в соответствии</w:t>
      </w:r>
      <w:r w:rsidR="00A336B6">
        <w:rPr>
          <w:sz w:val="28"/>
          <w:szCs w:val="28"/>
        </w:rPr>
        <w:br/>
      </w:r>
      <w:r w:rsidRPr="00A158C2">
        <w:rPr>
          <w:sz w:val="28"/>
          <w:szCs w:val="28"/>
        </w:rPr>
        <w:t xml:space="preserve"> с правилами математического округления;</w:t>
      </w:r>
    </w:p>
    <w:p w:rsidR="00C44C31" w:rsidRPr="00C44C31" w:rsidRDefault="00A158C2" w:rsidP="000B02AD">
      <w:pPr>
        <w:ind w:firstLine="709"/>
        <w:jc w:val="both"/>
        <w:rPr>
          <w:rFonts w:ascii="Times New Roman" w:hAnsi="Times New Roman" w:cs="Times New Roman"/>
          <w:sz w:val="28"/>
          <w:szCs w:val="28"/>
        </w:rPr>
      </w:pPr>
      <w:r w:rsidRPr="00C44C31">
        <w:rPr>
          <w:rFonts w:ascii="Times New Roman" w:hAnsi="Times New Roman" w:cs="Times New Roman"/>
          <w:sz w:val="28"/>
          <w:szCs w:val="28"/>
        </w:rPr>
        <w:t>если установлено существенное расхождение в баллах, выставленных двумя экспертами, то назначается третья проверка. Баллы, выставленные третьим экспертом, являются окончательными</w:t>
      </w:r>
      <w:r w:rsidR="00C44C31" w:rsidRPr="00C44C31">
        <w:rPr>
          <w:rFonts w:ascii="Times New Roman" w:hAnsi="Times New Roman" w:cs="Times New Roman"/>
          <w:sz w:val="28"/>
          <w:szCs w:val="28"/>
        </w:rPr>
        <w:t xml:space="preserve"> по тем позициям оценивания, которые направлялись на третью проверку.</w:t>
      </w:r>
    </w:p>
    <w:p w:rsidR="00A158C2" w:rsidRPr="005A4A5B" w:rsidRDefault="00A158C2" w:rsidP="000B02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E27D6" w:rsidRPr="005A4A5B" w:rsidRDefault="007379D7" w:rsidP="005A4A5B">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9A312D" w:rsidRPr="005A4A5B">
        <w:rPr>
          <w:rFonts w:ascii="Times New Roman" w:eastAsia="Times New Roman" w:hAnsi="Times New Roman" w:cs="Times New Roman"/>
          <w:b/>
          <w:sz w:val="28"/>
          <w:szCs w:val="28"/>
          <w:lang w:eastAsia="ru-RU"/>
        </w:rPr>
        <w:t>.</w:t>
      </w:r>
      <w:r w:rsidR="009F340A">
        <w:rPr>
          <w:rFonts w:ascii="Times New Roman" w:eastAsia="Times New Roman" w:hAnsi="Times New Roman" w:cs="Times New Roman"/>
          <w:b/>
          <w:sz w:val="28"/>
          <w:szCs w:val="28"/>
          <w:lang w:eastAsia="ru-RU"/>
        </w:rPr>
        <w:t xml:space="preserve"> </w:t>
      </w:r>
      <w:r w:rsidR="009A312D" w:rsidRPr="005A4A5B">
        <w:rPr>
          <w:rFonts w:ascii="Times New Roman" w:eastAsia="Times New Roman" w:hAnsi="Times New Roman" w:cs="Times New Roman"/>
          <w:b/>
          <w:sz w:val="28"/>
          <w:szCs w:val="28"/>
          <w:lang w:eastAsia="ru-RU"/>
        </w:rPr>
        <w:t xml:space="preserve"> </w:t>
      </w:r>
      <w:r w:rsidR="006E27D6" w:rsidRPr="005A4A5B">
        <w:rPr>
          <w:rFonts w:ascii="Times New Roman" w:eastAsia="Times New Roman" w:hAnsi="Times New Roman" w:cs="Times New Roman"/>
          <w:b/>
          <w:sz w:val="28"/>
          <w:szCs w:val="28"/>
          <w:lang w:eastAsia="ru-RU"/>
        </w:rPr>
        <w:t xml:space="preserve">Организация работы </w:t>
      </w:r>
      <w:r w:rsidR="009A312D" w:rsidRPr="005A4A5B">
        <w:rPr>
          <w:rFonts w:ascii="Times New Roman" w:eastAsia="Times New Roman" w:hAnsi="Times New Roman" w:cs="Times New Roman"/>
          <w:b/>
          <w:sz w:val="28"/>
          <w:szCs w:val="28"/>
          <w:lang w:eastAsia="ru-RU"/>
        </w:rPr>
        <w:t>п</w:t>
      </w:r>
      <w:r w:rsidR="006E27D6" w:rsidRPr="005A4A5B">
        <w:rPr>
          <w:rFonts w:ascii="Times New Roman" w:eastAsia="Times New Roman" w:hAnsi="Times New Roman" w:cs="Times New Roman"/>
          <w:b/>
          <w:sz w:val="28"/>
          <w:szCs w:val="28"/>
          <w:lang w:eastAsia="ru-RU"/>
        </w:rPr>
        <w:t>редметной комиссии при перепроверках результатов ГИА</w:t>
      </w:r>
    </w:p>
    <w:p w:rsidR="006E27D6" w:rsidRPr="005A4A5B" w:rsidRDefault="006E27D6" w:rsidP="00225070">
      <w:pPr>
        <w:widowControl w:val="0"/>
        <w:autoSpaceDE w:val="0"/>
        <w:autoSpaceDN w:val="0"/>
        <w:adjustRightInd w:val="0"/>
        <w:spacing w:after="0"/>
        <w:rPr>
          <w:rFonts w:ascii="Times New Roman" w:eastAsia="Times New Roman" w:hAnsi="Times New Roman" w:cs="Times New Roman"/>
          <w:b/>
          <w:sz w:val="28"/>
          <w:szCs w:val="28"/>
          <w:lang w:eastAsia="ru-RU"/>
        </w:rPr>
      </w:pPr>
    </w:p>
    <w:p w:rsidR="006E27D6" w:rsidRPr="005A4A5B" w:rsidRDefault="003142DB"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F03ADF" w:rsidRPr="005A4A5B">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До 1 марта</w:t>
      </w:r>
      <w:r w:rsidR="006E27D6" w:rsidRPr="005A4A5B">
        <w:rPr>
          <w:rFonts w:ascii="Times New Roman" w:eastAsia="Times New Roman" w:hAnsi="Times New Roman" w:cs="Times New Roman"/>
          <w:sz w:val="28"/>
          <w:szCs w:val="28"/>
          <w:lang w:eastAsia="ru-RU"/>
        </w:rPr>
        <w:t xml:space="preserve"> года</w:t>
      </w:r>
      <w:r w:rsidRPr="005A4A5B">
        <w:rPr>
          <w:rFonts w:ascii="Times New Roman" w:eastAsia="Times New Roman" w:hAnsi="Times New Roman" w:cs="Times New Roman"/>
          <w:sz w:val="28"/>
          <w:szCs w:val="28"/>
          <w:lang w:eastAsia="ru-RU"/>
        </w:rPr>
        <w:t xml:space="preserve">, следующего за годом проведения экзамена, </w:t>
      </w:r>
      <w:r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 xml:space="preserve">по поручению департамента или  по решению ГЭК </w:t>
      </w:r>
      <w:r w:rsidR="009A312D"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редметные комиссии могут проводить перепроверку отдельных экзаменационных работ участников ГИА, проходивших ГИА  в Кемеровской области.</w:t>
      </w:r>
    </w:p>
    <w:p w:rsidR="006E27D6" w:rsidRPr="005A4A5B" w:rsidRDefault="003142DB"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2. </w:t>
      </w:r>
      <w:r w:rsidR="0012560D" w:rsidRPr="005A4A5B">
        <w:rPr>
          <w:rFonts w:ascii="Times New Roman" w:eastAsia="Times New Roman" w:hAnsi="Times New Roman" w:cs="Times New Roman"/>
          <w:sz w:val="28"/>
          <w:szCs w:val="28"/>
          <w:lang w:eastAsia="ru-RU"/>
        </w:rPr>
        <w:t xml:space="preserve"> </w:t>
      </w:r>
      <w:r w:rsidR="002F5A58">
        <w:rPr>
          <w:rFonts w:ascii="Times New Roman" w:eastAsia="Times New Roman" w:hAnsi="Times New Roman" w:cs="Times New Roman"/>
          <w:sz w:val="28"/>
          <w:szCs w:val="28"/>
          <w:lang w:eastAsia="ru-RU"/>
        </w:rPr>
        <w:t>ГУ ОЦМКО</w:t>
      </w:r>
      <w:r w:rsidR="006E27D6" w:rsidRPr="005A4A5B">
        <w:rPr>
          <w:rFonts w:ascii="Times New Roman" w:eastAsia="Times New Roman" w:hAnsi="Times New Roman" w:cs="Times New Roman"/>
          <w:sz w:val="28"/>
          <w:szCs w:val="28"/>
          <w:lang w:eastAsia="ru-RU"/>
        </w:rPr>
        <w:t xml:space="preserve"> вносит сведения об участниках ГИА, чьи работы отправлены по решению департамента на перепроверку, в РИС</w:t>
      </w:r>
      <w:r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и формирует (распечатывает) комплекты документов для перепроверки.</w:t>
      </w:r>
    </w:p>
    <w:p w:rsidR="006E27D6" w:rsidRPr="005A4A5B" w:rsidRDefault="0012560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E27D6" w:rsidRPr="005A4A5B">
        <w:rPr>
          <w:rFonts w:ascii="Times New Roman" w:eastAsia="Times New Roman" w:hAnsi="Times New Roman" w:cs="Times New Roman"/>
          <w:sz w:val="28"/>
          <w:szCs w:val="28"/>
          <w:lang w:eastAsia="ru-RU"/>
        </w:rPr>
        <w:t>. Комплект документов для перепроверки содержит:</w:t>
      </w:r>
    </w:p>
    <w:p w:rsidR="006E27D6" w:rsidRPr="005A4A5B" w:rsidRDefault="009A312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копии бланков ответов </w:t>
      </w:r>
      <w:r w:rsidR="00D45F11" w:rsidRPr="005A4A5B">
        <w:rPr>
          <w:rFonts w:ascii="Times New Roman" w:eastAsia="Times New Roman" w:hAnsi="Times New Roman" w:cs="Times New Roman"/>
          <w:sz w:val="28"/>
          <w:szCs w:val="28"/>
          <w:lang w:eastAsia="ru-RU"/>
        </w:rPr>
        <w:t>на задания с развернутым ответом</w:t>
      </w:r>
      <w:r w:rsidR="006E27D6" w:rsidRPr="005A4A5B">
        <w:rPr>
          <w:rFonts w:ascii="Times New Roman" w:eastAsia="Times New Roman" w:hAnsi="Times New Roman" w:cs="Times New Roman"/>
          <w:sz w:val="28"/>
          <w:szCs w:val="28"/>
          <w:lang w:eastAsia="ru-RU"/>
        </w:rPr>
        <w:t xml:space="preserve">, включая дополнительные бланки ответов </w:t>
      </w:r>
      <w:r w:rsidR="002F2D3B">
        <w:rPr>
          <w:rFonts w:ascii="Times New Roman" w:eastAsia="Times New Roman" w:hAnsi="Times New Roman" w:cs="Times New Roman"/>
          <w:sz w:val="28"/>
          <w:szCs w:val="28"/>
          <w:lang w:eastAsia="ru-RU"/>
        </w:rPr>
        <w:t>№ 2</w:t>
      </w:r>
      <w:r w:rsidR="006E27D6" w:rsidRPr="005A4A5B">
        <w:rPr>
          <w:rFonts w:ascii="Times New Roman" w:eastAsia="Times New Roman" w:hAnsi="Times New Roman" w:cs="Times New Roman"/>
          <w:sz w:val="28"/>
          <w:szCs w:val="28"/>
          <w:lang w:eastAsia="ru-RU"/>
        </w:rPr>
        <w:t xml:space="preserve"> </w:t>
      </w:r>
      <w:r w:rsidR="00D45F11" w:rsidRPr="005A4A5B">
        <w:rPr>
          <w:rFonts w:ascii="Times New Roman" w:eastAsia="Times New Roman" w:hAnsi="Times New Roman" w:cs="Times New Roman"/>
          <w:sz w:val="28"/>
          <w:szCs w:val="28"/>
          <w:lang w:eastAsia="ru-RU"/>
        </w:rPr>
        <w:t>на задания с развернутым ответом</w:t>
      </w:r>
      <w:r w:rsidR="006E27D6" w:rsidRPr="005A4A5B">
        <w:rPr>
          <w:rFonts w:ascii="Times New Roman" w:eastAsia="Times New Roman" w:hAnsi="Times New Roman" w:cs="Times New Roman"/>
          <w:sz w:val="28"/>
          <w:szCs w:val="28"/>
          <w:lang w:eastAsia="ru-RU"/>
        </w:rPr>
        <w:t>;</w:t>
      </w:r>
    </w:p>
    <w:p w:rsidR="006E27D6" w:rsidRPr="005A4A5B" w:rsidRDefault="009A312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2F2D3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копии бланков-протоколов проверки развернутых ответов;</w:t>
      </w:r>
    </w:p>
    <w:p w:rsidR="006E27D6" w:rsidRPr="005A4A5B" w:rsidRDefault="009A312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бланк протокола перепроверки, содержащего заключение экспертов              о правильности оценивания развернутых ответов на задания данной </w:t>
      </w:r>
      <w:r w:rsidR="006E27D6" w:rsidRPr="005A4A5B">
        <w:rPr>
          <w:rFonts w:ascii="Times New Roman" w:eastAsia="Times New Roman" w:hAnsi="Times New Roman" w:cs="Times New Roman"/>
          <w:sz w:val="28"/>
          <w:szCs w:val="28"/>
          <w:lang w:eastAsia="ru-RU"/>
        </w:rPr>
        <w:lastRenderedPageBreak/>
        <w:t>экзаменационной работы;</w:t>
      </w:r>
    </w:p>
    <w:p w:rsidR="006E27D6" w:rsidRPr="005A4A5B" w:rsidRDefault="009A312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вариант КИМ, выполнявшийся участником  </w:t>
      </w:r>
      <w:r w:rsidR="0012560D">
        <w:rPr>
          <w:rFonts w:ascii="Times New Roman" w:eastAsia="Times New Roman" w:hAnsi="Times New Roman" w:cs="Times New Roman"/>
          <w:sz w:val="28"/>
          <w:szCs w:val="28"/>
          <w:lang w:eastAsia="ru-RU"/>
        </w:rPr>
        <w:t>ГИА</w:t>
      </w:r>
      <w:r w:rsidR="006E27D6" w:rsidRPr="005A4A5B">
        <w:rPr>
          <w:rFonts w:ascii="Times New Roman" w:eastAsia="Times New Roman" w:hAnsi="Times New Roman" w:cs="Times New Roman"/>
          <w:sz w:val="28"/>
          <w:szCs w:val="28"/>
          <w:lang w:eastAsia="ru-RU"/>
        </w:rPr>
        <w:t>;</w:t>
      </w:r>
    </w:p>
    <w:p w:rsidR="006E27D6" w:rsidRPr="005A4A5B" w:rsidRDefault="00862E4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w:t>
      </w:r>
      <w:r w:rsidR="003142DB" w:rsidRPr="005A4A5B">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 xml:space="preserve">критерии оценивания выполнения заданий с развернутым ответом варианта КИМ, выполнявшегося участником </w:t>
      </w:r>
      <w:r w:rsidR="0012560D">
        <w:rPr>
          <w:rFonts w:ascii="Times New Roman" w:eastAsia="Times New Roman" w:hAnsi="Times New Roman" w:cs="Times New Roman"/>
          <w:sz w:val="28"/>
          <w:szCs w:val="28"/>
          <w:lang w:eastAsia="ru-RU"/>
        </w:rPr>
        <w:t>ГИА</w:t>
      </w:r>
      <w:r w:rsidR="006E27D6" w:rsidRPr="005A4A5B">
        <w:rPr>
          <w:rFonts w:ascii="Times New Roman" w:eastAsia="Times New Roman" w:hAnsi="Times New Roman" w:cs="Times New Roman"/>
          <w:sz w:val="28"/>
          <w:szCs w:val="28"/>
          <w:lang w:eastAsia="ru-RU"/>
        </w:rPr>
        <w:t>.</w:t>
      </w:r>
    </w:p>
    <w:p w:rsidR="006E27D6" w:rsidRPr="005A4A5B" w:rsidRDefault="0012560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E27D6" w:rsidRPr="005A4A5B">
        <w:rPr>
          <w:rFonts w:ascii="Times New Roman" w:eastAsia="Times New Roman" w:hAnsi="Times New Roman" w:cs="Times New Roman"/>
          <w:sz w:val="28"/>
          <w:szCs w:val="28"/>
          <w:lang w:eastAsia="ru-RU"/>
        </w:rPr>
        <w:t>.</w:t>
      </w:r>
      <w:r w:rsidR="003142DB" w:rsidRPr="005A4A5B">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 xml:space="preserve">Председатель </w:t>
      </w:r>
      <w:r w:rsidR="009A312D"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редметной комиссии получает подготовленные комплекты от руководителя </w:t>
      </w:r>
      <w:r w:rsidR="002F5A58">
        <w:rPr>
          <w:rFonts w:ascii="Times New Roman" w:eastAsia="Times New Roman" w:hAnsi="Times New Roman" w:cs="Times New Roman"/>
          <w:sz w:val="28"/>
          <w:szCs w:val="28"/>
          <w:lang w:eastAsia="ru-RU"/>
        </w:rPr>
        <w:t>ГУ ОЦМКО</w:t>
      </w:r>
      <w:r w:rsidR="006E27D6" w:rsidRPr="005A4A5B">
        <w:rPr>
          <w:rFonts w:ascii="Times New Roman" w:eastAsia="Times New Roman" w:hAnsi="Times New Roman" w:cs="Times New Roman"/>
          <w:sz w:val="28"/>
          <w:szCs w:val="28"/>
          <w:lang w:eastAsia="ru-RU"/>
        </w:rPr>
        <w:t>.</w:t>
      </w:r>
    </w:p>
    <w:p w:rsidR="006E27D6" w:rsidRPr="005A4A5B" w:rsidRDefault="0012560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E27D6" w:rsidRPr="005A4A5B">
        <w:rPr>
          <w:rFonts w:ascii="Times New Roman" w:eastAsia="Times New Roman" w:hAnsi="Times New Roman" w:cs="Times New Roman"/>
          <w:sz w:val="28"/>
          <w:szCs w:val="28"/>
          <w:lang w:eastAsia="ru-RU"/>
        </w:rPr>
        <w:t>.</w:t>
      </w:r>
      <w:r w:rsidR="003142DB" w:rsidRPr="005A4A5B">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 xml:space="preserve">Эксперты </w:t>
      </w:r>
      <w:r w:rsidR="009A312D"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редметной комиссии осуществляют перепроверку полученных работ и заполняют бланк протокола перепроверки.</w:t>
      </w:r>
    </w:p>
    <w:p w:rsidR="006E27D6" w:rsidRDefault="0012560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E27D6" w:rsidRPr="005A4A5B">
        <w:rPr>
          <w:rFonts w:ascii="Times New Roman" w:eastAsia="Times New Roman" w:hAnsi="Times New Roman" w:cs="Times New Roman"/>
          <w:sz w:val="28"/>
          <w:szCs w:val="28"/>
          <w:lang w:eastAsia="ru-RU"/>
        </w:rPr>
        <w:t>.</w:t>
      </w:r>
      <w:r w:rsidR="003142DB" w:rsidRPr="005A4A5B">
        <w:rPr>
          <w:rFonts w:ascii="Times New Roman" w:eastAsia="Times New Roman" w:hAnsi="Times New Roman" w:cs="Times New Roman"/>
          <w:sz w:val="28"/>
          <w:szCs w:val="28"/>
          <w:lang w:eastAsia="ru-RU"/>
        </w:rPr>
        <w:t> </w:t>
      </w:r>
      <w:r w:rsidR="006E27D6" w:rsidRPr="005A4A5B">
        <w:rPr>
          <w:rFonts w:ascii="Times New Roman" w:eastAsia="Times New Roman" w:hAnsi="Times New Roman" w:cs="Times New Roman"/>
          <w:sz w:val="28"/>
          <w:szCs w:val="28"/>
          <w:lang w:eastAsia="ru-RU"/>
        </w:rPr>
        <w:t xml:space="preserve">Оформленные протоколы перепроверки председатель </w:t>
      </w:r>
      <w:r w:rsidR="009A312D"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редметной</w:t>
      </w:r>
      <w:r w:rsidR="003142DB"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комиссии передает в ГЭК для утверждения и руководителю </w:t>
      </w:r>
      <w:r w:rsidR="002F5A58">
        <w:rPr>
          <w:rFonts w:ascii="Times New Roman" w:eastAsia="Times New Roman" w:hAnsi="Times New Roman" w:cs="Times New Roman"/>
          <w:sz w:val="28"/>
          <w:szCs w:val="28"/>
          <w:lang w:eastAsia="ru-RU"/>
        </w:rPr>
        <w:t>ГУ ОЦМКО</w:t>
      </w:r>
      <w:r w:rsidR="006E27D6" w:rsidRPr="005A4A5B">
        <w:rPr>
          <w:rFonts w:ascii="Times New Roman" w:eastAsia="Times New Roman" w:hAnsi="Times New Roman" w:cs="Times New Roman"/>
          <w:sz w:val="28"/>
          <w:szCs w:val="28"/>
          <w:lang w:eastAsia="ru-RU"/>
        </w:rPr>
        <w:t xml:space="preserve"> для внесения информации по результатам перепроверки в РИС.</w:t>
      </w:r>
    </w:p>
    <w:p w:rsidR="001F1C30" w:rsidRPr="001F1C30" w:rsidRDefault="0012560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F1C30">
        <w:rPr>
          <w:rFonts w:ascii="Times New Roman" w:eastAsia="Times New Roman" w:hAnsi="Times New Roman" w:cs="Times New Roman"/>
          <w:sz w:val="28"/>
          <w:szCs w:val="28"/>
          <w:lang w:eastAsia="ru-RU"/>
        </w:rPr>
        <w:t xml:space="preserve">. </w:t>
      </w:r>
      <w:r w:rsidR="001F1C30" w:rsidRPr="001F1C30">
        <w:rPr>
          <w:rFonts w:ascii="Times New Roman" w:hAnsi="Times New Roman" w:cs="Times New Roman"/>
          <w:sz w:val="28"/>
          <w:szCs w:val="28"/>
        </w:rPr>
        <w:t xml:space="preserve">Обеспечение внесения информации по результатам перепроверки в РИС с целью пересчета баллов осуществляет </w:t>
      </w:r>
      <w:r w:rsidR="001F1C30" w:rsidRPr="001F1C30">
        <w:rPr>
          <w:rFonts w:ascii="Times New Roman" w:eastAsia="Times New Roman" w:hAnsi="Times New Roman" w:cs="Times New Roman"/>
          <w:sz w:val="28"/>
          <w:szCs w:val="28"/>
          <w:lang w:eastAsia="ru-RU"/>
        </w:rPr>
        <w:t>ГУ ОЦМКО</w:t>
      </w:r>
      <w:r w:rsidR="001F1C30" w:rsidRPr="001F1C30">
        <w:rPr>
          <w:rFonts w:ascii="Times New Roman" w:hAnsi="Times New Roman" w:cs="Times New Roman"/>
          <w:sz w:val="28"/>
          <w:szCs w:val="28"/>
        </w:rPr>
        <w:t xml:space="preserve"> в рамках установленной компетенции.</w:t>
      </w:r>
    </w:p>
    <w:p w:rsidR="00F03ADF" w:rsidRPr="0032773F" w:rsidRDefault="00F03ADF"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6E27D6" w:rsidRPr="005A4A5B" w:rsidRDefault="007379D7" w:rsidP="005A4A5B">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6E27D6" w:rsidRPr="005A4A5B">
        <w:rPr>
          <w:rFonts w:ascii="Times New Roman" w:eastAsia="Times New Roman" w:hAnsi="Times New Roman" w:cs="Times New Roman"/>
          <w:b/>
          <w:sz w:val="28"/>
          <w:szCs w:val="28"/>
          <w:lang w:eastAsia="ru-RU"/>
        </w:rPr>
        <w:t xml:space="preserve">. </w:t>
      </w:r>
      <w:r w:rsidR="009F340A">
        <w:rPr>
          <w:rFonts w:ascii="Times New Roman" w:eastAsia="Times New Roman" w:hAnsi="Times New Roman" w:cs="Times New Roman"/>
          <w:b/>
          <w:sz w:val="28"/>
          <w:szCs w:val="28"/>
          <w:lang w:eastAsia="ru-RU"/>
        </w:rPr>
        <w:t xml:space="preserve">  </w:t>
      </w:r>
      <w:r w:rsidR="006E27D6" w:rsidRPr="005A4A5B">
        <w:rPr>
          <w:rFonts w:ascii="Times New Roman" w:eastAsia="Times New Roman" w:hAnsi="Times New Roman" w:cs="Times New Roman"/>
          <w:b/>
          <w:sz w:val="28"/>
          <w:szCs w:val="28"/>
          <w:lang w:eastAsia="ru-RU"/>
        </w:rPr>
        <w:t>Анализ работ</w:t>
      </w:r>
      <w:r w:rsidR="006E72E8">
        <w:rPr>
          <w:rFonts w:ascii="Times New Roman" w:eastAsia="Times New Roman" w:hAnsi="Times New Roman" w:cs="Times New Roman"/>
          <w:b/>
          <w:sz w:val="28"/>
          <w:szCs w:val="28"/>
          <w:lang w:eastAsia="ru-RU"/>
        </w:rPr>
        <w:t>ы</w:t>
      </w:r>
      <w:r w:rsidR="006E27D6" w:rsidRPr="005A4A5B">
        <w:rPr>
          <w:rFonts w:ascii="Times New Roman" w:eastAsia="Times New Roman" w:hAnsi="Times New Roman" w:cs="Times New Roman"/>
          <w:b/>
          <w:sz w:val="28"/>
          <w:szCs w:val="28"/>
          <w:lang w:eastAsia="ru-RU"/>
        </w:rPr>
        <w:t xml:space="preserve"> </w:t>
      </w:r>
      <w:r w:rsidR="009A312D" w:rsidRPr="005A4A5B">
        <w:rPr>
          <w:rFonts w:ascii="Times New Roman" w:eastAsia="Times New Roman" w:hAnsi="Times New Roman" w:cs="Times New Roman"/>
          <w:b/>
          <w:sz w:val="28"/>
          <w:szCs w:val="28"/>
          <w:lang w:eastAsia="ru-RU"/>
        </w:rPr>
        <w:t>п</w:t>
      </w:r>
      <w:r w:rsidR="006E27D6" w:rsidRPr="005A4A5B">
        <w:rPr>
          <w:rFonts w:ascii="Times New Roman" w:eastAsia="Times New Roman" w:hAnsi="Times New Roman" w:cs="Times New Roman"/>
          <w:b/>
          <w:sz w:val="28"/>
          <w:szCs w:val="28"/>
          <w:lang w:eastAsia="ru-RU"/>
        </w:rPr>
        <w:t>редметной комиссии</w:t>
      </w:r>
    </w:p>
    <w:p w:rsidR="00D17EA1" w:rsidRPr="005A4A5B" w:rsidRDefault="00D17EA1" w:rsidP="00442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E27D6" w:rsidRPr="005A4A5B" w:rsidRDefault="006E27D6" w:rsidP="009C2CD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1. По окончании проведения ГИА и проверки экзаменационных работ участников ГИА проводится анализ работы </w:t>
      </w:r>
      <w:r w:rsidR="009A312D"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w:t>
      </w:r>
    </w:p>
    <w:p w:rsidR="002F2D3B" w:rsidRPr="002F2D3B" w:rsidRDefault="00A34302" w:rsidP="000B02AD">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2F2D3B" w:rsidRPr="002F2D3B">
        <w:rPr>
          <w:rFonts w:ascii="Times New Roman" w:hAnsi="Times New Roman" w:cs="Times New Roman"/>
          <w:sz w:val="28"/>
          <w:szCs w:val="28"/>
        </w:rPr>
        <w:t xml:space="preserve">. Анализ работы </w:t>
      </w:r>
      <w:r w:rsidR="002F2D3B" w:rsidRPr="005A4A5B">
        <w:rPr>
          <w:rFonts w:ascii="Times New Roman" w:eastAsia="Times New Roman" w:hAnsi="Times New Roman" w:cs="Times New Roman"/>
          <w:sz w:val="28"/>
          <w:szCs w:val="28"/>
          <w:lang w:eastAsia="ru-RU"/>
        </w:rPr>
        <w:t>предметной комиссии</w:t>
      </w:r>
      <w:r w:rsidR="002F2D3B" w:rsidRPr="002F2D3B">
        <w:rPr>
          <w:rFonts w:ascii="Times New Roman" w:hAnsi="Times New Roman" w:cs="Times New Roman"/>
          <w:sz w:val="28"/>
          <w:szCs w:val="28"/>
        </w:rPr>
        <w:t xml:space="preserve"> проводится на основании информации, предоставленной </w:t>
      </w:r>
      <w:r w:rsidR="002F5A58">
        <w:rPr>
          <w:rFonts w:ascii="Times New Roman" w:eastAsia="Times New Roman" w:hAnsi="Times New Roman" w:cs="Times New Roman"/>
          <w:sz w:val="28"/>
          <w:szCs w:val="28"/>
          <w:lang w:eastAsia="ru-RU"/>
        </w:rPr>
        <w:t>ГУ ОЦМКО</w:t>
      </w:r>
      <w:r w:rsidR="002F2D3B" w:rsidRPr="002F2D3B">
        <w:rPr>
          <w:rFonts w:ascii="Times New Roman" w:hAnsi="Times New Roman" w:cs="Times New Roman"/>
          <w:sz w:val="28"/>
          <w:szCs w:val="28"/>
        </w:rPr>
        <w:t xml:space="preserve">, а также Рособрнадзором </w:t>
      </w:r>
      <w:r w:rsidR="00964F67">
        <w:rPr>
          <w:rFonts w:ascii="Times New Roman" w:hAnsi="Times New Roman" w:cs="Times New Roman"/>
          <w:sz w:val="28"/>
          <w:szCs w:val="28"/>
        </w:rPr>
        <w:br/>
      </w:r>
      <w:r w:rsidR="002F2D3B" w:rsidRPr="002F2D3B">
        <w:rPr>
          <w:rFonts w:ascii="Times New Roman" w:hAnsi="Times New Roman" w:cs="Times New Roman"/>
          <w:sz w:val="28"/>
          <w:szCs w:val="28"/>
        </w:rPr>
        <w:t>и уполномоченными Рособрнадзором организациями (</w:t>
      </w:r>
      <w:r w:rsidR="00964F67" w:rsidRPr="005A4A5B">
        <w:rPr>
          <w:rFonts w:ascii="Times New Roman" w:eastAsia="Times New Roman" w:hAnsi="Times New Roman" w:cs="Times New Roman"/>
          <w:sz w:val="28"/>
          <w:szCs w:val="28"/>
          <w:lang w:eastAsia="ru-RU"/>
        </w:rPr>
        <w:t>ФИПИ</w:t>
      </w:r>
      <w:r w:rsidR="00964F67">
        <w:rPr>
          <w:rFonts w:ascii="Times New Roman" w:hAnsi="Times New Roman" w:cs="Times New Roman"/>
          <w:sz w:val="28"/>
          <w:szCs w:val="28"/>
        </w:rPr>
        <w:t>, ФЦТ</w:t>
      </w:r>
      <w:r w:rsidR="002F2D3B" w:rsidRPr="002F2D3B">
        <w:rPr>
          <w:rFonts w:ascii="Times New Roman" w:hAnsi="Times New Roman" w:cs="Times New Roman"/>
          <w:sz w:val="28"/>
          <w:szCs w:val="28"/>
        </w:rPr>
        <w:t>).</w:t>
      </w:r>
    </w:p>
    <w:p w:rsidR="006E27D6" w:rsidRPr="005A4A5B" w:rsidRDefault="00A34302" w:rsidP="009C2CD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E27D6" w:rsidRPr="005A4A5B">
        <w:rPr>
          <w:rFonts w:ascii="Times New Roman" w:eastAsia="Times New Roman" w:hAnsi="Times New Roman" w:cs="Times New Roman"/>
          <w:sz w:val="28"/>
          <w:szCs w:val="28"/>
          <w:lang w:eastAsia="ru-RU"/>
        </w:rPr>
        <w:t xml:space="preserve">. В целях обеспечения проведения анализа работы </w:t>
      </w:r>
      <w:r w:rsidR="0022207A"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редметной комиссии группе экспертов, анализирующих работу </w:t>
      </w:r>
      <w:r w:rsidR="00967E89"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редметной комиссии, предоставляется доступ к контроль</w:t>
      </w:r>
      <w:r w:rsidR="00862E46" w:rsidRPr="005A4A5B">
        <w:rPr>
          <w:rFonts w:ascii="Times New Roman" w:eastAsia="Times New Roman" w:hAnsi="Times New Roman" w:cs="Times New Roman"/>
          <w:sz w:val="28"/>
          <w:szCs w:val="28"/>
          <w:lang w:eastAsia="ru-RU"/>
        </w:rPr>
        <w:t>н</w:t>
      </w:r>
      <w:r w:rsidR="00A153E3">
        <w:rPr>
          <w:rFonts w:ascii="Times New Roman" w:eastAsia="Times New Roman" w:hAnsi="Times New Roman" w:cs="Times New Roman"/>
          <w:sz w:val="28"/>
          <w:szCs w:val="28"/>
          <w:lang w:eastAsia="ru-RU"/>
        </w:rPr>
        <w:t xml:space="preserve">ым </w:t>
      </w:r>
      <w:r w:rsidR="006E27D6" w:rsidRPr="005A4A5B">
        <w:rPr>
          <w:rFonts w:ascii="Times New Roman" w:eastAsia="Times New Roman" w:hAnsi="Times New Roman" w:cs="Times New Roman"/>
          <w:sz w:val="28"/>
          <w:szCs w:val="28"/>
          <w:lang w:eastAsia="ru-RU"/>
        </w:rPr>
        <w:t xml:space="preserve">измерительным материалам в сроки </w:t>
      </w:r>
      <w:r w:rsidR="003142DB" w:rsidRPr="005A4A5B">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и порядке, установленном департаментом.</w:t>
      </w:r>
    </w:p>
    <w:p w:rsidR="004422C4" w:rsidRPr="005A4A5B" w:rsidRDefault="004422C4" w:rsidP="004422C4">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6E27D6" w:rsidRPr="005A4A5B" w:rsidRDefault="007379D7" w:rsidP="005A4A5B">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6E27D6" w:rsidRPr="005A4A5B">
        <w:rPr>
          <w:rFonts w:ascii="Times New Roman" w:eastAsia="Times New Roman" w:hAnsi="Times New Roman" w:cs="Times New Roman"/>
          <w:b/>
          <w:sz w:val="28"/>
          <w:szCs w:val="28"/>
          <w:lang w:eastAsia="ru-RU"/>
        </w:rPr>
        <w:t xml:space="preserve">. Правила для председателя и </w:t>
      </w:r>
      <w:r w:rsidR="00BF7F4E">
        <w:rPr>
          <w:rFonts w:ascii="Times New Roman" w:eastAsia="Times New Roman" w:hAnsi="Times New Roman" w:cs="Times New Roman"/>
          <w:b/>
          <w:sz w:val="28"/>
          <w:szCs w:val="28"/>
          <w:lang w:eastAsia="ru-RU"/>
        </w:rPr>
        <w:t>экспертов</w:t>
      </w:r>
      <w:r w:rsidR="006E27D6" w:rsidRPr="005A4A5B">
        <w:rPr>
          <w:rFonts w:ascii="Times New Roman" w:eastAsia="Times New Roman" w:hAnsi="Times New Roman" w:cs="Times New Roman"/>
          <w:b/>
          <w:sz w:val="28"/>
          <w:szCs w:val="28"/>
          <w:lang w:eastAsia="ru-RU"/>
        </w:rPr>
        <w:t xml:space="preserve"> </w:t>
      </w:r>
      <w:r w:rsidR="002E4DA5" w:rsidRPr="005A4A5B">
        <w:rPr>
          <w:rFonts w:ascii="Times New Roman" w:eastAsia="Times New Roman" w:hAnsi="Times New Roman" w:cs="Times New Roman"/>
          <w:b/>
          <w:sz w:val="28"/>
          <w:szCs w:val="28"/>
          <w:lang w:eastAsia="ru-RU"/>
        </w:rPr>
        <w:t>п</w:t>
      </w:r>
      <w:r w:rsidR="006E27D6" w:rsidRPr="005A4A5B">
        <w:rPr>
          <w:rFonts w:ascii="Times New Roman" w:eastAsia="Times New Roman" w:hAnsi="Times New Roman" w:cs="Times New Roman"/>
          <w:b/>
          <w:sz w:val="28"/>
          <w:szCs w:val="28"/>
          <w:lang w:eastAsia="ru-RU"/>
        </w:rPr>
        <w:t>редметной комиссии</w:t>
      </w:r>
    </w:p>
    <w:p w:rsidR="00F03ADF" w:rsidRPr="005A4A5B" w:rsidRDefault="00F03ADF" w:rsidP="005A4A5B">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6E27D6" w:rsidRPr="005A4A5B" w:rsidRDefault="007379D7" w:rsidP="00626D38">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A153E3">
        <w:rPr>
          <w:rFonts w:ascii="Times New Roman" w:eastAsia="Times New Roman" w:hAnsi="Times New Roman" w:cs="Times New Roman"/>
          <w:b/>
          <w:sz w:val="28"/>
          <w:szCs w:val="28"/>
          <w:lang w:eastAsia="ru-RU"/>
        </w:rPr>
        <w:t xml:space="preserve">.1. </w:t>
      </w:r>
      <w:r w:rsidR="006E27D6" w:rsidRPr="005A4A5B">
        <w:rPr>
          <w:rFonts w:ascii="Times New Roman" w:eastAsia="Times New Roman" w:hAnsi="Times New Roman" w:cs="Times New Roman"/>
          <w:b/>
          <w:sz w:val="28"/>
          <w:szCs w:val="28"/>
          <w:lang w:eastAsia="ru-RU"/>
        </w:rPr>
        <w:t xml:space="preserve">Правила для председателя </w:t>
      </w:r>
      <w:r w:rsidR="002E4DA5" w:rsidRPr="005A4A5B">
        <w:rPr>
          <w:rFonts w:ascii="Times New Roman" w:eastAsia="Times New Roman" w:hAnsi="Times New Roman" w:cs="Times New Roman"/>
          <w:b/>
          <w:sz w:val="28"/>
          <w:szCs w:val="28"/>
          <w:lang w:eastAsia="ru-RU"/>
        </w:rPr>
        <w:t>п</w:t>
      </w:r>
      <w:r w:rsidR="006E27D6" w:rsidRPr="005A4A5B">
        <w:rPr>
          <w:rFonts w:ascii="Times New Roman" w:eastAsia="Times New Roman" w:hAnsi="Times New Roman" w:cs="Times New Roman"/>
          <w:b/>
          <w:sz w:val="28"/>
          <w:szCs w:val="28"/>
          <w:lang w:eastAsia="ru-RU"/>
        </w:rPr>
        <w:t>редметной комиссии</w:t>
      </w:r>
    </w:p>
    <w:p w:rsidR="006E27D6" w:rsidRPr="005A4A5B" w:rsidRDefault="006E27D6" w:rsidP="005A4A5B">
      <w:pPr>
        <w:widowControl w:val="0"/>
        <w:autoSpaceDE w:val="0"/>
        <w:autoSpaceDN w:val="0"/>
        <w:adjustRightInd w:val="0"/>
        <w:spacing w:after="0"/>
        <w:rPr>
          <w:rFonts w:ascii="Times New Roman" w:eastAsia="Times New Roman" w:hAnsi="Times New Roman" w:cs="Times New Roman"/>
          <w:sz w:val="28"/>
          <w:szCs w:val="28"/>
          <w:lang w:eastAsia="ru-RU"/>
        </w:rPr>
      </w:pPr>
      <w:r w:rsidRPr="005A4A5B">
        <w:rPr>
          <w:rFonts w:ascii="Times New Roman" w:eastAsia="Times New Roman" w:hAnsi="Times New Roman" w:cs="Times New Roman"/>
          <w:b/>
          <w:sz w:val="28"/>
          <w:szCs w:val="28"/>
          <w:lang w:eastAsia="ru-RU"/>
        </w:rPr>
        <w:t>Подготовительные мероприятия</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1. </w:t>
      </w:r>
      <w:r w:rsidR="0022207A"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одготовительные мероприятия по определению состава                                  и квалификации экспертов </w:t>
      </w:r>
      <w:r w:rsidR="0022207A"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 проводятся в соответствии</w:t>
      </w:r>
      <w:r w:rsidR="0022207A"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 xml:space="preserve">с Порядком, методическими материалами </w:t>
      </w:r>
      <w:r w:rsidR="00964F67">
        <w:rPr>
          <w:rFonts w:ascii="Times New Roman" w:eastAsia="Times New Roman" w:hAnsi="Times New Roman" w:cs="Times New Roman"/>
          <w:sz w:val="28"/>
          <w:szCs w:val="28"/>
          <w:lang w:eastAsia="ru-RU"/>
        </w:rPr>
        <w:t>ФИПИ</w:t>
      </w:r>
      <w:r w:rsidRPr="005A4A5B">
        <w:rPr>
          <w:rFonts w:ascii="Times New Roman" w:eastAsia="Times New Roman" w:hAnsi="Times New Roman" w:cs="Times New Roman"/>
          <w:sz w:val="28"/>
          <w:szCs w:val="28"/>
          <w:lang w:eastAsia="ru-RU"/>
        </w:rPr>
        <w:t xml:space="preserve">, нормативными  </w:t>
      </w:r>
      <w:r w:rsidR="00964F67">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и методическими материалами департамента</w:t>
      </w:r>
      <w:r w:rsidR="0069415A"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2. </w:t>
      </w:r>
      <w:r w:rsidR="0022207A"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редседатель </w:t>
      </w:r>
      <w:r w:rsidR="0022207A"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в период подготовки                             и проведения ГИА </w:t>
      </w:r>
      <w:r w:rsidR="0022207A" w:rsidRPr="005A4A5B">
        <w:rPr>
          <w:rFonts w:ascii="Times New Roman" w:eastAsia="Times New Roman" w:hAnsi="Times New Roman" w:cs="Times New Roman"/>
          <w:sz w:val="28"/>
          <w:szCs w:val="28"/>
          <w:lang w:eastAsia="ru-RU"/>
        </w:rPr>
        <w:t>имеет право участвовать</w:t>
      </w:r>
      <w:r w:rsidRPr="005A4A5B">
        <w:rPr>
          <w:rFonts w:ascii="Times New Roman" w:eastAsia="Times New Roman" w:hAnsi="Times New Roman" w:cs="Times New Roman"/>
          <w:sz w:val="28"/>
          <w:szCs w:val="28"/>
          <w:lang w:eastAsia="ru-RU"/>
        </w:rPr>
        <w:t xml:space="preserve"> в ежегодных </w:t>
      </w:r>
      <w:r w:rsidR="0022207A" w:rsidRPr="005A4A5B">
        <w:rPr>
          <w:rFonts w:ascii="Times New Roman" w:eastAsia="Times New Roman" w:hAnsi="Times New Roman" w:cs="Times New Roman"/>
          <w:sz w:val="28"/>
          <w:szCs w:val="28"/>
          <w:lang w:eastAsia="ru-RU"/>
        </w:rPr>
        <w:t>мероприятиях федерального уровня</w:t>
      </w:r>
      <w:r w:rsidRPr="005A4A5B">
        <w:rPr>
          <w:rFonts w:ascii="Times New Roman" w:eastAsia="Times New Roman" w:hAnsi="Times New Roman" w:cs="Times New Roman"/>
          <w:sz w:val="28"/>
          <w:szCs w:val="28"/>
          <w:lang w:eastAsia="ru-RU"/>
        </w:rPr>
        <w:t xml:space="preserve"> по совершенствованию подходов к оцениванию выполнения </w:t>
      </w:r>
      <w:r w:rsidR="004422C4" w:rsidRPr="005A4A5B">
        <w:rPr>
          <w:rFonts w:ascii="Times New Roman" w:eastAsia="Times New Roman" w:hAnsi="Times New Roman" w:cs="Times New Roman"/>
          <w:sz w:val="28"/>
          <w:szCs w:val="28"/>
          <w:lang w:eastAsia="ru-RU"/>
        </w:rPr>
        <w:t>заданий с</w:t>
      </w:r>
      <w:r w:rsidRPr="005A4A5B">
        <w:rPr>
          <w:rFonts w:ascii="Times New Roman" w:eastAsia="Times New Roman" w:hAnsi="Times New Roman" w:cs="Times New Roman"/>
          <w:sz w:val="28"/>
          <w:szCs w:val="28"/>
          <w:lang w:eastAsia="ru-RU"/>
        </w:rPr>
        <w:t xml:space="preserve"> развернутым ответом ОГЭ, организуемых ФИПИ</w:t>
      </w:r>
      <w:r w:rsidR="0069415A"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3. </w:t>
      </w:r>
      <w:r w:rsidR="0022207A"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редседатель </w:t>
      </w:r>
      <w:r w:rsidR="0022207A"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в период подготовки                            и проведения ГИА обеспечивает организационное и методическое </w:t>
      </w:r>
      <w:r w:rsidRPr="005A4A5B">
        <w:rPr>
          <w:rFonts w:ascii="Times New Roman" w:eastAsia="Times New Roman" w:hAnsi="Times New Roman" w:cs="Times New Roman"/>
          <w:sz w:val="28"/>
          <w:szCs w:val="28"/>
          <w:lang w:eastAsia="ru-RU"/>
        </w:rPr>
        <w:lastRenderedPageBreak/>
        <w:t>сопровождение ежегодного обучения (обучающих семинаров                                 по согласованию подходов к оцениванию) экспертов с учетом результатов анализа согласованности работы экспертов и статистики удовлетворенных апелляций в предыдущие годы</w:t>
      </w:r>
      <w:r w:rsidR="0069415A" w:rsidRPr="005A4A5B">
        <w:rPr>
          <w:rFonts w:ascii="Times New Roman" w:eastAsia="Times New Roman" w:hAnsi="Times New Roman" w:cs="Times New Roman"/>
          <w:sz w:val="28"/>
          <w:szCs w:val="28"/>
          <w:lang w:eastAsia="ru-RU"/>
        </w:rPr>
        <w:t>.</w:t>
      </w:r>
    </w:p>
    <w:p w:rsidR="00AE20DC" w:rsidRPr="00AE20DC" w:rsidRDefault="006E27D6" w:rsidP="00E53478">
      <w:pPr>
        <w:spacing w:after="0"/>
        <w:ind w:firstLine="709"/>
        <w:jc w:val="both"/>
        <w:rPr>
          <w:rFonts w:ascii="Times New Roman" w:hAnsi="Times New Roman" w:cs="Times New Roman"/>
          <w:sz w:val="28"/>
          <w:szCs w:val="28"/>
        </w:rPr>
      </w:pPr>
      <w:r w:rsidRPr="005A4A5B">
        <w:rPr>
          <w:rFonts w:ascii="Times New Roman" w:eastAsia="Times New Roman" w:hAnsi="Times New Roman" w:cs="Times New Roman"/>
          <w:sz w:val="28"/>
          <w:szCs w:val="28"/>
          <w:lang w:eastAsia="ru-RU"/>
        </w:rPr>
        <w:t xml:space="preserve">4. </w:t>
      </w:r>
      <w:r w:rsidR="0022207A" w:rsidRPr="005A4A5B">
        <w:rPr>
          <w:rFonts w:ascii="Times New Roman" w:eastAsia="Times New Roman" w:hAnsi="Times New Roman" w:cs="Times New Roman"/>
          <w:sz w:val="28"/>
          <w:szCs w:val="28"/>
          <w:lang w:eastAsia="ru-RU"/>
        </w:rPr>
        <w:t>Н</w:t>
      </w:r>
      <w:r w:rsidRPr="005A4A5B">
        <w:rPr>
          <w:rFonts w:ascii="Times New Roman" w:eastAsia="Times New Roman" w:hAnsi="Times New Roman" w:cs="Times New Roman"/>
          <w:sz w:val="28"/>
          <w:szCs w:val="28"/>
          <w:lang w:eastAsia="ru-RU"/>
        </w:rPr>
        <w:t>е позднее чем за 1</w:t>
      </w:r>
      <w:r w:rsidR="0022207A" w:rsidRPr="005A4A5B">
        <w:rPr>
          <w:rFonts w:ascii="Times New Roman" w:eastAsia="Times New Roman" w:hAnsi="Times New Roman" w:cs="Times New Roman"/>
          <w:sz w:val="28"/>
          <w:szCs w:val="28"/>
          <w:lang w:eastAsia="ru-RU"/>
        </w:rPr>
        <w:t xml:space="preserve">4 </w:t>
      </w:r>
      <w:r w:rsidRPr="005A4A5B">
        <w:rPr>
          <w:rFonts w:ascii="Times New Roman" w:eastAsia="Times New Roman" w:hAnsi="Times New Roman" w:cs="Times New Roman"/>
          <w:sz w:val="28"/>
          <w:szCs w:val="28"/>
          <w:lang w:eastAsia="ru-RU"/>
        </w:rPr>
        <w:t xml:space="preserve">дней до начала обработки материалов ГИА                   по соответствующему учебному предмету председатель </w:t>
      </w:r>
      <w:r w:rsidR="0022207A"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формирует и согласует с руководителем </w:t>
      </w:r>
      <w:r w:rsidR="002F5A58">
        <w:rPr>
          <w:rFonts w:ascii="Times New Roman" w:eastAsia="Times New Roman" w:hAnsi="Times New Roman" w:cs="Times New Roman"/>
          <w:sz w:val="28"/>
          <w:szCs w:val="28"/>
          <w:lang w:eastAsia="ru-RU"/>
        </w:rPr>
        <w:t>ГУ ОЦМКО</w:t>
      </w:r>
      <w:r w:rsidRPr="005A4A5B">
        <w:rPr>
          <w:rFonts w:ascii="Times New Roman" w:eastAsia="Times New Roman" w:hAnsi="Times New Roman" w:cs="Times New Roman"/>
          <w:sz w:val="28"/>
          <w:szCs w:val="28"/>
          <w:lang w:eastAsia="ru-RU"/>
        </w:rPr>
        <w:t xml:space="preserve"> график работы экспертов </w:t>
      </w:r>
      <w:r w:rsidR="0022207A"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 для планирования назначения экспертов на проверку работ с указанием статуса каждого эксперта</w:t>
      </w:r>
      <w:r w:rsidR="00E34CF8">
        <w:rPr>
          <w:rFonts w:ascii="Times New Roman" w:eastAsia="Times New Roman" w:hAnsi="Times New Roman" w:cs="Times New Roman"/>
          <w:sz w:val="28"/>
          <w:szCs w:val="28"/>
          <w:lang w:eastAsia="ru-RU"/>
        </w:rPr>
        <w:t xml:space="preserve"> </w:t>
      </w:r>
      <w:r w:rsidR="00967E89"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редметной  комиссии для обеспечения автоматизированного назначения работ на проверки в соответствии со статусом каждого из экспертов </w:t>
      </w:r>
      <w:r w:rsidR="00967E89"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w:t>
      </w:r>
      <w:r w:rsidR="00AE20DC">
        <w:rPr>
          <w:rFonts w:ascii="Times New Roman" w:eastAsia="Times New Roman" w:hAnsi="Times New Roman" w:cs="Times New Roman"/>
          <w:sz w:val="28"/>
          <w:szCs w:val="28"/>
          <w:lang w:eastAsia="ru-RU"/>
        </w:rPr>
        <w:t xml:space="preserve">, </w:t>
      </w:r>
      <w:r w:rsidR="00AE20DC" w:rsidRPr="00AE20DC">
        <w:rPr>
          <w:rFonts w:ascii="Times New Roman" w:hAnsi="Times New Roman" w:cs="Times New Roman"/>
          <w:sz w:val="28"/>
          <w:szCs w:val="28"/>
        </w:rPr>
        <w:t>график работы экспертов, осуществляющих проверку бланков, распознанных как пустые.</w:t>
      </w:r>
    </w:p>
    <w:p w:rsidR="006E27D6" w:rsidRPr="005A4A5B" w:rsidRDefault="00967E89" w:rsidP="002E4C3A">
      <w:pPr>
        <w:widowControl w:val="0"/>
        <w:autoSpaceDE w:val="0"/>
        <w:autoSpaceDN w:val="0"/>
        <w:adjustRightInd w:val="0"/>
        <w:spacing w:after="0"/>
        <w:ind w:firstLine="708"/>
        <w:rPr>
          <w:rFonts w:ascii="Times New Roman" w:eastAsia="Times New Roman" w:hAnsi="Times New Roman" w:cs="Times New Roman"/>
          <w:b/>
          <w:sz w:val="28"/>
          <w:szCs w:val="28"/>
          <w:lang w:eastAsia="ru-RU"/>
        </w:rPr>
      </w:pPr>
      <w:r w:rsidRPr="005A4A5B">
        <w:rPr>
          <w:rFonts w:ascii="Times New Roman" w:eastAsia="Times New Roman" w:hAnsi="Times New Roman" w:cs="Times New Roman"/>
          <w:b/>
          <w:sz w:val="28"/>
          <w:szCs w:val="28"/>
          <w:lang w:eastAsia="ru-RU"/>
        </w:rPr>
        <w:t>П</w:t>
      </w:r>
      <w:r w:rsidR="006E27D6" w:rsidRPr="005A4A5B">
        <w:rPr>
          <w:rFonts w:ascii="Times New Roman" w:eastAsia="Times New Roman" w:hAnsi="Times New Roman" w:cs="Times New Roman"/>
          <w:b/>
          <w:sz w:val="28"/>
          <w:szCs w:val="28"/>
          <w:lang w:eastAsia="ru-RU"/>
        </w:rPr>
        <w:t>роверк</w:t>
      </w:r>
      <w:r w:rsidRPr="005A4A5B">
        <w:rPr>
          <w:rFonts w:ascii="Times New Roman" w:eastAsia="Times New Roman" w:hAnsi="Times New Roman" w:cs="Times New Roman"/>
          <w:b/>
          <w:sz w:val="28"/>
          <w:szCs w:val="28"/>
          <w:lang w:eastAsia="ru-RU"/>
        </w:rPr>
        <w:t>а  р</w:t>
      </w:r>
      <w:r w:rsidR="006E27D6" w:rsidRPr="005A4A5B">
        <w:rPr>
          <w:rFonts w:ascii="Times New Roman" w:eastAsia="Times New Roman" w:hAnsi="Times New Roman" w:cs="Times New Roman"/>
          <w:b/>
          <w:sz w:val="28"/>
          <w:szCs w:val="28"/>
          <w:lang w:eastAsia="ru-RU"/>
        </w:rPr>
        <w:t>азвернутых ответов участников ГИА</w:t>
      </w:r>
    </w:p>
    <w:p w:rsidR="00967E89" w:rsidRPr="005A4A5B" w:rsidRDefault="00967E89" w:rsidP="00E53478">
      <w:pPr>
        <w:widowControl w:val="0"/>
        <w:autoSpaceDE w:val="0"/>
        <w:autoSpaceDN w:val="0"/>
        <w:adjustRightInd w:val="0"/>
        <w:spacing w:after="0"/>
        <w:ind w:firstLine="708"/>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Председатель предметной комиссии должен:</w:t>
      </w:r>
    </w:p>
    <w:p w:rsidR="00967E89" w:rsidRPr="005A4A5B" w:rsidRDefault="006E27D6"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3142DB" w:rsidRPr="005A4A5B">
        <w:rPr>
          <w:rFonts w:ascii="Times New Roman" w:eastAsia="Times New Roman" w:hAnsi="Times New Roman" w:cs="Times New Roman"/>
          <w:sz w:val="28"/>
          <w:szCs w:val="28"/>
          <w:lang w:eastAsia="ru-RU"/>
        </w:rPr>
        <w:t> </w:t>
      </w:r>
      <w:r w:rsidR="00967E89"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олучить у руководителя </w:t>
      </w:r>
      <w:r w:rsidR="00E34CF8">
        <w:rPr>
          <w:rFonts w:ascii="Times New Roman" w:eastAsia="Times New Roman" w:hAnsi="Times New Roman" w:cs="Times New Roman"/>
          <w:sz w:val="28"/>
          <w:szCs w:val="28"/>
          <w:lang w:eastAsia="ru-RU"/>
        </w:rPr>
        <w:t>ГУ ОЦМКО</w:t>
      </w:r>
      <w:r w:rsidRPr="005A4A5B">
        <w:rPr>
          <w:rFonts w:ascii="Times New Roman" w:eastAsia="Times New Roman" w:hAnsi="Times New Roman" w:cs="Times New Roman"/>
          <w:sz w:val="28"/>
          <w:szCs w:val="28"/>
          <w:lang w:eastAsia="ru-RU"/>
        </w:rPr>
        <w:t xml:space="preserve"> </w:t>
      </w:r>
      <w:r w:rsidR="003311BA">
        <w:rPr>
          <w:rFonts w:ascii="Times New Roman" w:eastAsia="Times New Roman" w:hAnsi="Times New Roman" w:cs="Times New Roman"/>
          <w:sz w:val="28"/>
          <w:szCs w:val="28"/>
          <w:lang w:eastAsia="ru-RU"/>
        </w:rPr>
        <w:t xml:space="preserve">(или уполномоченного </w:t>
      </w:r>
      <w:r w:rsidR="003311BA">
        <w:rPr>
          <w:rFonts w:ascii="Times New Roman" w:eastAsia="Times New Roman" w:hAnsi="Times New Roman" w:cs="Times New Roman"/>
          <w:sz w:val="28"/>
          <w:szCs w:val="28"/>
          <w:lang w:eastAsia="ru-RU"/>
        </w:rPr>
        <w:br/>
        <w:t xml:space="preserve">им сотрудника ГУ ОЦМКО) </w:t>
      </w:r>
      <w:r w:rsidRPr="005A4A5B">
        <w:rPr>
          <w:rFonts w:ascii="Times New Roman" w:eastAsia="Times New Roman" w:hAnsi="Times New Roman" w:cs="Times New Roman"/>
          <w:sz w:val="28"/>
          <w:szCs w:val="28"/>
          <w:lang w:eastAsia="ru-RU"/>
        </w:rPr>
        <w:t>полный комплект критериев оценивания развернуты</w:t>
      </w:r>
      <w:r w:rsidR="00967E89" w:rsidRPr="005A4A5B">
        <w:rPr>
          <w:rFonts w:ascii="Times New Roman" w:eastAsia="Times New Roman" w:hAnsi="Times New Roman" w:cs="Times New Roman"/>
          <w:sz w:val="28"/>
          <w:szCs w:val="28"/>
          <w:lang w:eastAsia="ru-RU"/>
        </w:rPr>
        <w:t>х</w:t>
      </w:r>
      <w:r w:rsidRPr="005A4A5B">
        <w:rPr>
          <w:rFonts w:ascii="Times New Roman" w:eastAsia="Times New Roman" w:hAnsi="Times New Roman" w:cs="Times New Roman"/>
          <w:sz w:val="28"/>
          <w:szCs w:val="28"/>
          <w:lang w:eastAsia="ru-RU"/>
        </w:rPr>
        <w:t xml:space="preserve"> ответо</w:t>
      </w:r>
      <w:r w:rsidR="00967E89" w:rsidRPr="005A4A5B">
        <w:rPr>
          <w:rFonts w:ascii="Times New Roman" w:eastAsia="Times New Roman" w:hAnsi="Times New Roman" w:cs="Times New Roman"/>
          <w:sz w:val="28"/>
          <w:szCs w:val="28"/>
          <w:lang w:eastAsia="ru-RU"/>
        </w:rPr>
        <w:t>в</w:t>
      </w:r>
      <w:r w:rsidR="007D5364" w:rsidRPr="005A4A5B">
        <w:rPr>
          <w:rFonts w:ascii="Times New Roman" w:eastAsia="Times New Roman" w:hAnsi="Times New Roman" w:cs="Times New Roman"/>
          <w:sz w:val="28"/>
          <w:szCs w:val="28"/>
          <w:lang w:eastAsia="ru-RU"/>
        </w:rPr>
        <w:t>,</w:t>
      </w:r>
      <w:r w:rsidR="003142DB" w:rsidRPr="005A4A5B">
        <w:rPr>
          <w:rFonts w:ascii="Times New Roman" w:eastAsia="Times New Roman" w:hAnsi="Times New Roman" w:cs="Times New Roman"/>
          <w:sz w:val="28"/>
          <w:szCs w:val="28"/>
          <w:lang w:eastAsia="ru-RU"/>
        </w:rPr>
        <w:t xml:space="preserve"> </w:t>
      </w:r>
      <w:r w:rsidR="00967E89" w:rsidRPr="005A4A5B">
        <w:rPr>
          <w:rFonts w:ascii="Times New Roman" w:eastAsia="Times New Roman" w:hAnsi="Times New Roman" w:cs="Times New Roman"/>
          <w:sz w:val="28"/>
          <w:szCs w:val="28"/>
          <w:lang w:eastAsia="ru-RU"/>
        </w:rPr>
        <w:t>ознакомиться с полученными критериями, подготовиться к семинару-согласованию подходов к оцениванию.</w:t>
      </w:r>
    </w:p>
    <w:p w:rsidR="00967E89" w:rsidRPr="00CB6D34" w:rsidRDefault="00967E89" w:rsidP="005A4A5B">
      <w:pPr>
        <w:spacing w:after="0"/>
        <w:ind w:firstLine="708"/>
        <w:jc w:val="both"/>
        <w:rPr>
          <w:rFonts w:ascii="Times New Roman" w:hAnsi="Times New Roman" w:cs="Times New Roman"/>
          <w:sz w:val="28"/>
          <w:szCs w:val="28"/>
        </w:rPr>
      </w:pPr>
      <w:r w:rsidRPr="005A4A5B">
        <w:rPr>
          <w:rFonts w:ascii="Times New Roman" w:eastAsia="Times New Roman" w:hAnsi="Times New Roman" w:cs="Times New Roman"/>
          <w:sz w:val="28"/>
          <w:szCs w:val="28"/>
          <w:lang w:eastAsia="ru-RU"/>
        </w:rPr>
        <w:t>2. Обеспечить присутствие в помещениях предметной комиссии только допущенных лиц. Помимо экспертов и председателя предметной комиссии</w:t>
      </w:r>
      <w:r w:rsidR="00F043C8"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в аудитории могут находиться члены ГЭК</w:t>
      </w:r>
      <w:r w:rsidR="00CB6D34">
        <w:rPr>
          <w:rFonts w:ascii="Times New Roman" w:eastAsia="Times New Roman" w:hAnsi="Times New Roman" w:cs="Times New Roman"/>
          <w:sz w:val="28"/>
          <w:szCs w:val="28"/>
          <w:lang w:eastAsia="ru-RU"/>
        </w:rPr>
        <w:t xml:space="preserve"> </w:t>
      </w:r>
      <w:r w:rsidR="00CB6D34">
        <w:rPr>
          <w:sz w:val="26"/>
          <w:szCs w:val="26"/>
        </w:rPr>
        <w:t>(</w:t>
      </w:r>
      <w:r w:rsidR="00CB6D34" w:rsidRPr="00CB6D34">
        <w:rPr>
          <w:rFonts w:ascii="Times New Roman" w:hAnsi="Times New Roman" w:cs="Times New Roman"/>
          <w:sz w:val="28"/>
          <w:szCs w:val="28"/>
        </w:rPr>
        <w:t>по решению председателя ГЭК)</w:t>
      </w:r>
      <w:r w:rsidR="00007E72" w:rsidRPr="00CB6D34">
        <w:rPr>
          <w:rFonts w:ascii="Times New Roman" w:eastAsia="Times New Roman" w:hAnsi="Times New Roman" w:cs="Times New Roman"/>
          <w:sz w:val="28"/>
          <w:szCs w:val="28"/>
          <w:lang w:eastAsia="ru-RU"/>
        </w:rPr>
        <w:t xml:space="preserve">, </w:t>
      </w:r>
      <w:r w:rsidRPr="00CB6D34">
        <w:rPr>
          <w:rFonts w:ascii="Times New Roman" w:eastAsia="Times New Roman" w:hAnsi="Times New Roman" w:cs="Times New Roman"/>
          <w:sz w:val="28"/>
          <w:szCs w:val="28"/>
          <w:lang w:eastAsia="ru-RU"/>
        </w:rPr>
        <w:t xml:space="preserve">должностные лица </w:t>
      </w:r>
      <w:r w:rsidR="00007E72" w:rsidRPr="00CB6D34">
        <w:rPr>
          <w:rFonts w:ascii="Times New Roman" w:eastAsia="Times New Roman" w:hAnsi="Times New Roman" w:cs="Times New Roman"/>
          <w:sz w:val="28"/>
          <w:szCs w:val="28"/>
          <w:lang w:eastAsia="ru-RU"/>
        </w:rPr>
        <w:t>Кузбассобрнадзора</w:t>
      </w:r>
      <w:r w:rsidRPr="00CB6D34">
        <w:rPr>
          <w:rFonts w:ascii="Times New Roman" w:eastAsia="Times New Roman" w:hAnsi="Times New Roman" w:cs="Times New Roman"/>
          <w:sz w:val="28"/>
          <w:szCs w:val="28"/>
          <w:lang w:eastAsia="ru-RU"/>
        </w:rPr>
        <w:t xml:space="preserve">, </w:t>
      </w:r>
      <w:r w:rsidR="00CB6D34" w:rsidRPr="00CB6D34">
        <w:rPr>
          <w:rFonts w:ascii="Times New Roman" w:hAnsi="Times New Roman" w:cs="Times New Roman"/>
          <w:sz w:val="28"/>
          <w:szCs w:val="28"/>
        </w:rPr>
        <w:t>аккредитованные</w:t>
      </w:r>
      <w:r w:rsidR="00CB6D34" w:rsidRPr="00CB6D34">
        <w:rPr>
          <w:rFonts w:ascii="Times New Roman" w:eastAsia="Times New Roman" w:hAnsi="Times New Roman" w:cs="Times New Roman"/>
          <w:sz w:val="28"/>
          <w:szCs w:val="28"/>
          <w:lang w:eastAsia="ru-RU"/>
        </w:rPr>
        <w:t xml:space="preserve"> </w:t>
      </w:r>
      <w:r w:rsidRPr="00CB6D34">
        <w:rPr>
          <w:rFonts w:ascii="Times New Roman" w:eastAsia="Times New Roman" w:hAnsi="Times New Roman" w:cs="Times New Roman"/>
          <w:sz w:val="28"/>
          <w:szCs w:val="28"/>
          <w:lang w:eastAsia="ru-RU"/>
        </w:rPr>
        <w:t>общественные наблюдатели</w:t>
      </w:r>
      <w:r w:rsidR="00007E72" w:rsidRPr="00CB6D34">
        <w:rPr>
          <w:rFonts w:ascii="Times New Roman" w:hAnsi="Times New Roman" w:cs="Times New Roman"/>
          <w:sz w:val="28"/>
          <w:szCs w:val="28"/>
        </w:rPr>
        <w:t>.</w:t>
      </w:r>
    </w:p>
    <w:p w:rsidR="00967E89" w:rsidRPr="005A4A5B" w:rsidRDefault="00007E72"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3</w:t>
      </w:r>
      <w:r w:rsidR="00967E89" w:rsidRPr="005A4A5B">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 П</w:t>
      </w:r>
      <w:r w:rsidR="00967E89" w:rsidRPr="005A4A5B">
        <w:rPr>
          <w:rFonts w:ascii="Times New Roman" w:eastAsia="Times New Roman" w:hAnsi="Times New Roman" w:cs="Times New Roman"/>
          <w:sz w:val="28"/>
          <w:szCs w:val="28"/>
          <w:lang w:eastAsia="ru-RU"/>
        </w:rPr>
        <w:t>ровести оперативный семинар-согласование подходов                                  к оцениванию развернутых ответов на каждое из заданий с развернутым ответом (продолжительностью не менее 60 минут), опираясь на полученные критерии оценивания заданий с развернутыми ответами</w:t>
      </w:r>
      <w:r w:rsidR="00967E89" w:rsidRPr="005A4A5B">
        <w:rPr>
          <w:rFonts w:ascii="Times New Roman" w:hAnsi="Times New Roman" w:cs="Times New Roman"/>
          <w:sz w:val="28"/>
          <w:szCs w:val="28"/>
        </w:rPr>
        <w:t xml:space="preserve">, </w:t>
      </w:r>
      <w:r w:rsidR="00967E89" w:rsidRPr="005A4A5B">
        <w:rPr>
          <w:rFonts w:ascii="Times New Roman" w:eastAsia="Times New Roman" w:hAnsi="Times New Roman" w:cs="Times New Roman"/>
          <w:sz w:val="28"/>
          <w:szCs w:val="28"/>
          <w:lang w:eastAsia="ru-RU"/>
        </w:rPr>
        <w:t xml:space="preserve">а также </w:t>
      </w:r>
      <w:r w:rsidR="00F043C8" w:rsidRPr="005A4A5B">
        <w:rPr>
          <w:rFonts w:ascii="Times New Roman" w:eastAsia="Times New Roman" w:hAnsi="Times New Roman" w:cs="Times New Roman"/>
          <w:sz w:val="28"/>
          <w:szCs w:val="28"/>
          <w:lang w:eastAsia="ru-RU"/>
        </w:rPr>
        <w:br/>
      </w:r>
      <w:r w:rsidR="00967E89" w:rsidRPr="005A4A5B">
        <w:rPr>
          <w:rFonts w:ascii="Times New Roman" w:eastAsia="Times New Roman" w:hAnsi="Times New Roman" w:cs="Times New Roman"/>
          <w:sz w:val="28"/>
          <w:szCs w:val="28"/>
          <w:lang w:eastAsia="ru-RU"/>
        </w:rPr>
        <w:t>на согласованные подходы</w:t>
      </w:r>
      <w:r w:rsidR="003142DB" w:rsidRPr="005A4A5B">
        <w:rPr>
          <w:rFonts w:ascii="Times New Roman" w:eastAsia="Times New Roman" w:hAnsi="Times New Roman" w:cs="Times New Roman"/>
          <w:sz w:val="28"/>
          <w:szCs w:val="28"/>
          <w:lang w:eastAsia="ru-RU"/>
        </w:rPr>
        <w:t xml:space="preserve"> </w:t>
      </w:r>
      <w:r w:rsidR="00967E89" w:rsidRPr="005A4A5B">
        <w:rPr>
          <w:rFonts w:ascii="Times New Roman" w:eastAsia="Times New Roman" w:hAnsi="Times New Roman" w:cs="Times New Roman"/>
          <w:sz w:val="28"/>
          <w:szCs w:val="28"/>
          <w:lang w:eastAsia="ru-RU"/>
        </w:rPr>
        <w:t>к оцениванию развернутых ответов, выработанные на федеральном уровне (рекомендуется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и конкретизации согласованных подходов к оцениванию)</w:t>
      </w:r>
      <w:r w:rsidRPr="005A4A5B">
        <w:rPr>
          <w:rFonts w:ascii="Times New Roman" w:eastAsia="Times New Roman" w:hAnsi="Times New Roman" w:cs="Times New Roman"/>
          <w:sz w:val="28"/>
          <w:szCs w:val="28"/>
          <w:lang w:eastAsia="ru-RU"/>
        </w:rPr>
        <w:t>.</w:t>
      </w:r>
    </w:p>
    <w:p w:rsidR="006F6EDE" w:rsidRPr="005A4A5B" w:rsidRDefault="006F6EDE"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4. Получить необходимое количество комплектов критериев для   экспертов (при проверке ответов по иностранным языкам - дополнительные схемы оценивания ответов).</w:t>
      </w:r>
    </w:p>
    <w:p w:rsidR="006E27D6" w:rsidRPr="005A4A5B" w:rsidRDefault="006F6EDE" w:rsidP="005A4A5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ab/>
        <w:t>5</w:t>
      </w:r>
      <w:r w:rsidR="006E27D6"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Р</w:t>
      </w:r>
      <w:r w:rsidR="006E27D6" w:rsidRPr="005A4A5B">
        <w:rPr>
          <w:rFonts w:ascii="Times New Roman" w:eastAsia="Times New Roman" w:hAnsi="Times New Roman" w:cs="Times New Roman"/>
          <w:sz w:val="28"/>
          <w:szCs w:val="28"/>
          <w:lang w:eastAsia="ru-RU"/>
        </w:rPr>
        <w:t xml:space="preserve">аспределить экспертов по рабочим местам в </w:t>
      </w:r>
      <w:r w:rsidRPr="005A4A5B">
        <w:rPr>
          <w:rFonts w:ascii="Times New Roman" w:eastAsia="Times New Roman" w:hAnsi="Times New Roman" w:cs="Times New Roman"/>
          <w:sz w:val="28"/>
          <w:szCs w:val="28"/>
          <w:lang w:eastAsia="ru-RU"/>
        </w:rPr>
        <w:t>помещениях, предоставленных для  работы предметной комиссии</w:t>
      </w:r>
      <w:r w:rsidR="003311BA">
        <w:rPr>
          <w:rFonts w:ascii="Times New Roman" w:eastAsia="Times New Roman" w:hAnsi="Times New Roman" w:cs="Times New Roman"/>
          <w:sz w:val="28"/>
          <w:szCs w:val="28"/>
          <w:lang w:eastAsia="ru-RU"/>
        </w:rPr>
        <w:t>.</w:t>
      </w:r>
    </w:p>
    <w:p w:rsidR="00157B32" w:rsidRDefault="006F6EDE"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6. Выдать каждому эксперту комплект критериев оценивания выполнения заданий с развернутым ответом по каждому варианту и рабочий </w:t>
      </w:r>
      <w:r w:rsidRPr="005A4A5B">
        <w:rPr>
          <w:rFonts w:ascii="Times New Roman" w:eastAsia="Times New Roman" w:hAnsi="Times New Roman" w:cs="Times New Roman"/>
          <w:sz w:val="28"/>
          <w:szCs w:val="28"/>
          <w:lang w:eastAsia="ru-RU"/>
        </w:rPr>
        <w:lastRenderedPageBreak/>
        <w:t>комплект для проверки</w:t>
      </w:r>
      <w:r w:rsidR="0069415A" w:rsidRPr="005A4A5B">
        <w:rPr>
          <w:rFonts w:ascii="Times New Roman" w:eastAsia="Times New Roman" w:hAnsi="Times New Roman" w:cs="Times New Roman"/>
          <w:sz w:val="28"/>
          <w:szCs w:val="28"/>
          <w:lang w:eastAsia="ru-RU"/>
        </w:rPr>
        <w:t>.</w:t>
      </w:r>
    </w:p>
    <w:p w:rsidR="006E27D6" w:rsidRPr="005A4A5B" w:rsidRDefault="00853A9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7</w:t>
      </w:r>
      <w:r w:rsidR="006E27D6" w:rsidRPr="005A4A5B">
        <w:rPr>
          <w:rFonts w:ascii="Times New Roman" w:eastAsia="Times New Roman" w:hAnsi="Times New Roman" w:cs="Times New Roman"/>
          <w:sz w:val="28"/>
          <w:szCs w:val="28"/>
          <w:lang w:eastAsia="ru-RU"/>
        </w:rPr>
        <w:t xml:space="preserve">. </w:t>
      </w:r>
      <w:r w:rsidR="003142DB"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О</w:t>
      </w:r>
      <w:r w:rsidR="006E27D6" w:rsidRPr="005A4A5B">
        <w:rPr>
          <w:rFonts w:ascii="Times New Roman" w:eastAsia="Times New Roman" w:hAnsi="Times New Roman" w:cs="Times New Roman"/>
          <w:sz w:val="28"/>
          <w:szCs w:val="28"/>
          <w:lang w:eastAsia="ru-RU"/>
        </w:rPr>
        <w:t>существлять консультирование экспертов по вопросам оценивания экзаменационных работ</w:t>
      </w:r>
      <w:r w:rsidR="0069415A" w:rsidRPr="005A4A5B">
        <w:rPr>
          <w:rFonts w:ascii="Times New Roman" w:eastAsia="Times New Roman" w:hAnsi="Times New Roman" w:cs="Times New Roman"/>
          <w:sz w:val="28"/>
          <w:szCs w:val="28"/>
          <w:lang w:eastAsia="ru-RU"/>
        </w:rPr>
        <w:t>.</w:t>
      </w:r>
    </w:p>
    <w:p w:rsidR="006E27D6" w:rsidRPr="005A4A5B" w:rsidRDefault="00853A9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8</w:t>
      </w:r>
      <w:r w:rsidR="006E27D6" w:rsidRPr="005A4A5B">
        <w:rPr>
          <w:rFonts w:ascii="Times New Roman" w:eastAsia="Times New Roman" w:hAnsi="Times New Roman" w:cs="Times New Roman"/>
          <w:sz w:val="28"/>
          <w:szCs w:val="28"/>
          <w:lang w:eastAsia="ru-RU"/>
        </w:rPr>
        <w:t>.</w:t>
      </w:r>
      <w:r w:rsidR="003142DB"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О</w:t>
      </w:r>
      <w:r w:rsidR="006E27D6" w:rsidRPr="005A4A5B">
        <w:rPr>
          <w:rFonts w:ascii="Times New Roman" w:eastAsia="Times New Roman" w:hAnsi="Times New Roman" w:cs="Times New Roman"/>
          <w:sz w:val="28"/>
          <w:szCs w:val="28"/>
          <w:lang w:eastAsia="ru-RU"/>
        </w:rPr>
        <w:t>беспечить</w:t>
      </w:r>
      <w:r w:rsidR="00CB6D34" w:rsidRPr="00CB6D34">
        <w:rPr>
          <w:sz w:val="26"/>
          <w:szCs w:val="26"/>
        </w:rPr>
        <w:t xml:space="preserve"> </w:t>
      </w:r>
      <w:r w:rsidR="00CB6D34" w:rsidRPr="00CB6D34">
        <w:rPr>
          <w:rFonts w:ascii="Times New Roman" w:hAnsi="Times New Roman" w:cs="Times New Roman"/>
          <w:sz w:val="28"/>
          <w:szCs w:val="28"/>
        </w:rPr>
        <w:t>комфортную</w:t>
      </w:r>
      <w:r w:rsidR="006E27D6" w:rsidRPr="005A4A5B">
        <w:rPr>
          <w:rFonts w:ascii="Times New Roman" w:eastAsia="Times New Roman" w:hAnsi="Times New Roman" w:cs="Times New Roman"/>
          <w:sz w:val="28"/>
          <w:szCs w:val="28"/>
          <w:lang w:eastAsia="ru-RU"/>
        </w:rPr>
        <w:t xml:space="preserve"> рабочую атмосферу в </w:t>
      </w:r>
      <w:r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редметной комисси</w:t>
      </w:r>
      <w:r w:rsidR="003142DB" w:rsidRPr="005A4A5B">
        <w:rPr>
          <w:rFonts w:ascii="Times New Roman" w:eastAsia="Times New Roman" w:hAnsi="Times New Roman" w:cs="Times New Roman"/>
          <w:sz w:val="28"/>
          <w:szCs w:val="28"/>
          <w:lang w:eastAsia="ru-RU"/>
        </w:rPr>
        <w:t>и</w:t>
      </w:r>
      <w:r w:rsidRPr="005A4A5B">
        <w:rPr>
          <w:rFonts w:ascii="Times New Roman" w:eastAsia="Times New Roman" w:hAnsi="Times New Roman" w:cs="Times New Roman"/>
          <w:sz w:val="28"/>
          <w:szCs w:val="28"/>
          <w:lang w:eastAsia="ru-RU"/>
        </w:rPr>
        <w:t xml:space="preserve">. </w:t>
      </w:r>
    </w:p>
    <w:p w:rsidR="006E27D6" w:rsidRPr="005A4A5B" w:rsidRDefault="00853A9D"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9</w:t>
      </w:r>
      <w:r w:rsidR="006E27D6"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В</w:t>
      </w:r>
      <w:r w:rsidR="006E27D6" w:rsidRPr="005A4A5B">
        <w:rPr>
          <w:rFonts w:ascii="Times New Roman" w:eastAsia="Times New Roman" w:hAnsi="Times New Roman" w:cs="Times New Roman"/>
          <w:sz w:val="28"/>
          <w:szCs w:val="28"/>
          <w:lang w:eastAsia="ru-RU"/>
        </w:rPr>
        <w:t xml:space="preserve"> рамках своей компетенции решать вопросы, возникающие                        у экспертов, а при необходимости решать вопросы, связанные                                     с компетенцией </w:t>
      </w:r>
      <w:r w:rsidR="002F5A58">
        <w:rPr>
          <w:rFonts w:ascii="Times New Roman" w:eastAsia="Times New Roman" w:hAnsi="Times New Roman" w:cs="Times New Roman"/>
          <w:sz w:val="28"/>
          <w:szCs w:val="28"/>
          <w:lang w:eastAsia="ru-RU"/>
        </w:rPr>
        <w:t>ГУ ОЦМКО</w:t>
      </w:r>
      <w:r w:rsidR="006E27D6" w:rsidRPr="005A4A5B">
        <w:rPr>
          <w:rFonts w:ascii="Times New Roman" w:eastAsia="Times New Roman" w:hAnsi="Times New Roman" w:cs="Times New Roman"/>
          <w:sz w:val="28"/>
          <w:szCs w:val="28"/>
          <w:lang w:eastAsia="ru-RU"/>
        </w:rPr>
        <w:t xml:space="preserve">, согласовывать свои решения с руководителем </w:t>
      </w:r>
      <w:r w:rsidR="002F5A58">
        <w:rPr>
          <w:rFonts w:ascii="Times New Roman" w:eastAsia="Times New Roman" w:hAnsi="Times New Roman" w:cs="Times New Roman"/>
          <w:sz w:val="28"/>
          <w:szCs w:val="28"/>
          <w:lang w:eastAsia="ru-RU"/>
        </w:rPr>
        <w:t>ГУ ОЦМКО</w:t>
      </w:r>
      <w:r w:rsidR="0069415A"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9066C6" w:rsidRPr="005A4A5B">
        <w:rPr>
          <w:rFonts w:ascii="Times New Roman" w:eastAsia="Times New Roman" w:hAnsi="Times New Roman" w:cs="Times New Roman"/>
          <w:sz w:val="28"/>
          <w:szCs w:val="28"/>
          <w:lang w:eastAsia="ru-RU"/>
        </w:rPr>
        <w:t>0</w:t>
      </w:r>
      <w:r w:rsidRPr="005A4A5B">
        <w:rPr>
          <w:rFonts w:ascii="Times New Roman" w:eastAsia="Times New Roman" w:hAnsi="Times New Roman" w:cs="Times New Roman"/>
          <w:sz w:val="28"/>
          <w:szCs w:val="28"/>
          <w:lang w:eastAsia="ru-RU"/>
        </w:rPr>
        <w:t>.</w:t>
      </w:r>
      <w:r w:rsidR="009066C6" w:rsidRPr="005A4A5B">
        <w:rPr>
          <w:rFonts w:ascii="Times New Roman" w:eastAsia="Times New Roman" w:hAnsi="Times New Roman" w:cs="Times New Roman"/>
          <w:sz w:val="28"/>
          <w:szCs w:val="28"/>
          <w:lang w:eastAsia="ru-RU"/>
        </w:rPr>
        <w:t> </w:t>
      </w:r>
      <w:r w:rsidR="00E53478">
        <w:rPr>
          <w:rFonts w:ascii="Times New Roman" w:eastAsia="Times New Roman" w:hAnsi="Times New Roman" w:cs="Times New Roman"/>
          <w:sz w:val="28"/>
          <w:szCs w:val="28"/>
          <w:lang w:eastAsia="ru-RU"/>
        </w:rPr>
        <w:t> </w:t>
      </w:r>
      <w:r w:rsidR="009066C6" w:rsidRPr="005A4A5B">
        <w:rPr>
          <w:rFonts w:ascii="Times New Roman" w:eastAsia="Times New Roman" w:hAnsi="Times New Roman" w:cs="Times New Roman"/>
          <w:sz w:val="28"/>
          <w:szCs w:val="28"/>
          <w:lang w:eastAsia="ru-RU"/>
        </w:rPr>
        <w:t>К</w:t>
      </w:r>
      <w:r w:rsidRPr="005A4A5B">
        <w:rPr>
          <w:rFonts w:ascii="Times New Roman" w:eastAsia="Times New Roman" w:hAnsi="Times New Roman" w:cs="Times New Roman"/>
          <w:sz w:val="28"/>
          <w:szCs w:val="28"/>
          <w:lang w:eastAsia="ru-RU"/>
        </w:rPr>
        <w:t xml:space="preserve">онтролировать качество заполнения экспертами бланков-протоколов и оперативно передавать бланки–протоколы и бланки-копии                    в </w:t>
      </w:r>
      <w:r w:rsidR="002F5A58">
        <w:rPr>
          <w:rFonts w:ascii="Times New Roman" w:eastAsia="Times New Roman" w:hAnsi="Times New Roman" w:cs="Times New Roman"/>
          <w:sz w:val="28"/>
          <w:szCs w:val="28"/>
          <w:lang w:eastAsia="ru-RU"/>
        </w:rPr>
        <w:t>ГУ ОЦМКО</w:t>
      </w:r>
      <w:r w:rsidR="0069415A"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9066C6" w:rsidRPr="005A4A5B">
        <w:rPr>
          <w:rFonts w:ascii="Times New Roman" w:eastAsia="Times New Roman" w:hAnsi="Times New Roman" w:cs="Times New Roman"/>
          <w:sz w:val="28"/>
          <w:szCs w:val="28"/>
          <w:lang w:eastAsia="ru-RU"/>
        </w:rPr>
        <w:t>1</w:t>
      </w:r>
      <w:r w:rsidRPr="005A4A5B">
        <w:rPr>
          <w:rFonts w:ascii="Times New Roman" w:eastAsia="Times New Roman" w:hAnsi="Times New Roman" w:cs="Times New Roman"/>
          <w:sz w:val="28"/>
          <w:szCs w:val="28"/>
          <w:lang w:eastAsia="ru-RU"/>
        </w:rPr>
        <w:t xml:space="preserve">. </w:t>
      </w:r>
      <w:r w:rsidR="00E53478">
        <w:rPr>
          <w:rFonts w:ascii="Times New Roman" w:eastAsia="Times New Roman" w:hAnsi="Times New Roman" w:cs="Times New Roman"/>
          <w:sz w:val="28"/>
          <w:szCs w:val="28"/>
          <w:lang w:eastAsia="ru-RU"/>
        </w:rPr>
        <w:t> </w:t>
      </w:r>
      <w:r w:rsidR="009066C6" w:rsidRPr="005A4A5B">
        <w:rPr>
          <w:rFonts w:ascii="Times New Roman" w:eastAsia="Times New Roman" w:hAnsi="Times New Roman" w:cs="Times New Roman"/>
          <w:sz w:val="28"/>
          <w:szCs w:val="28"/>
          <w:lang w:eastAsia="ru-RU"/>
        </w:rPr>
        <w:t>О</w:t>
      </w:r>
      <w:r w:rsidRPr="005A4A5B">
        <w:rPr>
          <w:rFonts w:ascii="Times New Roman" w:eastAsia="Times New Roman" w:hAnsi="Times New Roman" w:cs="Times New Roman"/>
          <w:sz w:val="28"/>
          <w:szCs w:val="28"/>
          <w:lang w:eastAsia="ru-RU"/>
        </w:rPr>
        <w:t>перативно устранять возникающие у экспертов затруднения</w:t>
      </w:r>
      <w:r w:rsidR="0069415A" w:rsidRPr="005A4A5B">
        <w:rPr>
          <w:rFonts w:ascii="Times New Roman" w:eastAsia="Times New Roman" w:hAnsi="Times New Roman" w:cs="Times New Roman"/>
          <w:sz w:val="28"/>
          <w:szCs w:val="28"/>
          <w:lang w:eastAsia="ru-RU"/>
        </w:rPr>
        <w:t>.</w:t>
      </w:r>
    </w:p>
    <w:p w:rsidR="009066C6" w:rsidRPr="005A4A5B" w:rsidRDefault="009066C6" w:rsidP="000B02AD">
      <w:pPr>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12.</w:t>
      </w:r>
      <w:r w:rsidR="00157B32">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Направлять председателю ГЭК</w:t>
      </w:r>
      <w:r w:rsidR="003142DB"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 xml:space="preserve">и в департамент представление </w:t>
      </w:r>
      <w:r w:rsidRPr="005A4A5B">
        <w:rPr>
          <w:rFonts w:ascii="Times New Roman" w:eastAsia="Times New Roman" w:hAnsi="Times New Roman" w:cs="Times New Roman"/>
          <w:sz w:val="28"/>
          <w:szCs w:val="28"/>
          <w:lang w:eastAsia="ru-RU"/>
        </w:rPr>
        <w:br/>
        <w:t xml:space="preserve">об отстранении от работы в </w:t>
      </w:r>
      <w:r w:rsidR="0069415A" w:rsidRPr="005A4A5B">
        <w:rPr>
          <w:rFonts w:ascii="Times New Roman" w:eastAsia="Times New Roman" w:hAnsi="Times New Roman" w:cs="Times New Roman"/>
          <w:sz w:val="28"/>
          <w:szCs w:val="28"/>
          <w:lang w:eastAsia="ru-RU"/>
        </w:rPr>
        <w:t>предметной комиссии</w:t>
      </w:r>
      <w:r w:rsidRPr="005A4A5B">
        <w:rPr>
          <w:rFonts w:ascii="Times New Roman" w:eastAsia="Times New Roman" w:hAnsi="Times New Roman" w:cs="Times New Roman"/>
          <w:sz w:val="28"/>
          <w:szCs w:val="28"/>
          <w:lang w:eastAsia="ru-RU"/>
        </w:rPr>
        <w:t xml:space="preserve"> экспертов, нарушающих требования Порядка, игнорирующих в процессе проверки согласованные подходы</w:t>
      </w:r>
      <w:r w:rsidR="003142DB"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 xml:space="preserve">к оцениванию работ, систематически допускающих ошибки </w:t>
      </w:r>
      <w:r w:rsidR="0069415A"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в оценивании работ или нарушающих процедуру проведения проверки.</w:t>
      </w:r>
    </w:p>
    <w:p w:rsidR="00CB6D34" w:rsidRPr="00CB6D34"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9066C6" w:rsidRPr="005A4A5B">
        <w:rPr>
          <w:rFonts w:ascii="Times New Roman" w:eastAsia="Times New Roman" w:hAnsi="Times New Roman" w:cs="Times New Roman"/>
          <w:sz w:val="28"/>
          <w:szCs w:val="28"/>
          <w:lang w:eastAsia="ru-RU"/>
        </w:rPr>
        <w:t>3</w:t>
      </w:r>
      <w:r w:rsidRPr="005A4A5B">
        <w:rPr>
          <w:rFonts w:ascii="Times New Roman" w:eastAsia="Times New Roman" w:hAnsi="Times New Roman" w:cs="Times New Roman"/>
          <w:sz w:val="28"/>
          <w:szCs w:val="28"/>
          <w:lang w:eastAsia="ru-RU"/>
        </w:rPr>
        <w:t>.</w:t>
      </w:r>
      <w:r w:rsidR="00626D38">
        <w:rPr>
          <w:rFonts w:ascii="Times New Roman" w:eastAsia="Times New Roman" w:hAnsi="Times New Roman" w:cs="Times New Roman"/>
          <w:sz w:val="28"/>
          <w:szCs w:val="28"/>
          <w:lang w:eastAsia="ru-RU"/>
        </w:rPr>
        <w:t> </w:t>
      </w:r>
      <w:r w:rsidR="00CB6D34" w:rsidRPr="00CB6D34">
        <w:rPr>
          <w:rFonts w:ascii="Times New Roman" w:hAnsi="Times New Roman" w:cs="Times New Roman"/>
          <w:sz w:val="28"/>
          <w:szCs w:val="28"/>
        </w:rPr>
        <w:t>Информировать руководителя ГУ ОЦМКО о невозможности оценить экспертом предметной комиссии развернутые ответы участников экзаменов по причине проблем технического характера (нечеткая печать, некачественное сканирование работы, некачественная запись устного ответа и т.п.), а</w:t>
      </w:r>
      <w:r w:rsidR="00E53478">
        <w:rPr>
          <w:rFonts w:ascii="Times New Roman" w:hAnsi="Times New Roman" w:cs="Times New Roman"/>
          <w:sz w:val="28"/>
          <w:szCs w:val="28"/>
        </w:rPr>
        <w:t>,</w:t>
      </w:r>
      <w:r w:rsidR="00CB6D34" w:rsidRPr="00CB6D34">
        <w:rPr>
          <w:rFonts w:ascii="Times New Roman" w:hAnsi="Times New Roman" w:cs="Times New Roman"/>
          <w:sz w:val="28"/>
          <w:szCs w:val="28"/>
        </w:rPr>
        <w:t xml:space="preserve"> в случае</w:t>
      </w:r>
      <w:r w:rsidR="00E53478">
        <w:rPr>
          <w:rFonts w:ascii="Times New Roman" w:hAnsi="Times New Roman" w:cs="Times New Roman"/>
          <w:sz w:val="28"/>
          <w:szCs w:val="28"/>
        </w:rPr>
        <w:t>,</w:t>
      </w:r>
      <w:r w:rsidR="00CB6D34" w:rsidRPr="00CB6D34">
        <w:rPr>
          <w:rFonts w:ascii="Times New Roman" w:hAnsi="Times New Roman" w:cs="Times New Roman"/>
          <w:sz w:val="28"/>
          <w:szCs w:val="28"/>
        </w:rPr>
        <w:t xml:space="preserve"> если проблемы технического характера (например, некачественная запись устного ответа и т.п.) не удалось решить совместно</w:t>
      </w:r>
      <w:r w:rsidR="00E53478">
        <w:rPr>
          <w:rFonts w:ascii="Times New Roman" w:hAnsi="Times New Roman" w:cs="Times New Roman"/>
          <w:sz w:val="28"/>
          <w:szCs w:val="28"/>
        </w:rPr>
        <w:br/>
      </w:r>
      <w:r w:rsidR="00CB6D34" w:rsidRPr="00CB6D34">
        <w:rPr>
          <w:rFonts w:ascii="Times New Roman" w:hAnsi="Times New Roman" w:cs="Times New Roman"/>
          <w:sz w:val="28"/>
          <w:szCs w:val="28"/>
        </w:rPr>
        <w:t xml:space="preserve"> с руководителем ГУ ОЦМКО – информировать об указанном случае председателя ГЭК.</w:t>
      </w:r>
    </w:p>
    <w:p w:rsidR="006E27D6" w:rsidRPr="005A4A5B" w:rsidRDefault="00CB6D34"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9066C6" w:rsidRPr="005A4A5B">
        <w:rPr>
          <w:rFonts w:ascii="Times New Roman" w:eastAsia="Times New Roman" w:hAnsi="Times New Roman" w:cs="Times New Roman"/>
          <w:sz w:val="28"/>
          <w:szCs w:val="28"/>
          <w:lang w:eastAsia="ru-RU"/>
        </w:rPr>
        <w:t>Е</w:t>
      </w:r>
      <w:r w:rsidR="006E27D6" w:rsidRPr="005A4A5B">
        <w:rPr>
          <w:rFonts w:ascii="Times New Roman" w:eastAsia="Times New Roman" w:hAnsi="Times New Roman" w:cs="Times New Roman"/>
          <w:sz w:val="28"/>
          <w:szCs w:val="28"/>
          <w:lang w:eastAsia="ru-RU"/>
        </w:rPr>
        <w:t xml:space="preserve">сли рабочий комплект по ряду объективных причин не был проверен экспертом полностью, то необходимо сообщить об этом руководителю </w:t>
      </w:r>
      <w:r w:rsidR="002F5A58">
        <w:rPr>
          <w:rFonts w:ascii="Times New Roman" w:eastAsia="Times New Roman" w:hAnsi="Times New Roman" w:cs="Times New Roman"/>
          <w:sz w:val="28"/>
          <w:szCs w:val="28"/>
          <w:lang w:eastAsia="ru-RU"/>
        </w:rPr>
        <w:t>ГУ ОЦМКО</w:t>
      </w:r>
      <w:r w:rsidR="00157B32">
        <w:rPr>
          <w:rFonts w:ascii="Times New Roman" w:eastAsia="Times New Roman" w:hAnsi="Times New Roman" w:cs="Times New Roman"/>
          <w:sz w:val="28"/>
          <w:szCs w:val="28"/>
          <w:lang w:eastAsia="ru-RU"/>
        </w:rPr>
        <w:t xml:space="preserve"> (или уполномоченному им сотруднику </w:t>
      </w:r>
      <w:r w:rsidR="00157B32">
        <w:rPr>
          <w:rFonts w:ascii="Times New Roman" w:eastAsia="Times New Roman" w:hAnsi="Times New Roman" w:cs="Times New Roman"/>
          <w:sz w:val="28"/>
          <w:szCs w:val="28"/>
          <w:lang w:eastAsia="ru-RU"/>
        </w:rPr>
        <w:br/>
        <w:t xml:space="preserve">ГУ ОЦМКО) </w:t>
      </w:r>
      <w:r w:rsidR="006E27D6" w:rsidRPr="005A4A5B">
        <w:rPr>
          <w:rFonts w:ascii="Times New Roman" w:eastAsia="Times New Roman" w:hAnsi="Times New Roman" w:cs="Times New Roman"/>
          <w:sz w:val="28"/>
          <w:szCs w:val="28"/>
          <w:lang w:eastAsia="ru-RU"/>
        </w:rPr>
        <w:t xml:space="preserve"> и передать ему данный комплект с протоколом проверки</w:t>
      </w:r>
      <w:r w:rsidR="0088407E" w:rsidRPr="005A4A5B">
        <w:rPr>
          <w:rFonts w:ascii="Times New Roman" w:eastAsia="Times New Roman" w:hAnsi="Times New Roman" w:cs="Times New Roman"/>
          <w:sz w:val="28"/>
          <w:szCs w:val="28"/>
          <w:lang w:eastAsia="ru-RU"/>
        </w:rPr>
        <w:t>.</w:t>
      </w:r>
    </w:p>
    <w:p w:rsidR="003142D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D80A37">
        <w:rPr>
          <w:rFonts w:ascii="Times New Roman" w:eastAsia="Times New Roman" w:hAnsi="Times New Roman" w:cs="Times New Roman"/>
          <w:sz w:val="28"/>
          <w:szCs w:val="28"/>
          <w:lang w:eastAsia="ru-RU"/>
        </w:rPr>
        <w:t>5</w:t>
      </w:r>
      <w:r w:rsidRPr="005A4A5B">
        <w:rPr>
          <w:rFonts w:ascii="Times New Roman" w:eastAsia="Times New Roman" w:hAnsi="Times New Roman" w:cs="Times New Roman"/>
          <w:sz w:val="28"/>
          <w:szCs w:val="28"/>
          <w:lang w:eastAsia="ru-RU"/>
        </w:rPr>
        <w:t>.</w:t>
      </w:r>
      <w:r w:rsidR="00626D38">
        <w:rPr>
          <w:rFonts w:ascii="Times New Roman" w:eastAsia="Times New Roman" w:hAnsi="Times New Roman" w:cs="Times New Roman"/>
          <w:sz w:val="28"/>
          <w:szCs w:val="28"/>
          <w:lang w:eastAsia="ru-RU"/>
        </w:rPr>
        <w:t> </w:t>
      </w:r>
      <w:r w:rsidR="009066C6" w:rsidRPr="005A4A5B">
        <w:rPr>
          <w:rFonts w:ascii="Times New Roman" w:eastAsia="Times New Roman" w:hAnsi="Times New Roman" w:cs="Times New Roman"/>
          <w:sz w:val="28"/>
          <w:szCs w:val="28"/>
          <w:lang w:eastAsia="ru-RU"/>
        </w:rPr>
        <w:t>Б</w:t>
      </w:r>
      <w:r w:rsidRPr="005A4A5B">
        <w:rPr>
          <w:rFonts w:ascii="Times New Roman" w:eastAsia="Times New Roman" w:hAnsi="Times New Roman" w:cs="Times New Roman"/>
          <w:sz w:val="28"/>
          <w:szCs w:val="28"/>
          <w:lang w:eastAsia="ru-RU"/>
        </w:rPr>
        <w:t xml:space="preserve">ланки-копии всего рабочего комплекта, не проверенного экспертом полностью, передать руководителю </w:t>
      </w:r>
      <w:r w:rsidR="002F5A58">
        <w:rPr>
          <w:rFonts w:ascii="Times New Roman" w:eastAsia="Times New Roman" w:hAnsi="Times New Roman" w:cs="Times New Roman"/>
          <w:sz w:val="28"/>
          <w:szCs w:val="28"/>
          <w:lang w:eastAsia="ru-RU"/>
        </w:rPr>
        <w:t>ГУ ОЦМКО</w:t>
      </w:r>
      <w:r w:rsidR="00157B32">
        <w:rPr>
          <w:rFonts w:ascii="Times New Roman" w:eastAsia="Times New Roman" w:hAnsi="Times New Roman" w:cs="Times New Roman"/>
          <w:sz w:val="28"/>
          <w:szCs w:val="28"/>
          <w:lang w:eastAsia="ru-RU"/>
        </w:rPr>
        <w:t xml:space="preserve"> </w:t>
      </w:r>
      <w:r w:rsidR="00157B32">
        <w:rPr>
          <w:rFonts w:ascii="Times New Roman" w:eastAsia="Times New Roman" w:hAnsi="Times New Roman" w:cs="Times New Roman"/>
          <w:sz w:val="28"/>
          <w:szCs w:val="28"/>
          <w:lang w:eastAsia="ru-RU"/>
        </w:rPr>
        <w:br/>
        <w:t xml:space="preserve">(или уполномоченному им сотруднику ГУ ОЦМКО) </w:t>
      </w:r>
      <w:r w:rsidRPr="005A4A5B">
        <w:rPr>
          <w:rFonts w:ascii="Times New Roman" w:eastAsia="Times New Roman" w:hAnsi="Times New Roman" w:cs="Times New Roman"/>
          <w:sz w:val="28"/>
          <w:szCs w:val="28"/>
          <w:lang w:eastAsia="ru-RU"/>
        </w:rPr>
        <w:t>для переназначения другим экспертам</w:t>
      </w:r>
      <w:r w:rsidR="0088407E" w:rsidRPr="005A4A5B">
        <w:rPr>
          <w:rFonts w:ascii="Times New Roman" w:eastAsia="Times New Roman" w:hAnsi="Times New Roman" w:cs="Times New Roman"/>
          <w:sz w:val="28"/>
          <w:szCs w:val="28"/>
          <w:lang w:eastAsia="ru-RU"/>
        </w:rPr>
        <w:t>.</w:t>
      </w:r>
    </w:p>
    <w:p w:rsidR="00225070" w:rsidRPr="005A4A5B" w:rsidRDefault="00225070"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9066C6" w:rsidRPr="005A4A5B" w:rsidRDefault="0088407E" w:rsidP="00DA7DD5">
      <w:pPr>
        <w:widowControl w:val="0"/>
        <w:autoSpaceDE w:val="0"/>
        <w:autoSpaceDN w:val="0"/>
        <w:adjustRightInd w:val="0"/>
        <w:spacing w:after="0"/>
        <w:ind w:firstLine="708"/>
        <w:rPr>
          <w:rFonts w:ascii="Times New Roman" w:eastAsia="Times New Roman" w:hAnsi="Times New Roman" w:cs="Times New Roman"/>
          <w:b/>
          <w:sz w:val="28"/>
          <w:szCs w:val="28"/>
          <w:lang w:eastAsia="ru-RU"/>
        </w:rPr>
      </w:pPr>
      <w:r w:rsidRPr="005A4A5B">
        <w:rPr>
          <w:rFonts w:ascii="Times New Roman" w:eastAsia="Times New Roman" w:hAnsi="Times New Roman" w:cs="Times New Roman"/>
          <w:b/>
          <w:sz w:val="28"/>
          <w:szCs w:val="28"/>
          <w:lang w:eastAsia="ru-RU"/>
        </w:rPr>
        <w:t>П</w:t>
      </w:r>
      <w:r w:rsidR="009066C6" w:rsidRPr="005A4A5B">
        <w:rPr>
          <w:rFonts w:ascii="Times New Roman" w:eastAsia="Times New Roman" w:hAnsi="Times New Roman" w:cs="Times New Roman"/>
          <w:b/>
          <w:sz w:val="28"/>
          <w:szCs w:val="28"/>
          <w:lang w:eastAsia="ru-RU"/>
        </w:rPr>
        <w:t>о завершении работы</w:t>
      </w:r>
    </w:p>
    <w:p w:rsidR="0088407E" w:rsidRPr="005A4A5B" w:rsidRDefault="0088407E" w:rsidP="005A4A5B">
      <w:pPr>
        <w:widowControl w:val="0"/>
        <w:autoSpaceDE w:val="0"/>
        <w:autoSpaceDN w:val="0"/>
        <w:adjustRightInd w:val="0"/>
        <w:spacing w:after="0"/>
        <w:ind w:firstLine="708"/>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Председатель предметной комиссии должен:</w:t>
      </w:r>
    </w:p>
    <w:p w:rsidR="006E27D6" w:rsidRPr="005A4A5B" w:rsidRDefault="009066C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6E27D6"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С</w:t>
      </w:r>
      <w:r w:rsidR="006E27D6" w:rsidRPr="005A4A5B">
        <w:rPr>
          <w:rFonts w:ascii="Times New Roman" w:eastAsia="Times New Roman" w:hAnsi="Times New Roman" w:cs="Times New Roman"/>
          <w:sz w:val="28"/>
          <w:szCs w:val="28"/>
          <w:lang w:eastAsia="ru-RU"/>
        </w:rPr>
        <w:t xml:space="preserve">дать руководителю </w:t>
      </w:r>
      <w:r w:rsidR="00157B32">
        <w:rPr>
          <w:rFonts w:ascii="Times New Roman" w:eastAsia="Times New Roman" w:hAnsi="Times New Roman" w:cs="Times New Roman"/>
          <w:sz w:val="28"/>
          <w:szCs w:val="28"/>
          <w:lang w:eastAsia="ru-RU"/>
        </w:rPr>
        <w:t xml:space="preserve">ГУ ОЦМКО </w:t>
      </w:r>
      <w:r w:rsidR="003311BA">
        <w:rPr>
          <w:rFonts w:ascii="Times New Roman" w:eastAsia="Times New Roman" w:hAnsi="Times New Roman" w:cs="Times New Roman"/>
          <w:sz w:val="28"/>
          <w:szCs w:val="28"/>
          <w:lang w:eastAsia="ru-RU"/>
        </w:rPr>
        <w:t>(или уполномоченно</w:t>
      </w:r>
      <w:r w:rsidR="00157B32">
        <w:rPr>
          <w:rFonts w:ascii="Times New Roman" w:eastAsia="Times New Roman" w:hAnsi="Times New Roman" w:cs="Times New Roman"/>
          <w:sz w:val="28"/>
          <w:szCs w:val="28"/>
          <w:lang w:eastAsia="ru-RU"/>
        </w:rPr>
        <w:t>му</w:t>
      </w:r>
      <w:r w:rsidR="003311BA">
        <w:rPr>
          <w:rFonts w:ascii="Times New Roman" w:eastAsia="Times New Roman" w:hAnsi="Times New Roman" w:cs="Times New Roman"/>
          <w:sz w:val="28"/>
          <w:szCs w:val="28"/>
          <w:lang w:eastAsia="ru-RU"/>
        </w:rPr>
        <w:t xml:space="preserve"> </w:t>
      </w:r>
      <w:r w:rsidR="003311BA">
        <w:rPr>
          <w:rFonts w:ascii="Times New Roman" w:eastAsia="Times New Roman" w:hAnsi="Times New Roman" w:cs="Times New Roman"/>
          <w:sz w:val="28"/>
          <w:szCs w:val="28"/>
          <w:lang w:eastAsia="ru-RU"/>
        </w:rPr>
        <w:br/>
        <w:t>им сотрудник</w:t>
      </w:r>
      <w:r w:rsidR="00157B32">
        <w:rPr>
          <w:rFonts w:ascii="Times New Roman" w:eastAsia="Times New Roman" w:hAnsi="Times New Roman" w:cs="Times New Roman"/>
          <w:sz w:val="28"/>
          <w:szCs w:val="28"/>
          <w:lang w:eastAsia="ru-RU"/>
        </w:rPr>
        <w:t>у</w:t>
      </w:r>
      <w:r w:rsidR="003311BA">
        <w:rPr>
          <w:rFonts w:ascii="Times New Roman" w:eastAsia="Times New Roman" w:hAnsi="Times New Roman" w:cs="Times New Roman"/>
          <w:sz w:val="28"/>
          <w:szCs w:val="28"/>
          <w:lang w:eastAsia="ru-RU"/>
        </w:rPr>
        <w:t xml:space="preserve"> ГУ ОЦМКО)</w:t>
      </w:r>
      <w:r w:rsidR="005D6D2F">
        <w:rPr>
          <w:rFonts w:ascii="Times New Roman" w:eastAsia="Times New Roman" w:hAnsi="Times New Roman" w:cs="Times New Roman"/>
          <w:sz w:val="28"/>
          <w:szCs w:val="28"/>
          <w:lang w:eastAsia="ru-RU"/>
        </w:rPr>
        <w:t xml:space="preserve"> </w:t>
      </w:r>
      <w:r w:rsidR="006E27D6" w:rsidRPr="00660293">
        <w:rPr>
          <w:rFonts w:ascii="Times New Roman" w:eastAsia="Times New Roman" w:hAnsi="Times New Roman" w:cs="Times New Roman"/>
          <w:sz w:val="28"/>
          <w:szCs w:val="28"/>
          <w:lang w:eastAsia="ru-RU"/>
        </w:rPr>
        <w:t xml:space="preserve">все </w:t>
      </w:r>
      <w:r w:rsidR="00660293" w:rsidRPr="00660293">
        <w:rPr>
          <w:rFonts w:ascii="Times New Roman" w:hAnsi="Times New Roman" w:cs="Times New Roman"/>
          <w:sz w:val="28"/>
          <w:szCs w:val="28"/>
        </w:rPr>
        <w:t>экземпляры критериев</w:t>
      </w:r>
      <w:r w:rsidR="006E27D6" w:rsidRPr="005A4A5B">
        <w:rPr>
          <w:rFonts w:ascii="Times New Roman" w:eastAsia="Times New Roman" w:hAnsi="Times New Roman" w:cs="Times New Roman"/>
          <w:sz w:val="28"/>
          <w:szCs w:val="28"/>
          <w:lang w:eastAsia="ru-RU"/>
        </w:rPr>
        <w:t xml:space="preserve"> оценивания ответов на задания с развернутым ответом, выданные для проведения проверки</w:t>
      </w:r>
      <w:r w:rsidR="00E53478">
        <w:rPr>
          <w:rFonts w:ascii="Times New Roman" w:eastAsia="Times New Roman" w:hAnsi="Times New Roman" w:cs="Times New Roman"/>
          <w:sz w:val="28"/>
          <w:szCs w:val="28"/>
          <w:lang w:eastAsia="ru-RU"/>
        </w:rPr>
        <w:t>.</w:t>
      </w:r>
    </w:p>
    <w:p w:rsidR="006E27D6" w:rsidRPr="005A4A5B" w:rsidRDefault="009066C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lastRenderedPageBreak/>
        <w:t>2</w:t>
      </w:r>
      <w:r w:rsidR="006E27D6"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 xml:space="preserve">олучить от руководителя </w:t>
      </w:r>
      <w:r w:rsidR="002F5A58">
        <w:rPr>
          <w:rFonts w:ascii="Times New Roman" w:eastAsia="Times New Roman" w:hAnsi="Times New Roman" w:cs="Times New Roman"/>
          <w:sz w:val="28"/>
          <w:szCs w:val="28"/>
          <w:lang w:eastAsia="ru-RU"/>
        </w:rPr>
        <w:t>ГУ ОЦМКО</w:t>
      </w:r>
      <w:r w:rsidR="006E27D6" w:rsidRPr="005A4A5B">
        <w:rPr>
          <w:rFonts w:ascii="Times New Roman" w:eastAsia="Times New Roman" w:hAnsi="Times New Roman" w:cs="Times New Roman"/>
          <w:sz w:val="28"/>
          <w:szCs w:val="28"/>
          <w:lang w:eastAsia="ru-RU"/>
        </w:rPr>
        <w:t xml:space="preserve"> </w:t>
      </w:r>
      <w:r w:rsidR="00157B32">
        <w:rPr>
          <w:rFonts w:ascii="Times New Roman" w:eastAsia="Times New Roman" w:hAnsi="Times New Roman" w:cs="Times New Roman"/>
          <w:sz w:val="28"/>
          <w:szCs w:val="28"/>
          <w:lang w:eastAsia="ru-RU"/>
        </w:rPr>
        <w:t xml:space="preserve">(или уполномоченного </w:t>
      </w:r>
      <w:r w:rsidR="00157B32">
        <w:rPr>
          <w:rFonts w:ascii="Times New Roman" w:eastAsia="Times New Roman" w:hAnsi="Times New Roman" w:cs="Times New Roman"/>
          <w:sz w:val="28"/>
          <w:szCs w:val="28"/>
          <w:lang w:eastAsia="ru-RU"/>
        </w:rPr>
        <w:br/>
        <w:t xml:space="preserve">им сотрудника ГУ ОЦМКО) </w:t>
      </w:r>
      <w:r w:rsidR="006E27D6" w:rsidRPr="005A4A5B">
        <w:rPr>
          <w:rFonts w:ascii="Times New Roman" w:eastAsia="Times New Roman" w:hAnsi="Times New Roman" w:cs="Times New Roman"/>
          <w:sz w:val="28"/>
          <w:szCs w:val="28"/>
          <w:lang w:eastAsia="ru-RU"/>
        </w:rPr>
        <w:t xml:space="preserve">пакет документов </w:t>
      </w:r>
      <w:r w:rsidR="00660293">
        <w:rPr>
          <w:rFonts w:ascii="Times New Roman" w:eastAsia="Times New Roman" w:hAnsi="Times New Roman" w:cs="Times New Roman"/>
          <w:sz w:val="28"/>
          <w:szCs w:val="28"/>
          <w:lang w:eastAsia="ru-RU"/>
        </w:rPr>
        <w:t xml:space="preserve">о </w:t>
      </w:r>
      <w:r w:rsidR="006E27D6" w:rsidRPr="005A4A5B">
        <w:rPr>
          <w:rFonts w:ascii="Times New Roman" w:eastAsia="Times New Roman" w:hAnsi="Times New Roman" w:cs="Times New Roman"/>
          <w:sz w:val="28"/>
          <w:szCs w:val="28"/>
          <w:lang w:eastAsia="ru-RU"/>
        </w:rPr>
        <w:t xml:space="preserve">результатах работы </w:t>
      </w:r>
      <w:r w:rsidR="007D5364" w:rsidRPr="005A4A5B">
        <w:rPr>
          <w:rFonts w:ascii="Times New Roman" w:eastAsia="Times New Roman" w:hAnsi="Times New Roman" w:cs="Times New Roman"/>
          <w:sz w:val="28"/>
          <w:szCs w:val="28"/>
          <w:lang w:eastAsia="ru-RU"/>
        </w:rPr>
        <w:t>п</w:t>
      </w:r>
      <w:r w:rsidR="006E27D6" w:rsidRPr="005A4A5B">
        <w:rPr>
          <w:rFonts w:ascii="Times New Roman" w:eastAsia="Times New Roman" w:hAnsi="Times New Roman" w:cs="Times New Roman"/>
          <w:sz w:val="28"/>
          <w:szCs w:val="28"/>
          <w:lang w:eastAsia="ru-RU"/>
        </w:rPr>
        <w:t>редметной</w:t>
      </w:r>
      <w:r w:rsidR="00157B32">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  комиссии:</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количество работ, проверенных каждым экспертом;</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количество работ, отправленных на третью проверку;</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информацию об экспертах, показавших наибольшее количество расхождений в результатах оценивания;</w:t>
      </w:r>
    </w:p>
    <w:p w:rsidR="006E27D6"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другую информацию, связанную с деятельностью </w:t>
      </w:r>
      <w:r w:rsidR="0069415A"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 при необходимости.</w:t>
      </w:r>
    </w:p>
    <w:p w:rsidR="00DA7DD5" w:rsidRDefault="00472BC3" w:rsidP="00DA7DD5">
      <w:pPr>
        <w:spacing w:after="0"/>
        <w:ind w:firstLine="709"/>
        <w:jc w:val="both"/>
        <w:rPr>
          <w:rFonts w:ascii="Times New Roman" w:hAnsi="Times New Roman" w:cs="Times New Roman"/>
          <w:b/>
          <w:bCs/>
          <w:sz w:val="28"/>
          <w:szCs w:val="28"/>
        </w:rPr>
      </w:pPr>
      <w:r w:rsidRPr="00472BC3">
        <w:rPr>
          <w:rFonts w:ascii="Times New Roman" w:hAnsi="Times New Roman" w:cs="Times New Roman"/>
          <w:b/>
          <w:bCs/>
          <w:sz w:val="28"/>
          <w:szCs w:val="28"/>
        </w:rPr>
        <w:t>П</w:t>
      </w:r>
      <w:r w:rsidR="008059DC" w:rsidRPr="00472BC3">
        <w:rPr>
          <w:rFonts w:ascii="Times New Roman" w:hAnsi="Times New Roman" w:cs="Times New Roman"/>
          <w:b/>
          <w:bCs/>
          <w:sz w:val="28"/>
          <w:szCs w:val="28"/>
        </w:rPr>
        <w:t xml:space="preserve">ри рассмотрении апелляций о несогласии с выставленными баллами </w:t>
      </w:r>
    </w:p>
    <w:p w:rsidR="008059DC" w:rsidRPr="00DA7DD5" w:rsidRDefault="008059DC" w:rsidP="00DA7DD5">
      <w:pPr>
        <w:spacing w:after="0"/>
        <w:ind w:firstLine="709"/>
        <w:jc w:val="both"/>
        <w:rPr>
          <w:rFonts w:ascii="Times New Roman" w:hAnsi="Times New Roman" w:cs="Times New Roman"/>
          <w:b/>
          <w:bCs/>
          <w:sz w:val="28"/>
          <w:szCs w:val="28"/>
        </w:rPr>
      </w:pPr>
      <w:r w:rsidRPr="00472BC3">
        <w:rPr>
          <w:rFonts w:ascii="Times New Roman" w:hAnsi="Times New Roman" w:cs="Times New Roman"/>
          <w:sz w:val="28"/>
          <w:szCs w:val="28"/>
        </w:rPr>
        <w:t>Председатель ПК должен:</w:t>
      </w:r>
    </w:p>
    <w:p w:rsidR="008059DC" w:rsidRPr="00472BC3" w:rsidRDefault="008059DC" w:rsidP="00DA7DD5">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до заседания </w:t>
      </w:r>
      <w:r w:rsidR="00472BC3">
        <w:rPr>
          <w:rFonts w:ascii="Times New Roman" w:hAnsi="Times New Roman" w:cs="Times New Roman"/>
          <w:sz w:val="28"/>
          <w:szCs w:val="28"/>
        </w:rPr>
        <w:t>конфликтной комиссии (далее - КК)</w:t>
      </w:r>
      <w:r w:rsidRPr="00472BC3">
        <w:rPr>
          <w:rFonts w:ascii="Times New Roman" w:hAnsi="Times New Roman" w:cs="Times New Roman"/>
          <w:sz w:val="28"/>
          <w:szCs w:val="28"/>
        </w:rPr>
        <w:t xml:space="preserve"> получить от председателя КК  комплект апелляционных документов о несогласии </w:t>
      </w:r>
      <w:r w:rsidR="00E53478">
        <w:rPr>
          <w:rFonts w:ascii="Times New Roman" w:hAnsi="Times New Roman" w:cs="Times New Roman"/>
          <w:sz w:val="28"/>
          <w:szCs w:val="28"/>
        </w:rPr>
        <w:br/>
      </w:r>
      <w:r w:rsidRPr="00472BC3">
        <w:rPr>
          <w:rFonts w:ascii="Times New Roman" w:hAnsi="Times New Roman" w:cs="Times New Roman"/>
          <w:sz w:val="28"/>
          <w:szCs w:val="28"/>
        </w:rPr>
        <w:t xml:space="preserve">с выставленными баллами </w:t>
      </w:r>
      <w:r w:rsidR="00472BC3">
        <w:rPr>
          <w:rFonts w:ascii="Times New Roman" w:hAnsi="Times New Roman" w:cs="Times New Roman"/>
          <w:sz w:val="28"/>
          <w:szCs w:val="28"/>
        </w:rPr>
        <w:t>О</w:t>
      </w:r>
      <w:r w:rsidRPr="00472BC3">
        <w:rPr>
          <w:rFonts w:ascii="Times New Roman" w:hAnsi="Times New Roman" w:cs="Times New Roman"/>
          <w:sz w:val="28"/>
          <w:szCs w:val="28"/>
        </w:rPr>
        <w:t>ГЭ, который содержит:</w:t>
      </w:r>
    </w:p>
    <w:p w:rsidR="008059DC" w:rsidRPr="00472BC3" w:rsidRDefault="008059DC" w:rsidP="000B02AD">
      <w:pPr>
        <w:spacing w:after="0"/>
        <w:ind w:firstLine="708"/>
        <w:jc w:val="both"/>
        <w:rPr>
          <w:rFonts w:ascii="Times New Roman" w:hAnsi="Times New Roman" w:cs="Times New Roman"/>
          <w:sz w:val="28"/>
          <w:szCs w:val="28"/>
        </w:rPr>
      </w:pPr>
      <w:r w:rsidRPr="00472BC3">
        <w:rPr>
          <w:rFonts w:ascii="Times New Roman" w:hAnsi="Times New Roman" w:cs="Times New Roman"/>
          <w:sz w:val="28"/>
          <w:szCs w:val="28"/>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б) распечатанные изображения бланка регистрации, бланка регистрации устной части, бланка ответов </w:t>
      </w:r>
      <w:r w:rsidR="00472BC3">
        <w:rPr>
          <w:rFonts w:ascii="Times New Roman" w:hAnsi="Times New Roman" w:cs="Times New Roman"/>
          <w:sz w:val="28"/>
          <w:szCs w:val="28"/>
        </w:rPr>
        <w:t>№</w:t>
      </w:r>
      <w:r w:rsidRPr="00472BC3">
        <w:rPr>
          <w:rFonts w:ascii="Times New Roman" w:hAnsi="Times New Roman" w:cs="Times New Roman"/>
          <w:sz w:val="28"/>
          <w:szCs w:val="28"/>
        </w:rPr>
        <w:t> 1 и бланк</w:t>
      </w:r>
      <w:r w:rsidR="00472BC3">
        <w:rPr>
          <w:rFonts w:ascii="Times New Roman" w:hAnsi="Times New Roman" w:cs="Times New Roman"/>
          <w:sz w:val="28"/>
          <w:szCs w:val="28"/>
        </w:rPr>
        <w:t>а</w:t>
      </w:r>
      <w:r w:rsidRPr="00472BC3">
        <w:rPr>
          <w:rFonts w:ascii="Times New Roman" w:hAnsi="Times New Roman" w:cs="Times New Roman"/>
          <w:sz w:val="28"/>
          <w:szCs w:val="28"/>
        </w:rPr>
        <w:t xml:space="preserve"> ответов № 2, дополнительных бланков ответов № 2, протоколов проверки развернутых ответов, протоколов оценивания устных ответов;</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г) электронные носители, содержащие файлы с цифровой аудиозаписью устных ответов участников </w:t>
      </w:r>
      <w:r w:rsidR="00472BC3">
        <w:rPr>
          <w:rFonts w:ascii="Times New Roman" w:hAnsi="Times New Roman" w:cs="Times New Roman"/>
          <w:sz w:val="28"/>
          <w:szCs w:val="28"/>
        </w:rPr>
        <w:t>О</w:t>
      </w:r>
      <w:r w:rsidRPr="00472BC3">
        <w:rPr>
          <w:rFonts w:ascii="Times New Roman" w:hAnsi="Times New Roman" w:cs="Times New Roman"/>
          <w:sz w:val="28"/>
          <w:szCs w:val="28"/>
        </w:rPr>
        <w:t>ГЭ по иностранным языкам (при наличии);</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д) заявление по форме 1-АП.</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Дополнительно к апелляционному комплекту распечатываются:</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критерии оценивания развернутых ответов; </w:t>
      </w:r>
      <w:r w:rsidRPr="00472BC3">
        <w:rPr>
          <w:rFonts w:ascii="Times New Roman" w:hAnsi="Times New Roman" w:cs="Times New Roman"/>
          <w:sz w:val="28"/>
          <w:szCs w:val="28"/>
        </w:rPr>
        <w:tab/>
      </w:r>
      <w:r w:rsidRPr="00472BC3">
        <w:rPr>
          <w:rFonts w:ascii="Times New Roman" w:hAnsi="Times New Roman" w:cs="Times New Roman"/>
          <w:sz w:val="28"/>
          <w:szCs w:val="28"/>
        </w:rPr>
        <w:tab/>
      </w:r>
      <w:r w:rsidRPr="00472BC3">
        <w:rPr>
          <w:rFonts w:ascii="Times New Roman" w:hAnsi="Times New Roman" w:cs="Times New Roman"/>
          <w:sz w:val="28"/>
          <w:szCs w:val="28"/>
        </w:rPr>
        <w:tab/>
        <w:t xml:space="preserve">                                                                                                                                                            </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перечень допустимых символов для записи ответов на задания </w:t>
      </w:r>
      <w:r w:rsidR="00E53478">
        <w:rPr>
          <w:rFonts w:ascii="Times New Roman" w:hAnsi="Times New Roman" w:cs="Times New Roman"/>
          <w:sz w:val="28"/>
          <w:szCs w:val="28"/>
        </w:rPr>
        <w:br/>
      </w:r>
      <w:r w:rsidRPr="00472BC3">
        <w:rPr>
          <w:rFonts w:ascii="Times New Roman" w:hAnsi="Times New Roman" w:cs="Times New Roman"/>
          <w:sz w:val="28"/>
          <w:szCs w:val="28"/>
        </w:rPr>
        <w:t>с кратким ответом;</w:t>
      </w:r>
    </w:p>
    <w:p w:rsidR="008059DC" w:rsidRPr="00472BC3" w:rsidRDefault="00AE2491" w:rsidP="00472BC3">
      <w:pPr>
        <w:spacing w:after="0"/>
        <w:ind w:firstLine="709"/>
        <w:jc w:val="both"/>
        <w:rPr>
          <w:rFonts w:ascii="Times New Roman" w:hAnsi="Times New Roman" w:cs="Times New Roman"/>
          <w:sz w:val="28"/>
          <w:szCs w:val="28"/>
        </w:rPr>
      </w:pPr>
      <w:r w:rsidRPr="00AE2491">
        <w:rPr>
          <w:rFonts w:ascii="Times New Roman" w:hAnsi="Times New Roman" w:cs="Times New Roman"/>
          <w:sz w:val="28"/>
          <w:szCs w:val="28"/>
        </w:rPr>
        <w:t>контрольные измерительные материалы</w:t>
      </w:r>
      <w:r w:rsidR="008059DC" w:rsidRPr="00AE2491">
        <w:rPr>
          <w:rFonts w:ascii="Times New Roman" w:hAnsi="Times New Roman" w:cs="Times New Roman"/>
          <w:sz w:val="28"/>
          <w:szCs w:val="28"/>
        </w:rPr>
        <w:t>, выполнявши</w:t>
      </w:r>
      <w:r w:rsidRPr="00AE2491">
        <w:rPr>
          <w:rFonts w:ascii="Times New Roman" w:hAnsi="Times New Roman" w:cs="Times New Roman"/>
          <w:sz w:val="28"/>
          <w:szCs w:val="28"/>
        </w:rPr>
        <w:t>е</w:t>
      </w:r>
      <w:r w:rsidR="008059DC" w:rsidRPr="00AE2491">
        <w:rPr>
          <w:rFonts w:ascii="Times New Roman" w:hAnsi="Times New Roman" w:cs="Times New Roman"/>
          <w:sz w:val="28"/>
          <w:szCs w:val="28"/>
        </w:rPr>
        <w:t>ся</w:t>
      </w:r>
      <w:r w:rsidR="008059DC" w:rsidRPr="00472BC3">
        <w:rPr>
          <w:rFonts w:ascii="Times New Roman" w:hAnsi="Times New Roman" w:cs="Times New Roman"/>
          <w:sz w:val="28"/>
          <w:szCs w:val="28"/>
        </w:rPr>
        <w:t xml:space="preserve"> участником экзамена;</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уведомление по итогам рассмотрения апелляции о несогласии с выставленными баллами по результатам ГИА</w:t>
      </w:r>
      <w:r w:rsidR="00AE2491">
        <w:rPr>
          <w:rFonts w:ascii="Times New Roman" w:hAnsi="Times New Roman" w:cs="Times New Roman"/>
          <w:sz w:val="28"/>
          <w:szCs w:val="28"/>
        </w:rPr>
        <w:t>.</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lastRenderedPageBreak/>
        <w:t>До заседания КК получить у председателя КК комплект апелляционных документов о несогласии с выставленными баллами ГВЭ, включающим в себя:</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а) изображения экзаменационной работы участника ГВЭ; </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б) протоколы устных ответов обучающегося и электронные носители, содержащие файлы с цифровой аудиозаписью устных ответов апеллянта, сдававшего ГВЭ в устной форме; </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в) копии протоколов проверки экзаменационной работы </w:t>
      </w:r>
      <w:r w:rsidR="00AE2491">
        <w:rPr>
          <w:rFonts w:ascii="Times New Roman" w:hAnsi="Times New Roman" w:cs="Times New Roman"/>
          <w:sz w:val="28"/>
          <w:szCs w:val="28"/>
        </w:rPr>
        <w:t>предметной комиссией</w:t>
      </w:r>
      <w:r w:rsidRPr="00472BC3">
        <w:rPr>
          <w:rFonts w:ascii="Times New Roman" w:hAnsi="Times New Roman" w:cs="Times New Roman"/>
          <w:sz w:val="28"/>
          <w:szCs w:val="28"/>
        </w:rPr>
        <w:t xml:space="preserve">; </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г) заявление по форме 1-АП.</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Дополнительно к апелляционному комплекту распечатываются:</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критерии оценивания;</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тексты, темы, задания, билеты, выполнявшиеся участником ГВЭ, подавшим апелляцию;</w:t>
      </w:r>
    </w:p>
    <w:p w:rsidR="00CF29A5"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до заседания КК организовать работу экспертов </w:t>
      </w:r>
      <w:r w:rsidR="00AE2491">
        <w:rPr>
          <w:rFonts w:ascii="Times New Roman" w:hAnsi="Times New Roman" w:cs="Times New Roman"/>
          <w:sz w:val="28"/>
          <w:szCs w:val="28"/>
        </w:rPr>
        <w:t>предметной комиссии</w:t>
      </w:r>
      <w:r w:rsidRPr="00472BC3">
        <w:rPr>
          <w:rFonts w:ascii="Times New Roman" w:hAnsi="Times New Roman" w:cs="Times New Roman"/>
          <w:sz w:val="28"/>
          <w:szCs w:val="28"/>
        </w:rPr>
        <w:t xml:space="preserve">, которым в текущем году присвоен статус «ведущий эксперт» или «старший </w:t>
      </w:r>
    </w:p>
    <w:p w:rsidR="008059DC" w:rsidRPr="00472BC3" w:rsidRDefault="008059DC" w:rsidP="00CF29A5">
      <w:pPr>
        <w:spacing w:after="0"/>
        <w:jc w:val="both"/>
        <w:rPr>
          <w:rFonts w:ascii="Times New Roman" w:hAnsi="Times New Roman" w:cs="Times New Roman"/>
          <w:sz w:val="28"/>
          <w:szCs w:val="28"/>
        </w:rPr>
      </w:pPr>
      <w:r w:rsidRPr="00472BC3">
        <w:rPr>
          <w:rFonts w:ascii="Times New Roman" w:hAnsi="Times New Roman" w:cs="Times New Roman"/>
          <w:sz w:val="28"/>
          <w:szCs w:val="28"/>
        </w:rPr>
        <w:t xml:space="preserve">эксперт», имеющих опыт первой, второй и третьей проверки в текущем году, но не являющихся экспертами </w:t>
      </w:r>
      <w:r w:rsidR="00AE2491">
        <w:rPr>
          <w:rFonts w:ascii="Times New Roman" w:hAnsi="Times New Roman" w:cs="Times New Roman"/>
          <w:sz w:val="28"/>
          <w:szCs w:val="28"/>
        </w:rPr>
        <w:t>предметной комиссии</w:t>
      </w:r>
      <w:r w:rsidRPr="00472BC3">
        <w:rPr>
          <w:rFonts w:ascii="Times New Roman" w:hAnsi="Times New Roman" w:cs="Times New Roman"/>
          <w:sz w:val="28"/>
          <w:szCs w:val="28"/>
        </w:rPr>
        <w:t>, проверявшими экзаменационную работу апеллянта ранее, по установлению правильности оценивания выполнения заданий с развернутым ответом и (или) о необходимости изменения баллов за выполнение задания с развернутым ответом;</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 назначить на рассмотрение апелляции о несогласии с выставленными баллами экспертов </w:t>
      </w:r>
      <w:r w:rsidR="00AE2491">
        <w:rPr>
          <w:rFonts w:ascii="Times New Roman" w:hAnsi="Times New Roman" w:cs="Times New Roman"/>
          <w:sz w:val="28"/>
          <w:szCs w:val="28"/>
        </w:rPr>
        <w:t>предметной комиссии</w:t>
      </w:r>
      <w:r w:rsidRPr="00472BC3">
        <w:rPr>
          <w:rFonts w:ascii="Times New Roman" w:hAnsi="Times New Roman" w:cs="Times New Roman"/>
          <w:sz w:val="28"/>
          <w:szCs w:val="28"/>
        </w:rPr>
        <w:t xml:space="preserve">, которым в текущем году присвоен статус «ведущий эксперт» или «старший эксперт», имеющих опыт первой, второй и третьей проверки в текущем году, но не являющихся экспертами </w:t>
      </w:r>
      <w:r w:rsidR="00AE2491">
        <w:rPr>
          <w:rFonts w:ascii="Times New Roman" w:hAnsi="Times New Roman" w:cs="Times New Roman"/>
          <w:sz w:val="28"/>
          <w:szCs w:val="28"/>
        </w:rPr>
        <w:t>предметной комиссии</w:t>
      </w:r>
      <w:r w:rsidRPr="00472BC3">
        <w:rPr>
          <w:rFonts w:ascii="Times New Roman" w:hAnsi="Times New Roman" w:cs="Times New Roman"/>
          <w:sz w:val="28"/>
          <w:szCs w:val="28"/>
        </w:rPr>
        <w:t>, проверявшими экзаменационные работы данных апеллянтов ранее, и передать им вышеуказанные материалы;</w:t>
      </w:r>
    </w:p>
    <w:p w:rsidR="008059DC" w:rsidRPr="00472BC3"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узнать у ответственного секретаря КК дату, место и время заседания КК, а также о присутствии на заседании КК апеллянтов и (или) их родителей (законных представителей);</w:t>
      </w:r>
    </w:p>
    <w:p w:rsidR="008059DC" w:rsidRDefault="008059DC" w:rsidP="00472BC3">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t xml:space="preserve">направить экспертов </w:t>
      </w:r>
      <w:r w:rsidR="00AE2491">
        <w:rPr>
          <w:rFonts w:ascii="Times New Roman" w:hAnsi="Times New Roman" w:cs="Times New Roman"/>
          <w:sz w:val="28"/>
          <w:szCs w:val="28"/>
        </w:rPr>
        <w:t>предметной комиссии</w:t>
      </w:r>
      <w:r w:rsidRPr="00472BC3">
        <w:rPr>
          <w:rFonts w:ascii="Times New Roman" w:hAnsi="Times New Roman" w:cs="Times New Roman"/>
          <w:sz w:val="28"/>
          <w:szCs w:val="28"/>
        </w:rPr>
        <w:t xml:space="preserve">, назначенных </w:t>
      </w:r>
      <w:r w:rsidR="005D5A2B">
        <w:rPr>
          <w:rFonts w:ascii="Times New Roman" w:hAnsi="Times New Roman" w:cs="Times New Roman"/>
          <w:sz w:val="28"/>
          <w:szCs w:val="28"/>
        </w:rPr>
        <w:br/>
      </w:r>
      <w:r w:rsidRPr="00472BC3">
        <w:rPr>
          <w:rFonts w:ascii="Times New Roman" w:hAnsi="Times New Roman" w:cs="Times New Roman"/>
          <w:sz w:val="28"/>
          <w:szCs w:val="28"/>
        </w:rPr>
        <w:t xml:space="preserve">на рассмотрение апелляции о несогласии с выставленными баллами </w:t>
      </w:r>
      <w:r w:rsidR="00AE2491">
        <w:rPr>
          <w:rFonts w:ascii="Times New Roman" w:hAnsi="Times New Roman" w:cs="Times New Roman"/>
          <w:sz w:val="28"/>
          <w:szCs w:val="28"/>
        </w:rPr>
        <w:br/>
      </w:r>
      <w:r w:rsidRPr="00472BC3">
        <w:rPr>
          <w:rFonts w:ascii="Times New Roman" w:hAnsi="Times New Roman" w:cs="Times New Roman"/>
          <w:sz w:val="28"/>
          <w:szCs w:val="28"/>
        </w:rPr>
        <w:t>и принимавших участие в работе по установлению правильности оценивания  развернутых ответов и (или) о необходимости изменения баллов за выполнение заданий с развернутым ответом апеллянтов, на заседание КК </w:t>
      </w:r>
      <w:r w:rsidR="00AE2491">
        <w:rPr>
          <w:rFonts w:ascii="Times New Roman" w:hAnsi="Times New Roman" w:cs="Times New Roman"/>
          <w:sz w:val="28"/>
          <w:szCs w:val="28"/>
        </w:rPr>
        <w:br/>
      </w:r>
      <w:r w:rsidRPr="00472BC3">
        <w:rPr>
          <w:rFonts w:ascii="Times New Roman" w:hAnsi="Times New Roman" w:cs="Times New Roman"/>
          <w:sz w:val="28"/>
          <w:szCs w:val="28"/>
        </w:rPr>
        <w:t>в указанное время;</w:t>
      </w:r>
    </w:p>
    <w:p w:rsidR="00206242" w:rsidRPr="00472BC3" w:rsidRDefault="00206242" w:rsidP="00472B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участвовать в рассмотрении апелляции </w:t>
      </w:r>
      <w:r w:rsidRPr="00472BC3">
        <w:rPr>
          <w:rFonts w:ascii="Times New Roman" w:hAnsi="Times New Roman" w:cs="Times New Roman"/>
          <w:sz w:val="28"/>
          <w:szCs w:val="28"/>
        </w:rPr>
        <w:t>о несогласии с выставленными баллами</w:t>
      </w:r>
      <w:r>
        <w:rPr>
          <w:rFonts w:ascii="Times New Roman" w:hAnsi="Times New Roman" w:cs="Times New Roman"/>
          <w:sz w:val="28"/>
          <w:szCs w:val="28"/>
        </w:rPr>
        <w:t>;</w:t>
      </w:r>
    </w:p>
    <w:p w:rsidR="008059DC" w:rsidRPr="00472BC3" w:rsidRDefault="008059DC" w:rsidP="00670AE5">
      <w:pPr>
        <w:spacing w:after="0"/>
        <w:ind w:firstLine="709"/>
        <w:jc w:val="both"/>
        <w:rPr>
          <w:rFonts w:ascii="Times New Roman" w:hAnsi="Times New Roman" w:cs="Times New Roman"/>
          <w:sz w:val="28"/>
          <w:szCs w:val="28"/>
        </w:rPr>
      </w:pPr>
      <w:r w:rsidRPr="00472BC3">
        <w:rPr>
          <w:rFonts w:ascii="Times New Roman" w:hAnsi="Times New Roman" w:cs="Times New Roman"/>
          <w:sz w:val="28"/>
          <w:szCs w:val="28"/>
        </w:rPr>
        <w:lastRenderedPageBreak/>
        <w:t xml:space="preserve">передать председателю КК комплект апелляционных документов </w:t>
      </w:r>
      <w:r w:rsidR="00AE2491">
        <w:rPr>
          <w:rFonts w:ascii="Times New Roman" w:hAnsi="Times New Roman" w:cs="Times New Roman"/>
          <w:sz w:val="28"/>
          <w:szCs w:val="28"/>
        </w:rPr>
        <w:br/>
      </w:r>
      <w:r w:rsidRPr="00472BC3">
        <w:rPr>
          <w:rFonts w:ascii="Times New Roman" w:hAnsi="Times New Roman" w:cs="Times New Roman"/>
          <w:sz w:val="28"/>
          <w:szCs w:val="28"/>
        </w:rPr>
        <w:t xml:space="preserve">и заключение экспертов </w:t>
      </w:r>
      <w:r w:rsidR="00AE2491">
        <w:rPr>
          <w:rFonts w:ascii="Times New Roman" w:hAnsi="Times New Roman" w:cs="Times New Roman"/>
          <w:sz w:val="28"/>
          <w:szCs w:val="28"/>
        </w:rPr>
        <w:t>предметной комиссии</w:t>
      </w:r>
      <w:r w:rsidRPr="00472BC3">
        <w:rPr>
          <w:rFonts w:ascii="Times New Roman" w:hAnsi="Times New Roman" w:cs="Times New Roman"/>
          <w:sz w:val="28"/>
          <w:szCs w:val="28"/>
        </w:rPr>
        <w:t xml:space="preserve"> после проведения экспертами </w:t>
      </w:r>
      <w:r w:rsidR="00AE2491">
        <w:rPr>
          <w:rFonts w:ascii="Times New Roman" w:hAnsi="Times New Roman" w:cs="Times New Roman"/>
          <w:sz w:val="28"/>
          <w:szCs w:val="28"/>
        </w:rPr>
        <w:t xml:space="preserve">предметной комиссии </w:t>
      </w:r>
      <w:r w:rsidRPr="00472BC3">
        <w:rPr>
          <w:rFonts w:ascii="Times New Roman" w:hAnsi="Times New Roman" w:cs="Times New Roman"/>
          <w:sz w:val="28"/>
          <w:szCs w:val="28"/>
        </w:rPr>
        <w:t>соответствующей работы по установлению правильности оценивания экзаменационной работы в тот же день</w:t>
      </w:r>
      <w:r w:rsidR="00AE2491">
        <w:rPr>
          <w:rFonts w:ascii="Times New Roman" w:hAnsi="Times New Roman" w:cs="Times New Roman"/>
          <w:sz w:val="28"/>
          <w:szCs w:val="28"/>
        </w:rPr>
        <w:t>.</w:t>
      </w:r>
    </w:p>
    <w:p w:rsidR="008059DC" w:rsidRDefault="008059DC" w:rsidP="00626D38">
      <w:pPr>
        <w:widowControl w:val="0"/>
        <w:autoSpaceDE w:val="0"/>
        <w:autoSpaceDN w:val="0"/>
        <w:adjustRightInd w:val="0"/>
        <w:spacing w:after="0"/>
        <w:ind w:firstLine="708"/>
        <w:jc w:val="center"/>
        <w:rPr>
          <w:rFonts w:ascii="Times New Roman" w:eastAsia="Times New Roman" w:hAnsi="Times New Roman" w:cs="Times New Roman"/>
          <w:b/>
          <w:sz w:val="28"/>
          <w:szCs w:val="28"/>
          <w:lang w:eastAsia="ru-RU"/>
        </w:rPr>
      </w:pPr>
    </w:p>
    <w:p w:rsidR="006E27D6" w:rsidRDefault="007379D7" w:rsidP="00626D38">
      <w:pPr>
        <w:widowControl w:val="0"/>
        <w:autoSpaceDE w:val="0"/>
        <w:autoSpaceDN w:val="0"/>
        <w:adjustRightInd w:val="0"/>
        <w:spacing w:after="0"/>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157B32">
        <w:rPr>
          <w:rFonts w:ascii="Times New Roman" w:eastAsia="Times New Roman" w:hAnsi="Times New Roman" w:cs="Times New Roman"/>
          <w:b/>
          <w:sz w:val="28"/>
          <w:szCs w:val="28"/>
          <w:lang w:eastAsia="ru-RU"/>
        </w:rPr>
        <w:t xml:space="preserve">.2.  </w:t>
      </w:r>
      <w:r w:rsidR="006E27D6" w:rsidRPr="005A4A5B">
        <w:rPr>
          <w:rFonts w:ascii="Times New Roman" w:eastAsia="Times New Roman" w:hAnsi="Times New Roman" w:cs="Times New Roman"/>
          <w:b/>
          <w:sz w:val="28"/>
          <w:szCs w:val="28"/>
          <w:lang w:eastAsia="ru-RU"/>
        </w:rPr>
        <w:t xml:space="preserve">Правила для экспертов </w:t>
      </w:r>
      <w:r w:rsidR="002E4C3A" w:rsidRPr="005A4A5B">
        <w:rPr>
          <w:rFonts w:ascii="Times New Roman" w:eastAsia="Times New Roman" w:hAnsi="Times New Roman" w:cs="Times New Roman"/>
          <w:b/>
          <w:sz w:val="28"/>
          <w:szCs w:val="28"/>
          <w:lang w:eastAsia="ru-RU"/>
        </w:rPr>
        <w:t>предметной комиссии</w:t>
      </w:r>
    </w:p>
    <w:p w:rsidR="00DA7DD5" w:rsidRPr="005A4A5B" w:rsidRDefault="00DA7DD5" w:rsidP="000B02AD">
      <w:pPr>
        <w:widowControl w:val="0"/>
        <w:autoSpaceDE w:val="0"/>
        <w:autoSpaceDN w:val="0"/>
        <w:adjustRightInd w:val="0"/>
        <w:spacing w:after="0"/>
        <w:ind w:firstLine="708"/>
        <w:rPr>
          <w:rFonts w:ascii="Times New Roman" w:eastAsia="Times New Roman" w:hAnsi="Times New Roman" w:cs="Times New Roman"/>
          <w:b/>
          <w:sz w:val="28"/>
          <w:szCs w:val="28"/>
          <w:lang w:eastAsia="ru-RU"/>
        </w:rPr>
      </w:pPr>
    </w:p>
    <w:p w:rsidR="006E27D6" w:rsidRPr="005A4A5B" w:rsidRDefault="009066C6" w:rsidP="002E4C3A">
      <w:pPr>
        <w:widowControl w:val="0"/>
        <w:autoSpaceDE w:val="0"/>
        <w:autoSpaceDN w:val="0"/>
        <w:adjustRightInd w:val="0"/>
        <w:spacing w:after="0"/>
        <w:ind w:firstLine="708"/>
        <w:rPr>
          <w:rFonts w:ascii="Times New Roman" w:eastAsia="Times New Roman" w:hAnsi="Times New Roman" w:cs="Times New Roman"/>
          <w:b/>
          <w:sz w:val="28"/>
          <w:szCs w:val="28"/>
          <w:lang w:eastAsia="ru-RU"/>
        </w:rPr>
      </w:pPr>
      <w:r w:rsidRPr="005A4A5B">
        <w:rPr>
          <w:rFonts w:ascii="Times New Roman" w:eastAsia="Times New Roman" w:hAnsi="Times New Roman" w:cs="Times New Roman"/>
          <w:b/>
          <w:sz w:val="28"/>
          <w:szCs w:val="28"/>
          <w:lang w:eastAsia="ru-RU"/>
        </w:rPr>
        <w:t>Во время подготовительного этапа э</w:t>
      </w:r>
      <w:r w:rsidR="006E27D6" w:rsidRPr="005A4A5B">
        <w:rPr>
          <w:rFonts w:ascii="Times New Roman" w:eastAsia="Times New Roman" w:hAnsi="Times New Roman" w:cs="Times New Roman"/>
          <w:b/>
          <w:sz w:val="28"/>
          <w:szCs w:val="28"/>
          <w:lang w:eastAsia="ru-RU"/>
        </w:rPr>
        <w:t>ксперты должны</w:t>
      </w:r>
      <w:r w:rsidR="00476AE5">
        <w:rPr>
          <w:rFonts w:ascii="Times New Roman" w:eastAsia="Times New Roman" w:hAnsi="Times New Roman" w:cs="Times New Roman"/>
          <w:b/>
          <w:sz w:val="28"/>
          <w:szCs w:val="28"/>
          <w:lang w:eastAsia="ru-RU"/>
        </w:rPr>
        <w:t xml:space="preserve">: </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9066C6" w:rsidRPr="005A4A5B">
        <w:rPr>
          <w:rFonts w:ascii="Times New Roman" w:eastAsia="Times New Roman" w:hAnsi="Times New Roman" w:cs="Times New Roman"/>
          <w:sz w:val="28"/>
          <w:szCs w:val="28"/>
          <w:lang w:eastAsia="ru-RU"/>
        </w:rPr>
        <w:t xml:space="preserve"> П</w:t>
      </w:r>
      <w:r w:rsidRPr="005A4A5B">
        <w:rPr>
          <w:rFonts w:ascii="Times New Roman" w:eastAsia="Times New Roman" w:hAnsi="Times New Roman" w:cs="Times New Roman"/>
          <w:sz w:val="28"/>
          <w:szCs w:val="28"/>
          <w:lang w:eastAsia="ru-RU"/>
        </w:rPr>
        <w:t xml:space="preserve">ройти обучение с использованием учебно-методических материалов ФИПИ и подтвердить квалификацию в соответствии </w:t>
      </w:r>
      <w:r w:rsidR="00FA79D4"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с требованиями Порядка.</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2. Заблаговременно пройти инструктаж по содержанию и технологии оценивания развернутых ответов в сроки, определяемые председателем </w:t>
      </w:r>
      <w:r w:rsidR="0088407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w:t>
      </w:r>
    </w:p>
    <w:p w:rsidR="006E27D6" w:rsidRPr="005A4A5B" w:rsidRDefault="006E27D6"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3. Непосредственно перед проверкой работ участвовать </w:t>
      </w:r>
      <w:proofErr w:type="gramStart"/>
      <w:r w:rsidRPr="005A4A5B">
        <w:rPr>
          <w:rFonts w:ascii="Times New Roman" w:eastAsia="Times New Roman" w:hAnsi="Times New Roman" w:cs="Times New Roman"/>
          <w:sz w:val="28"/>
          <w:szCs w:val="28"/>
          <w:lang w:eastAsia="ru-RU"/>
        </w:rPr>
        <w:t xml:space="preserve">в  проводимом председателем </w:t>
      </w:r>
      <w:r w:rsidR="0088407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 оперативном семинаре-согласовании подходов к оцениванию развернутых ответов на каждое</w:t>
      </w:r>
      <w:r w:rsidR="00FA79D4"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 xml:space="preserve"> из заданий </w:t>
      </w:r>
      <w:r w:rsidR="00FA79D4" w:rsidRPr="005A4A5B">
        <w:rPr>
          <w:rFonts w:ascii="Times New Roman" w:eastAsia="Times New Roman" w:hAnsi="Times New Roman" w:cs="Times New Roman"/>
          <w:sz w:val="28"/>
          <w:szCs w:val="28"/>
          <w:lang w:eastAsia="ru-RU"/>
        </w:rPr>
        <w:br/>
      </w:r>
      <w:r w:rsidRPr="005A4A5B">
        <w:rPr>
          <w:rFonts w:ascii="Times New Roman" w:eastAsia="Times New Roman" w:hAnsi="Times New Roman" w:cs="Times New Roman"/>
          <w:sz w:val="28"/>
          <w:szCs w:val="28"/>
          <w:lang w:eastAsia="ru-RU"/>
        </w:rPr>
        <w:t>с развернутым ответом</w:t>
      </w:r>
      <w:proofErr w:type="gramEnd"/>
      <w:r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4. Эксперты, не подтвердившие квалификацию и</w:t>
      </w:r>
      <w:r w:rsidR="00FA79D4" w:rsidRPr="005A4A5B">
        <w:rPr>
          <w:rFonts w:ascii="Times New Roman" w:eastAsia="Times New Roman" w:hAnsi="Times New Roman" w:cs="Times New Roman"/>
          <w:sz w:val="28"/>
          <w:szCs w:val="28"/>
          <w:lang w:eastAsia="ru-RU"/>
        </w:rPr>
        <w:t xml:space="preserve"> </w:t>
      </w:r>
      <w:r w:rsidR="0088407E" w:rsidRPr="005A4A5B">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или</w:t>
      </w:r>
      <w:r w:rsidR="0088407E" w:rsidRPr="005A4A5B">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 xml:space="preserve"> не прошедшие инструктаж и</w:t>
      </w:r>
      <w:r w:rsidR="00FA79D4" w:rsidRPr="005A4A5B">
        <w:rPr>
          <w:rFonts w:ascii="Times New Roman" w:eastAsia="Times New Roman" w:hAnsi="Times New Roman" w:cs="Times New Roman"/>
          <w:sz w:val="28"/>
          <w:szCs w:val="28"/>
          <w:lang w:eastAsia="ru-RU"/>
        </w:rPr>
        <w:t xml:space="preserve"> </w:t>
      </w:r>
      <w:r w:rsidR="0088407E" w:rsidRPr="005A4A5B">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или</w:t>
      </w:r>
      <w:r w:rsidR="0088407E" w:rsidRPr="005A4A5B">
        <w:rPr>
          <w:rFonts w:ascii="Times New Roman" w:eastAsia="Times New Roman" w:hAnsi="Times New Roman" w:cs="Times New Roman"/>
          <w:sz w:val="28"/>
          <w:szCs w:val="28"/>
          <w:lang w:eastAsia="ru-RU"/>
        </w:rPr>
        <w:t>)</w:t>
      </w:r>
      <w:r w:rsidRPr="005A4A5B">
        <w:rPr>
          <w:rFonts w:ascii="Times New Roman" w:eastAsia="Times New Roman" w:hAnsi="Times New Roman" w:cs="Times New Roman"/>
          <w:sz w:val="28"/>
          <w:szCs w:val="28"/>
          <w:lang w:eastAsia="ru-RU"/>
        </w:rPr>
        <w:t xml:space="preserve"> не участвующие в оперативном семинаре-согласовании,                        к проверке развернутых ответов не допускаются.</w:t>
      </w:r>
    </w:p>
    <w:p w:rsidR="001C10DC" w:rsidRPr="005A4A5B" w:rsidRDefault="001C10DC" w:rsidP="002E4C3A">
      <w:pPr>
        <w:widowControl w:val="0"/>
        <w:autoSpaceDE w:val="0"/>
        <w:autoSpaceDN w:val="0"/>
        <w:adjustRightInd w:val="0"/>
        <w:spacing w:after="0"/>
        <w:ind w:firstLine="708"/>
        <w:rPr>
          <w:rFonts w:ascii="Times New Roman" w:eastAsia="Times New Roman" w:hAnsi="Times New Roman" w:cs="Times New Roman"/>
          <w:b/>
          <w:sz w:val="28"/>
          <w:szCs w:val="28"/>
          <w:lang w:eastAsia="ru-RU"/>
        </w:rPr>
      </w:pPr>
      <w:r w:rsidRPr="005A4A5B">
        <w:rPr>
          <w:rFonts w:ascii="Times New Roman" w:eastAsia="Times New Roman" w:hAnsi="Times New Roman" w:cs="Times New Roman"/>
          <w:b/>
          <w:sz w:val="28"/>
          <w:szCs w:val="28"/>
          <w:lang w:eastAsia="ru-RU"/>
        </w:rPr>
        <w:t>Во время работы экспертам запрещается</w:t>
      </w:r>
      <w:r w:rsidR="00476AE5">
        <w:rPr>
          <w:rFonts w:ascii="Times New Roman" w:eastAsia="Times New Roman" w:hAnsi="Times New Roman" w:cs="Times New Roman"/>
          <w:b/>
          <w:sz w:val="28"/>
          <w:szCs w:val="28"/>
          <w:lang w:eastAsia="ru-RU"/>
        </w:rPr>
        <w:t xml:space="preserve">: </w:t>
      </w:r>
    </w:p>
    <w:p w:rsidR="001C10DC" w:rsidRPr="005A4A5B" w:rsidRDefault="0069415A"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1.</w:t>
      </w:r>
      <w:r w:rsidR="00FA79D4"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С</w:t>
      </w:r>
      <w:r w:rsidR="001C10DC" w:rsidRPr="005A4A5B">
        <w:rPr>
          <w:rFonts w:ascii="Times New Roman" w:eastAsia="Times New Roman" w:hAnsi="Times New Roman" w:cs="Times New Roman"/>
          <w:sz w:val="28"/>
          <w:szCs w:val="28"/>
          <w:lang w:eastAsia="ru-RU"/>
        </w:rPr>
        <w:t>амостоятельно изменять рабочие места</w:t>
      </w:r>
      <w:r w:rsidRPr="005A4A5B">
        <w:rPr>
          <w:rFonts w:ascii="Times New Roman" w:eastAsia="Times New Roman" w:hAnsi="Times New Roman" w:cs="Times New Roman"/>
          <w:sz w:val="28"/>
          <w:szCs w:val="28"/>
          <w:lang w:eastAsia="ru-RU"/>
        </w:rPr>
        <w:t>.</w:t>
      </w:r>
    </w:p>
    <w:p w:rsidR="001C10DC" w:rsidRPr="005A4A5B" w:rsidRDefault="0069415A"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2.</w:t>
      </w:r>
      <w:r w:rsidR="00FA79D4"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К</w:t>
      </w:r>
      <w:r w:rsidR="001C10DC" w:rsidRPr="005A4A5B">
        <w:rPr>
          <w:rFonts w:ascii="Times New Roman" w:eastAsia="Times New Roman" w:hAnsi="Times New Roman" w:cs="Times New Roman"/>
          <w:sz w:val="28"/>
          <w:szCs w:val="28"/>
          <w:lang w:eastAsia="ru-RU"/>
        </w:rPr>
        <w:t>опировать и выносить из помещений, где осуществляется проверка,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sidRPr="005A4A5B">
        <w:rPr>
          <w:rFonts w:ascii="Times New Roman" w:eastAsia="Times New Roman" w:hAnsi="Times New Roman" w:cs="Times New Roman"/>
          <w:sz w:val="28"/>
          <w:szCs w:val="28"/>
          <w:lang w:eastAsia="ru-RU"/>
        </w:rPr>
        <w:t>.</w:t>
      </w:r>
    </w:p>
    <w:p w:rsidR="001C10DC" w:rsidRPr="005A4A5B" w:rsidRDefault="0069415A"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3.</w:t>
      </w:r>
      <w:r w:rsidR="00FA79D4"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И</w:t>
      </w:r>
      <w:r w:rsidR="001C10DC" w:rsidRPr="005A4A5B">
        <w:rPr>
          <w:rFonts w:ascii="Times New Roman" w:eastAsia="Times New Roman" w:hAnsi="Times New Roman" w:cs="Times New Roman"/>
          <w:sz w:val="28"/>
          <w:szCs w:val="28"/>
          <w:lang w:eastAsia="ru-RU"/>
        </w:rPr>
        <w:t>меть при себе и (или) пользоваться средствами связи, фото</w:t>
      </w:r>
      <w:r w:rsidR="00FA79D4" w:rsidRPr="005A4A5B">
        <w:rPr>
          <w:rFonts w:ascii="Times New Roman" w:eastAsia="Times New Roman" w:hAnsi="Times New Roman" w:cs="Times New Roman"/>
          <w:sz w:val="28"/>
          <w:szCs w:val="28"/>
          <w:lang w:eastAsia="ru-RU"/>
        </w:rPr>
        <w:t>-</w:t>
      </w:r>
      <w:r w:rsidR="001C10DC" w:rsidRPr="005A4A5B">
        <w:rPr>
          <w:rFonts w:ascii="Times New Roman" w:eastAsia="Times New Roman" w:hAnsi="Times New Roman" w:cs="Times New Roman"/>
          <w:sz w:val="28"/>
          <w:szCs w:val="28"/>
          <w:lang w:eastAsia="ru-RU"/>
        </w:rPr>
        <w:t xml:space="preserve">                              и видеоаппаратурой, портативными персональными компьютерами (ноутбуками, КПК и другими), кроме специально оборудованного                            в помещениях предметной комиссии рабочего места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r w:rsidRPr="005A4A5B">
        <w:rPr>
          <w:rFonts w:ascii="Times New Roman" w:eastAsia="Times New Roman" w:hAnsi="Times New Roman" w:cs="Times New Roman"/>
          <w:sz w:val="28"/>
          <w:szCs w:val="28"/>
          <w:lang w:eastAsia="ru-RU"/>
        </w:rPr>
        <w:t>.</w:t>
      </w:r>
    </w:p>
    <w:p w:rsidR="001C10DC" w:rsidRPr="005A4A5B" w:rsidRDefault="0069415A"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4.</w:t>
      </w:r>
      <w:r w:rsidR="00FA79D4"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Б</w:t>
      </w:r>
      <w:r w:rsidR="001C10DC" w:rsidRPr="005A4A5B">
        <w:rPr>
          <w:rFonts w:ascii="Times New Roman" w:eastAsia="Times New Roman" w:hAnsi="Times New Roman" w:cs="Times New Roman"/>
          <w:sz w:val="28"/>
          <w:szCs w:val="28"/>
          <w:lang w:eastAsia="ru-RU"/>
        </w:rPr>
        <w:t>ез уважительной причины покидать аудиторию</w:t>
      </w:r>
      <w:r w:rsidRPr="005A4A5B">
        <w:rPr>
          <w:rFonts w:ascii="Times New Roman" w:eastAsia="Times New Roman" w:hAnsi="Times New Roman" w:cs="Times New Roman"/>
          <w:sz w:val="28"/>
          <w:szCs w:val="28"/>
          <w:lang w:eastAsia="ru-RU"/>
        </w:rPr>
        <w:t>.</w:t>
      </w:r>
    </w:p>
    <w:p w:rsidR="001C10DC" w:rsidRPr="005A4A5B" w:rsidRDefault="0069415A"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5.</w:t>
      </w:r>
      <w:r w:rsidR="00FA79D4"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П</w:t>
      </w:r>
      <w:r w:rsidR="001C10DC" w:rsidRPr="005A4A5B">
        <w:rPr>
          <w:rFonts w:ascii="Times New Roman" w:eastAsia="Times New Roman" w:hAnsi="Times New Roman" w:cs="Times New Roman"/>
          <w:sz w:val="28"/>
          <w:szCs w:val="28"/>
          <w:lang w:eastAsia="ru-RU"/>
        </w:rPr>
        <w:t>ереговариваться, если речь не идет о консультации у председателя предметной комиссии или у эксперта, назначенного по решению председателя предметной  комиссии консультантом</w:t>
      </w:r>
      <w:r w:rsidRPr="005A4A5B">
        <w:rPr>
          <w:rFonts w:ascii="Times New Roman" w:eastAsia="Times New Roman" w:hAnsi="Times New Roman" w:cs="Times New Roman"/>
          <w:sz w:val="28"/>
          <w:szCs w:val="28"/>
          <w:lang w:eastAsia="ru-RU"/>
        </w:rPr>
        <w:t>.</w:t>
      </w:r>
    </w:p>
    <w:p w:rsidR="001C10DC" w:rsidRPr="005A4A5B" w:rsidRDefault="0069415A"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6.</w:t>
      </w:r>
      <w:r w:rsidR="00FA79D4"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Е</w:t>
      </w:r>
      <w:r w:rsidR="001C10DC" w:rsidRPr="005A4A5B">
        <w:rPr>
          <w:rFonts w:ascii="Times New Roman" w:eastAsia="Times New Roman" w:hAnsi="Times New Roman" w:cs="Times New Roman"/>
          <w:sz w:val="28"/>
          <w:szCs w:val="28"/>
          <w:lang w:eastAsia="ru-RU"/>
        </w:rPr>
        <w:t xml:space="preserve">сли у эксперта возникают вопросы или проблемы, он должен </w:t>
      </w:r>
      <w:r w:rsidR="001C10DC" w:rsidRPr="005A4A5B">
        <w:rPr>
          <w:rFonts w:ascii="Times New Roman" w:eastAsia="Times New Roman" w:hAnsi="Times New Roman" w:cs="Times New Roman"/>
          <w:sz w:val="28"/>
          <w:szCs w:val="28"/>
          <w:lang w:eastAsia="ru-RU"/>
        </w:rPr>
        <w:lastRenderedPageBreak/>
        <w:t>обратиться к председателю предметной  комиссии или лицу, назначенному председателем предметной  комиссии консультантом</w:t>
      </w:r>
      <w:r w:rsidRPr="005A4A5B">
        <w:rPr>
          <w:rFonts w:ascii="Times New Roman" w:eastAsia="Times New Roman" w:hAnsi="Times New Roman" w:cs="Times New Roman"/>
          <w:sz w:val="28"/>
          <w:szCs w:val="28"/>
          <w:lang w:eastAsia="ru-RU"/>
        </w:rPr>
        <w:t>.</w:t>
      </w:r>
    </w:p>
    <w:p w:rsidR="006E27D6" w:rsidRPr="005A4A5B" w:rsidRDefault="006E27D6" w:rsidP="002E4C3A">
      <w:pPr>
        <w:widowControl w:val="0"/>
        <w:autoSpaceDE w:val="0"/>
        <w:autoSpaceDN w:val="0"/>
        <w:adjustRightInd w:val="0"/>
        <w:spacing w:after="0"/>
        <w:ind w:firstLine="708"/>
        <w:rPr>
          <w:rFonts w:ascii="Times New Roman" w:eastAsia="Times New Roman" w:hAnsi="Times New Roman" w:cs="Times New Roman"/>
          <w:b/>
          <w:sz w:val="28"/>
          <w:szCs w:val="28"/>
          <w:lang w:eastAsia="ru-RU"/>
        </w:rPr>
      </w:pPr>
      <w:r w:rsidRPr="005A4A5B">
        <w:rPr>
          <w:rFonts w:ascii="Times New Roman" w:eastAsia="Times New Roman" w:hAnsi="Times New Roman" w:cs="Times New Roman"/>
          <w:b/>
          <w:sz w:val="28"/>
          <w:szCs w:val="28"/>
          <w:lang w:eastAsia="ru-RU"/>
        </w:rPr>
        <w:t>Во время проверки развернутых ответов</w:t>
      </w:r>
      <w:r w:rsidR="00B15421" w:rsidRPr="005A4A5B">
        <w:rPr>
          <w:rFonts w:ascii="Times New Roman" w:eastAsia="Times New Roman" w:hAnsi="Times New Roman" w:cs="Times New Roman"/>
          <w:b/>
          <w:sz w:val="28"/>
          <w:szCs w:val="28"/>
          <w:lang w:eastAsia="ru-RU"/>
        </w:rPr>
        <w:t xml:space="preserve"> эксперты должны</w:t>
      </w:r>
      <w:r w:rsidRPr="005A4A5B">
        <w:rPr>
          <w:rFonts w:ascii="Times New Roman" w:eastAsia="Times New Roman" w:hAnsi="Times New Roman" w:cs="Times New Roman"/>
          <w:b/>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1. </w:t>
      </w:r>
      <w:r w:rsidR="001C10DC"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 xml:space="preserve">о указанию председателя </w:t>
      </w:r>
      <w:r w:rsidR="0088407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редметной комиссии занять рабочие места в предоставленных аудиториях</w:t>
      </w:r>
      <w:r w:rsidR="0069415A"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2. </w:t>
      </w:r>
      <w:r w:rsidR="0088407E"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олучить рабочие комплекты для проверки</w:t>
      </w:r>
      <w:r w:rsidR="00660293">
        <w:rPr>
          <w:rFonts w:ascii="Times New Roman" w:eastAsia="Times New Roman" w:hAnsi="Times New Roman" w:cs="Times New Roman"/>
          <w:sz w:val="28"/>
          <w:szCs w:val="28"/>
          <w:lang w:eastAsia="ru-RU"/>
        </w:rPr>
        <w:t xml:space="preserve"> </w:t>
      </w:r>
      <w:r w:rsidR="00660293" w:rsidRPr="00660293">
        <w:rPr>
          <w:rFonts w:ascii="Times New Roman" w:hAnsi="Times New Roman" w:cs="Times New Roman"/>
          <w:sz w:val="28"/>
          <w:szCs w:val="28"/>
        </w:rPr>
        <w:t>и критерии оценивания</w:t>
      </w:r>
      <w:r w:rsidR="0069415A" w:rsidRPr="00660293">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3. </w:t>
      </w:r>
      <w:r w:rsidR="0088407E" w:rsidRPr="005A4A5B">
        <w:rPr>
          <w:rFonts w:ascii="Times New Roman" w:eastAsia="Times New Roman" w:hAnsi="Times New Roman" w:cs="Times New Roman"/>
          <w:sz w:val="28"/>
          <w:szCs w:val="28"/>
          <w:lang w:eastAsia="ru-RU"/>
        </w:rPr>
        <w:t>С</w:t>
      </w:r>
      <w:r w:rsidRPr="005A4A5B">
        <w:rPr>
          <w:rFonts w:ascii="Times New Roman" w:eastAsia="Times New Roman" w:hAnsi="Times New Roman" w:cs="Times New Roman"/>
          <w:sz w:val="28"/>
          <w:szCs w:val="28"/>
          <w:lang w:eastAsia="ru-RU"/>
        </w:rPr>
        <w:t>облюдать дисциплину во время работы.</w:t>
      </w:r>
    </w:p>
    <w:p w:rsidR="001C10DC" w:rsidRPr="005A4A5B" w:rsidRDefault="001C10DC" w:rsidP="005A4A5B">
      <w:pPr>
        <w:pStyle w:val="a7"/>
        <w:spacing w:after="0"/>
        <w:ind w:left="0"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4.</w:t>
      </w:r>
      <w:r w:rsidR="00FA79D4" w:rsidRPr="005A4A5B">
        <w:rPr>
          <w:rFonts w:ascii="Times New Roman" w:eastAsia="Times New Roman" w:hAnsi="Times New Roman" w:cs="Times New Roman"/>
          <w:sz w:val="28"/>
          <w:szCs w:val="28"/>
          <w:lang w:eastAsia="ru-RU"/>
        </w:rPr>
        <w:t> </w:t>
      </w:r>
      <w:r w:rsidRPr="005A4A5B">
        <w:rPr>
          <w:rFonts w:ascii="Times New Roman" w:eastAsia="Times New Roman" w:hAnsi="Times New Roman" w:cs="Times New Roman"/>
          <w:sz w:val="28"/>
          <w:szCs w:val="28"/>
          <w:lang w:eastAsia="ru-RU"/>
        </w:rPr>
        <w:t>Обратиться к председателю предметной комиссии или лицу, назначенному председателем предметной комиссии консультантом</w:t>
      </w:r>
      <w:r w:rsidR="00FA79D4" w:rsidRPr="005A4A5B">
        <w:rPr>
          <w:rFonts w:ascii="Times New Roman" w:hAnsi="Times New Roman" w:cs="Times New Roman"/>
          <w:sz w:val="28"/>
          <w:szCs w:val="28"/>
        </w:rPr>
        <w:t xml:space="preserve">, </w:t>
      </w:r>
      <w:r w:rsidRPr="005A4A5B">
        <w:rPr>
          <w:rFonts w:ascii="Times New Roman" w:eastAsia="Times New Roman" w:hAnsi="Times New Roman" w:cs="Times New Roman"/>
          <w:sz w:val="28"/>
          <w:szCs w:val="28"/>
          <w:lang w:eastAsia="ru-RU"/>
        </w:rPr>
        <w:t>если возникли вопросы или проблемы при оценивании экзаменационных работ</w:t>
      </w:r>
      <w:r w:rsidR="0069415A" w:rsidRPr="005A4A5B">
        <w:rPr>
          <w:rFonts w:ascii="Times New Roman" w:eastAsia="Times New Roman" w:hAnsi="Times New Roman" w:cs="Times New Roman"/>
          <w:sz w:val="28"/>
          <w:szCs w:val="28"/>
          <w:lang w:eastAsia="ru-RU"/>
        </w:rPr>
        <w:t>.</w:t>
      </w:r>
    </w:p>
    <w:p w:rsidR="006E27D6" w:rsidRPr="005A4A5B" w:rsidRDefault="006E27D6"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5.</w:t>
      </w:r>
      <w:r w:rsidR="0057782E" w:rsidRPr="005A4A5B">
        <w:rPr>
          <w:rFonts w:ascii="Times New Roman" w:eastAsia="Times New Roman" w:hAnsi="Times New Roman" w:cs="Times New Roman"/>
          <w:sz w:val="28"/>
          <w:szCs w:val="28"/>
          <w:lang w:eastAsia="ru-RU"/>
        </w:rPr>
        <w:t> </w:t>
      </w:r>
      <w:r w:rsidR="001C10DC" w:rsidRPr="005A4A5B">
        <w:rPr>
          <w:rFonts w:ascii="Times New Roman" w:eastAsia="Times New Roman" w:hAnsi="Times New Roman" w:cs="Times New Roman"/>
          <w:sz w:val="28"/>
          <w:szCs w:val="28"/>
          <w:lang w:eastAsia="ru-RU"/>
        </w:rPr>
        <w:t>З</w:t>
      </w:r>
      <w:r w:rsidRPr="005A4A5B">
        <w:rPr>
          <w:rFonts w:ascii="Times New Roman" w:eastAsia="Times New Roman" w:hAnsi="Times New Roman" w:cs="Times New Roman"/>
          <w:sz w:val="28"/>
          <w:szCs w:val="28"/>
          <w:lang w:eastAsia="ru-RU"/>
        </w:rPr>
        <w:t>аполнять бланки-протоколы, руководствуясь следующими правилами:</w:t>
      </w:r>
    </w:p>
    <w:p w:rsidR="006E27D6" w:rsidRPr="005A4A5B" w:rsidRDefault="001C10DC" w:rsidP="005A4A5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заполнять поля бланка-протокола следует печатными заглавными буквами черной </w:t>
      </w:r>
      <w:proofErr w:type="spellStart"/>
      <w:r w:rsidR="006E27D6" w:rsidRPr="005A4A5B">
        <w:rPr>
          <w:rFonts w:ascii="Times New Roman" w:eastAsia="Times New Roman" w:hAnsi="Times New Roman" w:cs="Times New Roman"/>
          <w:sz w:val="28"/>
          <w:szCs w:val="28"/>
          <w:lang w:eastAsia="ru-RU"/>
        </w:rPr>
        <w:t>гелевой</w:t>
      </w:r>
      <w:proofErr w:type="spellEnd"/>
      <w:r w:rsidR="006E27D6" w:rsidRPr="005A4A5B">
        <w:rPr>
          <w:rFonts w:ascii="Times New Roman" w:eastAsia="Times New Roman" w:hAnsi="Times New Roman" w:cs="Times New Roman"/>
          <w:sz w:val="28"/>
          <w:szCs w:val="28"/>
          <w:lang w:eastAsia="ru-RU"/>
        </w:rPr>
        <w:t xml:space="preserve"> ручкой строго внутри полей бланка-протокола;</w:t>
      </w:r>
    </w:p>
    <w:p w:rsidR="006E27D6" w:rsidRPr="005A4A5B" w:rsidRDefault="001C10DC"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использование карандаша (даже для черновых записей), ручек                                   со светлыми чернилами и корректирующей жидкости для исправления написанного недопустимо;</w:t>
      </w:r>
    </w:p>
    <w:p w:rsidR="00AA436E" w:rsidRPr="005A4A5B" w:rsidRDefault="001C10DC" w:rsidP="005A4A5B">
      <w:pPr>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внесенные исправления должны однозначно трактоваться, </w:t>
      </w:r>
      <w:r w:rsidR="00A34302">
        <w:rPr>
          <w:rFonts w:ascii="Times New Roman" w:eastAsia="Times New Roman" w:hAnsi="Times New Roman" w:cs="Times New Roman"/>
          <w:sz w:val="28"/>
          <w:szCs w:val="28"/>
          <w:lang w:eastAsia="ru-RU"/>
        </w:rPr>
        <w:br/>
      </w:r>
      <w:r w:rsidR="006E27D6" w:rsidRPr="005A4A5B">
        <w:rPr>
          <w:rFonts w:ascii="Times New Roman" w:eastAsia="Times New Roman" w:hAnsi="Times New Roman" w:cs="Times New Roman"/>
          <w:sz w:val="28"/>
          <w:szCs w:val="28"/>
          <w:lang w:eastAsia="ru-RU"/>
        </w:rPr>
        <w:t>все исправления должны быть зафиксированы и заверены подписью эксперта (соответствующие подписи ставятся внизу в бланке-протоколе);</w:t>
      </w:r>
    </w:p>
    <w:p w:rsidR="00AA436E" w:rsidRPr="005A4A5B" w:rsidRDefault="00AA436E" w:rsidP="005A4A5B">
      <w:pPr>
        <w:spacing w:after="0"/>
        <w:ind w:firstLine="708"/>
        <w:jc w:val="both"/>
        <w:rPr>
          <w:rFonts w:ascii="Times New Roman" w:hAnsi="Times New Roman" w:cs="Times New Roman"/>
          <w:sz w:val="28"/>
          <w:szCs w:val="28"/>
        </w:rPr>
      </w:pPr>
      <w:r w:rsidRPr="005A4A5B">
        <w:rPr>
          <w:rFonts w:ascii="Times New Roman" w:hAnsi="Times New Roman" w:cs="Times New Roman"/>
          <w:sz w:val="28"/>
          <w:szCs w:val="28"/>
        </w:rPr>
        <w:t xml:space="preserve">- исключить внесение исправлений в бланки-протоколы, </w:t>
      </w:r>
      <w:r w:rsidR="00A34302">
        <w:rPr>
          <w:rFonts w:ascii="Times New Roman" w:hAnsi="Times New Roman" w:cs="Times New Roman"/>
          <w:sz w:val="28"/>
          <w:szCs w:val="28"/>
        </w:rPr>
        <w:br/>
      </w:r>
      <w:r w:rsidRPr="005A4A5B">
        <w:rPr>
          <w:rFonts w:ascii="Times New Roman" w:hAnsi="Times New Roman" w:cs="Times New Roman"/>
          <w:sz w:val="28"/>
          <w:szCs w:val="28"/>
        </w:rPr>
        <w:t xml:space="preserve">при необходимости внесения изменений председатель ПК составляет акт </w:t>
      </w:r>
      <w:r w:rsidR="005D5A2B">
        <w:rPr>
          <w:rFonts w:ascii="Times New Roman" w:hAnsi="Times New Roman" w:cs="Times New Roman"/>
          <w:sz w:val="28"/>
          <w:szCs w:val="28"/>
        </w:rPr>
        <w:br/>
      </w:r>
      <w:r w:rsidRPr="005A4A5B">
        <w:rPr>
          <w:rFonts w:ascii="Times New Roman" w:hAnsi="Times New Roman" w:cs="Times New Roman"/>
          <w:sz w:val="28"/>
          <w:szCs w:val="28"/>
        </w:rPr>
        <w:t xml:space="preserve">о факте порчи протокола и направляет руководителю </w:t>
      </w:r>
      <w:r w:rsidR="002F5A58">
        <w:rPr>
          <w:rFonts w:ascii="Times New Roman" w:eastAsia="Times New Roman" w:hAnsi="Times New Roman" w:cs="Times New Roman"/>
          <w:sz w:val="28"/>
          <w:szCs w:val="28"/>
          <w:lang w:eastAsia="ru-RU"/>
        </w:rPr>
        <w:t>ГУ ОЦМКО</w:t>
      </w:r>
      <w:r w:rsidRPr="005A4A5B">
        <w:rPr>
          <w:rFonts w:ascii="Times New Roman" w:hAnsi="Times New Roman" w:cs="Times New Roman"/>
          <w:sz w:val="28"/>
          <w:szCs w:val="28"/>
        </w:rPr>
        <w:t xml:space="preserve"> служебную записку о необходимости уничтожения испорченного протокола </w:t>
      </w:r>
      <w:r w:rsidR="00A34302">
        <w:rPr>
          <w:rFonts w:ascii="Times New Roman" w:hAnsi="Times New Roman" w:cs="Times New Roman"/>
          <w:sz w:val="28"/>
          <w:szCs w:val="28"/>
        </w:rPr>
        <w:br/>
      </w:r>
      <w:r w:rsidRPr="005A4A5B">
        <w:rPr>
          <w:rFonts w:ascii="Times New Roman" w:hAnsi="Times New Roman" w:cs="Times New Roman"/>
          <w:sz w:val="28"/>
          <w:szCs w:val="28"/>
        </w:rPr>
        <w:t>и распечатки нового;</w:t>
      </w:r>
    </w:p>
    <w:p w:rsidR="003173A9" w:rsidRPr="00AB25BF" w:rsidRDefault="001C10DC" w:rsidP="00AB25BF">
      <w:pPr>
        <w:spacing w:after="0"/>
        <w:ind w:firstLine="709"/>
        <w:jc w:val="both"/>
        <w:rPr>
          <w:rFonts w:ascii="Times New Roman" w:hAnsi="Times New Roman" w:cs="Times New Roman"/>
          <w:sz w:val="28"/>
          <w:szCs w:val="28"/>
        </w:rPr>
      </w:pPr>
      <w:r w:rsidRPr="00AB25BF">
        <w:rPr>
          <w:rFonts w:ascii="Times New Roman" w:eastAsia="Times New Roman" w:hAnsi="Times New Roman" w:cs="Times New Roman"/>
          <w:sz w:val="28"/>
          <w:szCs w:val="28"/>
          <w:lang w:eastAsia="ru-RU"/>
        </w:rPr>
        <w:t xml:space="preserve">- </w:t>
      </w:r>
      <w:r w:rsidR="003173A9" w:rsidRPr="00AB25BF">
        <w:rPr>
          <w:rFonts w:ascii="Times New Roman" w:hAnsi="Times New Roman" w:cs="Times New Roman"/>
          <w:sz w:val="28"/>
          <w:szCs w:val="28"/>
        </w:rPr>
        <w:t>оценивать работы по критериям оценивания в полном объеме в случае выявления экзаменационных работ, в которых: бланк ответов № 2 содержат знаки «Z»; развернутые ответы, оформленные на бланке ответов №</w:t>
      </w:r>
      <w:r w:rsidR="00AB25BF" w:rsidRPr="00AB25BF">
        <w:rPr>
          <w:rFonts w:ascii="Times New Roman" w:hAnsi="Times New Roman" w:cs="Times New Roman"/>
          <w:sz w:val="28"/>
          <w:szCs w:val="28"/>
        </w:rPr>
        <w:t>2</w:t>
      </w:r>
      <w:r w:rsidR="003173A9" w:rsidRPr="00AB25BF">
        <w:rPr>
          <w:rFonts w:ascii="Times New Roman" w:hAnsi="Times New Roman" w:cs="Times New Roman"/>
          <w:sz w:val="28"/>
          <w:szCs w:val="28"/>
        </w:rPr>
        <w:t xml:space="preserve"> и (или) на дополнительных бланках ответов № 2 расположены на фоне проставленного знака «Z»; пространство, разделяющее развернутые ответы одной экзаменационной работы, занимает страницу или более (например, развернутые ответы оформлены на бланке ответов № 2 и на дополнительном бланке ответов № 2, при этом </w:t>
      </w:r>
      <w:r w:rsidR="00FC7E9D" w:rsidRPr="00AB25BF">
        <w:rPr>
          <w:rFonts w:ascii="Times New Roman" w:hAnsi="Times New Roman" w:cs="Times New Roman"/>
          <w:sz w:val="28"/>
          <w:szCs w:val="28"/>
        </w:rPr>
        <w:t xml:space="preserve">оборотная сторона </w:t>
      </w:r>
      <w:r w:rsidR="003173A9" w:rsidRPr="00AB25BF">
        <w:rPr>
          <w:rFonts w:ascii="Times New Roman" w:hAnsi="Times New Roman" w:cs="Times New Roman"/>
          <w:sz w:val="28"/>
          <w:szCs w:val="28"/>
        </w:rPr>
        <w:t>бланк</w:t>
      </w:r>
      <w:r w:rsidR="00FC7E9D" w:rsidRPr="00AB25BF">
        <w:rPr>
          <w:rFonts w:ascii="Times New Roman" w:hAnsi="Times New Roman" w:cs="Times New Roman"/>
          <w:sz w:val="28"/>
          <w:szCs w:val="28"/>
        </w:rPr>
        <w:t>а</w:t>
      </w:r>
      <w:r w:rsidR="003173A9" w:rsidRPr="00AB25BF">
        <w:rPr>
          <w:rFonts w:ascii="Times New Roman" w:hAnsi="Times New Roman" w:cs="Times New Roman"/>
          <w:sz w:val="28"/>
          <w:szCs w:val="28"/>
        </w:rPr>
        <w:t xml:space="preserve"> ответов № 2 остал</w:t>
      </w:r>
      <w:r w:rsidR="00FC7E9D" w:rsidRPr="00AB25BF">
        <w:rPr>
          <w:rFonts w:ascii="Times New Roman" w:hAnsi="Times New Roman" w:cs="Times New Roman"/>
          <w:sz w:val="28"/>
          <w:szCs w:val="28"/>
        </w:rPr>
        <w:t>ась</w:t>
      </w:r>
      <w:r w:rsidR="003173A9" w:rsidRPr="00AB25BF">
        <w:rPr>
          <w:rFonts w:ascii="Times New Roman" w:hAnsi="Times New Roman" w:cs="Times New Roman"/>
          <w:sz w:val="28"/>
          <w:szCs w:val="28"/>
        </w:rPr>
        <w:t xml:space="preserve"> незаполненн</w:t>
      </w:r>
      <w:r w:rsidR="00FC7E9D" w:rsidRPr="00AB25BF">
        <w:rPr>
          <w:rFonts w:ascii="Times New Roman" w:hAnsi="Times New Roman" w:cs="Times New Roman"/>
          <w:sz w:val="28"/>
          <w:szCs w:val="28"/>
        </w:rPr>
        <w:t>ой</w:t>
      </w:r>
      <w:r w:rsidR="003173A9" w:rsidRPr="00AB25BF">
        <w:rPr>
          <w:rFonts w:ascii="Times New Roman" w:hAnsi="Times New Roman" w:cs="Times New Roman"/>
          <w:sz w:val="28"/>
          <w:szCs w:val="28"/>
        </w:rPr>
        <w:t>, а также другие подобные случаи).</w:t>
      </w:r>
    </w:p>
    <w:p w:rsidR="003173A9" w:rsidRPr="00AB25BF" w:rsidRDefault="00AB25BF"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П</w:t>
      </w:r>
      <w:r w:rsidR="003173A9" w:rsidRPr="00AB25BF">
        <w:rPr>
          <w:rFonts w:ascii="Times New Roman" w:hAnsi="Times New Roman" w:cs="Times New Roman"/>
          <w:sz w:val="28"/>
          <w:szCs w:val="28"/>
        </w:rPr>
        <w:t xml:space="preserve">ри выявлении экзаменационных работ, в которых развернутые ответы, оформленные на бланке ответов № 2 и (или) на дополнительных бланках ответов № 2 расположены на фоне проставленного знака «Z»; пространство, разделяющее развернутые ответы одной экзаменационной работы, занимает страницу или более (например, развернутые ответы оформлены на бланке ответов № 2 и на дополнительном бланке ответов № 2, </w:t>
      </w:r>
      <w:r w:rsidR="003173A9" w:rsidRPr="00AB25BF">
        <w:rPr>
          <w:rFonts w:ascii="Times New Roman" w:hAnsi="Times New Roman" w:cs="Times New Roman"/>
          <w:sz w:val="28"/>
          <w:szCs w:val="28"/>
        </w:rPr>
        <w:lastRenderedPageBreak/>
        <w:t xml:space="preserve">при этом </w:t>
      </w:r>
      <w:r w:rsidR="00FC7E9D" w:rsidRPr="00AB25BF">
        <w:rPr>
          <w:rFonts w:ascii="Times New Roman" w:hAnsi="Times New Roman" w:cs="Times New Roman"/>
          <w:sz w:val="28"/>
          <w:szCs w:val="28"/>
        </w:rPr>
        <w:t>оборотная сторона бланка ответов № 2 осталась незаполненной</w:t>
      </w:r>
      <w:r w:rsidR="003173A9" w:rsidRPr="00AB25BF">
        <w:rPr>
          <w:rFonts w:ascii="Times New Roman" w:hAnsi="Times New Roman" w:cs="Times New Roman"/>
          <w:sz w:val="28"/>
          <w:szCs w:val="28"/>
        </w:rPr>
        <w:t>, а также другие подобные случаи), а также других случаев, свидетельствующих о возможном нарушении Порядка, эксперту необходимо незамедлительно проинформировать об установленных фактах председателя</w:t>
      </w:r>
      <w:r w:rsidR="00FC7E9D" w:rsidRPr="00AB25BF">
        <w:rPr>
          <w:rFonts w:ascii="Times New Roman" w:hAnsi="Times New Roman" w:cs="Times New Roman"/>
          <w:sz w:val="28"/>
          <w:szCs w:val="28"/>
        </w:rPr>
        <w:t xml:space="preserve"> предметной комиссии</w:t>
      </w:r>
      <w:r w:rsidR="003173A9" w:rsidRPr="00AB25BF">
        <w:rPr>
          <w:rFonts w:ascii="Times New Roman" w:hAnsi="Times New Roman" w:cs="Times New Roman"/>
          <w:sz w:val="28"/>
          <w:szCs w:val="28"/>
        </w:rPr>
        <w:t xml:space="preserve">; </w:t>
      </w:r>
    </w:p>
    <w:p w:rsidR="00FC7E9D" w:rsidRPr="00AB25BF" w:rsidRDefault="00FC7E9D"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информировать председателя предметной комиссии о невозможности оценить развернутые ответы участников экзаменов по причине проблем технического характера (нечеткая печать, некачественное сканирование работы, некачественная запись устного ответа и т.п.);</w:t>
      </w:r>
    </w:p>
    <w:p w:rsidR="00FC7E9D" w:rsidRPr="00AB25BF" w:rsidRDefault="001C10DC" w:rsidP="00AB25BF">
      <w:pPr>
        <w:spacing w:after="0"/>
        <w:ind w:firstLine="709"/>
        <w:jc w:val="both"/>
        <w:rPr>
          <w:rFonts w:ascii="Times New Roman" w:hAnsi="Times New Roman" w:cs="Times New Roman"/>
          <w:sz w:val="28"/>
          <w:szCs w:val="28"/>
        </w:rPr>
      </w:pPr>
      <w:r w:rsidRPr="00AB25BF">
        <w:rPr>
          <w:rFonts w:ascii="Times New Roman" w:eastAsia="Times New Roman" w:hAnsi="Times New Roman" w:cs="Times New Roman"/>
          <w:sz w:val="28"/>
          <w:szCs w:val="28"/>
          <w:lang w:eastAsia="ru-RU"/>
        </w:rPr>
        <w:t xml:space="preserve">- </w:t>
      </w:r>
      <w:r w:rsidR="00FC7E9D" w:rsidRPr="00AB25BF">
        <w:rPr>
          <w:rFonts w:ascii="Times New Roman" w:hAnsi="Times New Roman" w:cs="Times New Roman"/>
          <w:sz w:val="28"/>
          <w:szCs w:val="28"/>
        </w:rPr>
        <w:t xml:space="preserve">поставить знак «Х» в </w:t>
      </w:r>
      <w:r w:rsidR="00FC7E9D" w:rsidRPr="00AB25BF">
        <w:rPr>
          <w:rFonts w:ascii="Times New Roman" w:hAnsi="Times New Roman" w:cs="Times New Roman"/>
          <w:bCs/>
          <w:sz w:val="28"/>
          <w:szCs w:val="28"/>
        </w:rPr>
        <w:t>полях</w:t>
      </w:r>
      <w:r w:rsidR="00FC7E9D" w:rsidRPr="00AB25BF">
        <w:rPr>
          <w:rFonts w:ascii="Times New Roman" w:hAnsi="Times New Roman" w:cs="Times New Roman"/>
          <w:sz w:val="28"/>
          <w:szCs w:val="28"/>
        </w:rPr>
        <w:t xml:space="preserve"> бланка-протокола, соответствующих позициям оценивания выполнения заданий, ответ на которые участник экзамена </w:t>
      </w:r>
      <w:r w:rsidR="00FC7E9D" w:rsidRPr="00AB25BF">
        <w:rPr>
          <w:rFonts w:ascii="Times New Roman" w:hAnsi="Times New Roman" w:cs="Times New Roman"/>
          <w:bCs/>
          <w:sz w:val="28"/>
          <w:szCs w:val="28"/>
        </w:rPr>
        <w:t>не</w:t>
      </w:r>
      <w:r w:rsidR="00FC7E9D" w:rsidRPr="00AB25BF">
        <w:rPr>
          <w:rFonts w:ascii="Times New Roman" w:hAnsi="Times New Roman" w:cs="Times New Roman"/>
          <w:sz w:val="28"/>
          <w:szCs w:val="28"/>
        </w:rPr>
        <w:t xml:space="preserve"> </w:t>
      </w:r>
      <w:r w:rsidR="00FC7E9D" w:rsidRPr="00AB25BF">
        <w:rPr>
          <w:rFonts w:ascii="Times New Roman" w:hAnsi="Times New Roman" w:cs="Times New Roman"/>
          <w:bCs/>
          <w:sz w:val="28"/>
          <w:szCs w:val="28"/>
        </w:rPr>
        <w:t>внес в бланк ответов № 2 (дополнительный бланк ответов № 2)</w:t>
      </w:r>
      <w:r w:rsidR="00FC7E9D" w:rsidRPr="00AB25BF">
        <w:rPr>
          <w:rFonts w:ascii="Times New Roman" w:hAnsi="Times New Roman" w:cs="Times New Roman"/>
          <w:sz w:val="28"/>
          <w:szCs w:val="28"/>
        </w:rPr>
        <w:t xml:space="preserve">; </w:t>
      </w:r>
    </w:p>
    <w:p w:rsidR="006E27D6" w:rsidRPr="005A4A5B" w:rsidRDefault="001C10DC" w:rsidP="000B02AD">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 </w:t>
      </w:r>
      <w:r w:rsidR="006E27D6" w:rsidRPr="005A4A5B">
        <w:rPr>
          <w:rFonts w:ascii="Times New Roman" w:eastAsia="Times New Roman" w:hAnsi="Times New Roman" w:cs="Times New Roman"/>
          <w:sz w:val="28"/>
          <w:szCs w:val="28"/>
          <w:lang w:eastAsia="ru-RU"/>
        </w:rPr>
        <w:t xml:space="preserve">если участник ГИА приступал к выполнению </w:t>
      </w:r>
      <w:r w:rsidR="00AB25BF" w:rsidRPr="005A4A5B">
        <w:rPr>
          <w:rFonts w:ascii="Times New Roman" w:eastAsia="Times New Roman" w:hAnsi="Times New Roman" w:cs="Times New Roman"/>
          <w:sz w:val="28"/>
          <w:szCs w:val="28"/>
          <w:lang w:eastAsia="ru-RU"/>
        </w:rPr>
        <w:t xml:space="preserve">задания,  </w:t>
      </w:r>
      <w:r w:rsidR="006E27D6" w:rsidRPr="005A4A5B">
        <w:rPr>
          <w:rFonts w:ascii="Times New Roman" w:eastAsia="Times New Roman" w:hAnsi="Times New Roman" w:cs="Times New Roman"/>
          <w:sz w:val="28"/>
          <w:szCs w:val="28"/>
          <w:lang w:eastAsia="ru-RU"/>
        </w:rPr>
        <w:t xml:space="preserve">                                  то в соответствующее поле (поля) бланка-протокола следует проставить соответствующий балл (баллы) от нуля до максимально возможного, указанного в критериях оценивания выполнения заданий с развернутым ответом</w:t>
      </w:r>
      <w:r w:rsidRPr="005A4A5B">
        <w:rPr>
          <w:rFonts w:ascii="Times New Roman" w:eastAsia="Times New Roman" w:hAnsi="Times New Roman" w:cs="Times New Roman"/>
          <w:sz w:val="28"/>
          <w:szCs w:val="28"/>
          <w:lang w:eastAsia="ru-RU"/>
        </w:rPr>
        <w:t>.</w:t>
      </w:r>
    </w:p>
    <w:p w:rsidR="006E27D6" w:rsidRDefault="006E27D6" w:rsidP="00670AE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A4A5B">
        <w:rPr>
          <w:rFonts w:ascii="Times New Roman" w:eastAsia="Times New Roman" w:hAnsi="Times New Roman" w:cs="Times New Roman"/>
          <w:sz w:val="28"/>
          <w:szCs w:val="28"/>
          <w:lang w:eastAsia="ru-RU"/>
        </w:rPr>
        <w:t xml:space="preserve">6. </w:t>
      </w:r>
      <w:r w:rsidR="00531F8B" w:rsidRPr="005A4A5B">
        <w:rPr>
          <w:rFonts w:ascii="Times New Roman" w:eastAsia="Times New Roman" w:hAnsi="Times New Roman" w:cs="Times New Roman"/>
          <w:sz w:val="28"/>
          <w:szCs w:val="28"/>
          <w:lang w:eastAsia="ru-RU"/>
        </w:rPr>
        <w:t>П</w:t>
      </w:r>
      <w:r w:rsidRPr="005A4A5B">
        <w:rPr>
          <w:rFonts w:ascii="Times New Roman" w:eastAsia="Times New Roman" w:hAnsi="Times New Roman" w:cs="Times New Roman"/>
          <w:sz w:val="28"/>
          <w:szCs w:val="28"/>
          <w:lang w:eastAsia="ru-RU"/>
        </w:rPr>
        <w:t>осле завершения заполнения бланка-протокола поставить дату, подпись</w:t>
      </w:r>
      <w:r w:rsidR="00FA79D4" w:rsidRPr="005A4A5B">
        <w:rPr>
          <w:rFonts w:ascii="Times New Roman" w:eastAsia="Times New Roman" w:hAnsi="Times New Roman" w:cs="Times New Roman"/>
          <w:sz w:val="28"/>
          <w:szCs w:val="28"/>
          <w:lang w:eastAsia="ru-RU"/>
        </w:rPr>
        <w:t xml:space="preserve"> </w:t>
      </w:r>
      <w:r w:rsidRPr="005A4A5B">
        <w:rPr>
          <w:rFonts w:ascii="Times New Roman" w:eastAsia="Times New Roman" w:hAnsi="Times New Roman" w:cs="Times New Roman"/>
          <w:sz w:val="28"/>
          <w:szCs w:val="28"/>
          <w:lang w:eastAsia="ru-RU"/>
        </w:rPr>
        <w:t xml:space="preserve">в соответствующих полях бланка-протокола и передать рабочий комплект председателю </w:t>
      </w:r>
      <w:r w:rsidR="00AB25BF" w:rsidRPr="005A4A5B">
        <w:rPr>
          <w:rFonts w:ascii="Times New Roman" w:eastAsia="Times New Roman" w:hAnsi="Times New Roman" w:cs="Times New Roman"/>
          <w:sz w:val="28"/>
          <w:szCs w:val="28"/>
          <w:lang w:eastAsia="ru-RU"/>
        </w:rPr>
        <w:t>предметной комиссии</w:t>
      </w:r>
      <w:r w:rsidRPr="005A4A5B">
        <w:rPr>
          <w:rFonts w:ascii="Times New Roman" w:eastAsia="Times New Roman" w:hAnsi="Times New Roman" w:cs="Times New Roman"/>
          <w:sz w:val="28"/>
          <w:szCs w:val="28"/>
          <w:lang w:eastAsia="ru-RU"/>
        </w:rPr>
        <w:t xml:space="preserve"> для передачи на обработку</w:t>
      </w:r>
      <w:r w:rsidR="00FC7E9D">
        <w:rPr>
          <w:rFonts w:ascii="Times New Roman" w:eastAsia="Times New Roman" w:hAnsi="Times New Roman" w:cs="Times New Roman"/>
          <w:sz w:val="28"/>
          <w:szCs w:val="28"/>
          <w:lang w:eastAsia="ru-RU"/>
        </w:rPr>
        <w:t xml:space="preserve"> </w:t>
      </w:r>
      <w:r w:rsidR="00FC7E9D" w:rsidRPr="00FB72F1">
        <w:rPr>
          <w:rFonts w:ascii="Times New Roman" w:hAnsi="Times New Roman" w:cs="Times New Roman"/>
          <w:sz w:val="28"/>
          <w:szCs w:val="28"/>
        </w:rPr>
        <w:t>после завершения заполнения бланка</w:t>
      </w:r>
      <w:r w:rsidR="00FB72F1">
        <w:rPr>
          <w:rFonts w:ascii="Times New Roman" w:hAnsi="Times New Roman" w:cs="Times New Roman"/>
          <w:sz w:val="28"/>
          <w:szCs w:val="28"/>
        </w:rPr>
        <w:t xml:space="preserve"> </w:t>
      </w:r>
      <w:r w:rsidR="00FC7E9D" w:rsidRPr="00FB72F1">
        <w:rPr>
          <w:rFonts w:ascii="Times New Roman" w:hAnsi="Times New Roman" w:cs="Times New Roman"/>
          <w:sz w:val="28"/>
          <w:szCs w:val="28"/>
        </w:rPr>
        <w:t>протокола</w:t>
      </w:r>
      <w:r w:rsidRPr="005A4A5B">
        <w:rPr>
          <w:rFonts w:ascii="Times New Roman" w:eastAsia="Times New Roman" w:hAnsi="Times New Roman" w:cs="Times New Roman"/>
          <w:sz w:val="28"/>
          <w:szCs w:val="28"/>
          <w:lang w:eastAsia="ru-RU"/>
        </w:rPr>
        <w:t>.</w:t>
      </w:r>
    </w:p>
    <w:p w:rsidR="00FB72F1" w:rsidRPr="00AB25BF" w:rsidRDefault="00FB72F1" w:rsidP="002E4C3A">
      <w:pPr>
        <w:spacing w:after="0"/>
        <w:ind w:firstLine="708"/>
        <w:jc w:val="both"/>
        <w:rPr>
          <w:rFonts w:ascii="Times New Roman" w:hAnsi="Times New Roman" w:cs="Times New Roman"/>
          <w:b/>
          <w:bCs/>
          <w:sz w:val="28"/>
          <w:szCs w:val="28"/>
        </w:rPr>
      </w:pPr>
      <w:bookmarkStart w:id="1" w:name="_Toc533604172"/>
      <w:r w:rsidRPr="00AB25BF">
        <w:rPr>
          <w:rFonts w:ascii="Times New Roman" w:hAnsi="Times New Roman" w:cs="Times New Roman"/>
          <w:b/>
          <w:bCs/>
          <w:sz w:val="28"/>
          <w:szCs w:val="28"/>
        </w:rPr>
        <w:t>При проверке предположительно пустых бланков ответов № 2:</w:t>
      </w:r>
      <w:bookmarkEnd w:id="1"/>
    </w:p>
    <w:p w:rsidR="00FB72F1" w:rsidRPr="00AB25BF" w:rsidRDefault="00FB72F1"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 xml:space="preserve">получить инструктаж руководителя РЦОИ (назначенного им сотрудника РЦОИ) и председателя ПК о выполнении проверки предположительно пустых бланков ответов № 2; </w:t>
      </w:r>
    </w:p>
    <w:p w:rsidR="00FB72F1" w:rsidRPr="00AB25BF" w:rsidRDefault="00FB72F1"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просматривать с экрана изображения предположительно пустых бланков ответов № 2;</w:t>
      </w:r>
    </w:p>
    <w:p w:rsidR="00FB72F1" w:rsidRPr="00AB25BF" w:rsidRDefault="00FB72F1"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при наличии на изображении записей, знаков, рисунков или пометок, которые могут быть расценены как ответ на задание с развернутым ответом или подтверждение того, что участник экзамена приступал к выполнению задания или имел возможность его выполнить, удостоверить (отметить в ПО), что изображение заполнено;</w:t>
      </w:r>
    </w:p>
    <w:p w:rsidR="00FB72F1" w:rsidRPr="00AB25BF" w:rsidRDefault="00FB72F1"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при отсутствии записей, относящихся к ответу на задания, удостоверить (отметить в ПО), что изображение не заполнено.</w:t>
      </w:r>
    </w:p>
    <w:p w:rsidR="00FB72F1" w:rsidRPr="00AB25BF" w:rsidRDefault="00FB72F1"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 xml:space="preserve">Изображения, определенные хотя бы одним из проверяющих экспертов ПК как заполненные, направляются на проверку в ПК. </w:t>
      </w:r>
    </w:p>
    <w:p w:rsidR="00FB72F1" w:rsidRPr="00AB25BF" w:rsidRDefault="00FB72F1"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 xml:space="preserve">Задания с развернутыми ответами, засчитываются заданиями, </w:t>
      </w:r>
      <w:r w:rsidR="005D5A2B">
        <w:rPr>
          <w:rFonts w:ascii="Times New Roman" w:hAnsi="Times New Roman" w:cs="Times New Roman"/>
          <w:sz w:val="28"/>
          <w:szCs w:val="28"/>
        </w:rPr>
        <w:br/>
      </w:r>
      <w:r w:rsidRPr="00AB25BF">
        <w:rPr>
          <w:rFonts w:ascii="Times New Roman" w:hAnsi="Times New Roman" w:cs="Times New Roman"/>
          <w:sz w:val="28"/>
          <w:szCs w:val="28"/>
        </w:rPr>
        <w:t xml:space="preserve">к выполнению которых не приступал участник </w:t>
      </w:r>
      <w:r w:rsidR="00AB25BF" w:rsidRPr="00AB25BF">
        <w:rPr>
          <w:rFonts w:ascii="Times New Roman" w:hAnsi="Times New Roman" w:cs="Times New Roman"/>
          <w:sz w:val="28"/>
          <w:szCs w:val="28"/>
        </w:rPr>
        <w:t>экзамена в случае, если</w:t>
      </w:r>
      <w:r w:rsidRPr="00AB25BF">
        <w:rPr>
          <w:rFonts w:ascii="Times New Roman" w:hAnsi="Times New Roman" w:cs="Times New Roman"/>
          <w:sz w:val="28"/>
          <w:szCs w:val="28"/>
        </w:rPr>
        <w:t xml:space="preserve"> изображения бланков ответов № 2 этого участника экзамена определены двумя проверяющими экспертами ПК как незаполненные. В этом случае </w:t>
      </w:r>
      <w:r w:rsidRPr="00AB25BF">
        <w:rPr>
          <w:rFonts w:ascii="Times New Roman" w:hAnsi="Times New Roman" w:cs="Times New Roman"/>
          <w:sz w:val="28"/>
          <w:szCs w:val="28"/>
        </w:rPr>
        <w:lastRenderedPageBreak/>
        <w:t>автоматизировано (посредством РИС) ответы оцениваются в ноль баллов за выполнение каждого задания с развернутым ответом.</w:t>
      </w:r>
    </w:p>
    <w:p w:rsidR="00C21122" w:rsidRPr="00AB25BF" w:rsidRDefault="00C21122" w:rsidP="002E4C3A">
      <w:pPr>
        <w:spacing w:after="0"/>
        <w:ind w:firstLine="708"/>
        <w:jc w:val="both"/>
        <w:rPr>
          <w:rFonts w:ascii="Times New Roman" w:hAnsi="Times New Roman" w:cs="Times New Roman"/>
          <w:b/>
          <w:bCs/>
          <w:sz w:val="28"/>
          <w:szCs w:val="28"/>
        </w:rPr>
      </w:pPr>
      <w:bookmarkStart w:id="2" w:name="_Toc533604173"/>
      <w:r w:rsidRPr="00AB25BF">
        <w:rPr>
          <w:rFonts w:ascii="Times New Roman" w:hAnsi="Times New Roman" w:cs="Times New Roman"/>
          <w:b/>
          <w:bCs/>
          <w:sz w:val="28"/>
          <w:szCs w:val="28"/>
        </w:rPr>
        <w:t>При рассмотрении апелляций о несогласии с выставленными баллами:</w:t>
      </w:r>
      <w:bookmarkEnd w:id="2"/>
    </w:p>
    <w:p w:rsidR="00C21122" w:rsidRPr="00AB25BF" w:rsidRDefault="00C21122"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получить от председателя ПК комплект апелляционных документов участника экзамена, подавшего апелляцию и критерии оценивания данной работы;</w:t>
      </w:r>
    </w:p>
    <w:p w:rsidR="00C21122" w:rsidRPr="00AB25BF" w:rsidRDefault="00C21122"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до заседания КК рассмотреть экзаменационную работу апеллянта, а также проанализировать предыдущее оценивание данной экзаменационной работы;</w:t>
      </w:r>
    </w:p>
    <w:p w:rsidR="00C21122" w:rsidRPr="00AB25BF" w:rsidRDefault="00C21122" w:rsidP="000B02AD">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 xml:space="preserve">дать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ответом </w:t>
      </w:r>
      <w:r w:rsidR="00AB25BF" w:rsidRPr="00AB25BF">
        <w:rPr>
          <w:rFonts w:ascii="Times New Roman" w:hAnsi="Times New Roman" w:cs="Times New Roman"/>
          <w:sz w:val="28"/>
          <w:szCs w:val="28"/>
        </w:rPr>
        <w:t>с обязательной</w:t>
      </w:r>
      <w:r w:rsidRPr="00AB25BF">
        <w:rPr>
          <w:rFonts w:ascii="Times New Roman" w:hAnsi="Times New Roman" w:cs="Times New Roman"/>
          <w:sz w:val="28"/>
          <w:szCs w:val="28"/>
        </w:rPr>
        <w:t xml:space="preserve"> содержательной аргументацией и указанием на конкретный критерий оценивания, которому соответствует выставляемый им балл;</w:t>
      </w:r>
    </w:p>
    <w:p w:rsidR="00C21122" w:rsidRPr="00AB25BF" w:rsidRDefault="00C21122"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узнать у председателя ПК дату, место и время заседания КК и прибыть в указанное время в КК;</w:t>
      </w:r>
    </w:p>
    <w:p w:rsidR="00C21122" w:rsidRPr="00AB25BF" w:rsidRDefault="00C21122" w:rsidP="00AB25BF">
      <w:pPr>
        <w:spacing w:after="0"/>
        <w:ind w:firstLine="709"/>
        <w:jc w:val="both"/>
        <w:rPr>
          <w:rFonts w:ascii="Times New Roman" w:hAnsi="Times New Roman" w:cs="Times New Roman"/>
          <w:sz w:val="28"/>
          <w:szCs w:val="28"/>
        </w:rPr>
      </w:pPr>
      <w:r w:rsidRPr="00AB25BF">
        <w:rPr>
          <w:rFonts w:ascii="Times New Roman" w:hAnsi="Times New Roman" w:cs="Times New Roman"/>
          <w:sz w:val="28"/>
          <w:szCs w:val="28"/>
        </w:rPr>
        <w:t>в случае возникновения у апеллянта или у КК вопросов по оцениванию развернутых ответов дать соответствующие разъяснения. Время, рекомендуемое на разъяснения по вопросам оценивания развернутых ответов одного апеллянта – не более 20 минут</w:t>
      </w:r>
      <w:r w:rsidR="00AB25BF" w:rsidRPr="00AB25BF">
        <w:rPr>
          <w:rFonts w:ascii="Times New Roman" w:hAnsi="Times New Roman" w:cs="Times New Roman"/>
          <w:sz w:val="28"/>
          <w:szCs w:val="28"/>
        </w:rPr>
        <w:t>.</w:t>
      </w:r>
    </w:p>
    <w:p w:rsidR="00C21122" w:rsidRDefault="00C21122" w:rsidP="00C21122">
      <w:pPr>
        <w:pStyle w:val="a7"/>
        <w:tabs>
          <w:tab w:val="num" w:pos="1134"/>
        </w:tabs>
        <w:ind w:left="0" w:firstLine="709"/>
        <w:rPr>
          <w:sz w:val="26"/>
          <w:szCs w:val="24"/>
        </w:rPr>
      </w:pPr>
    </w:p>
    <w:p w:rsidR="00C21122" w:rsidRDefault="00C21122" w:rsidP="00C21122">
      <w:pPr>
        <w:pStyle w:val="a7"/>
        <w:tabs>
          <w:tab w:val="num" w:pos="1134"/>
        </w:tabs>
        <w:ind w:left="0" w:firstLine="709"/>
      </w:pPr>
    </w:p>
    <w:p w:rsidR="00FB72F1" w:rsidRPr="005A4A5B" w:rsidRDefault="00FB72F1" w:rsidP="005A4A5B">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6E27D6" w:rsidRPr="005A4A5B" w:rsidRDefault="006E27D6" w:rsidP="005A4A5B">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6E27D6" w:rsidRPr="005A4A5B" w:rsidRDefault="006E27D6" w:rsidP="005A4A5B">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6E27D6" w:rsidRPr="005A4A5B" w:rsidRDefault="006E27D6" w:rsidP="005A4A5B">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6E27D6" w:rsidRPr="005A4A5B" w:rsidRDefault="006E27D6" w:rsidP="005A4A5B">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9467D" w:rsidRDefault="0039467D" w:rsidP="006E27D6">
      <w:pPr>
        <w:widowControl w:val="0"/>
        <w:shd w:val="clear" w:color="auto" w:fill="FFFFFF"/>
        <w:autoSpaceDE w:val="0"/>
        <w:autoSpaceDN w:val="0"/>
        <w:adjustRightInd w:val="0"/>
        <w:spacing w:after="0" w:line="274" w:lineRule="exact"/>
        <w:ind w:right="5"/>
        <w:jc w:val="right"/>
        <w:rPr>
          <w:rFonts w:ascii="Times New Roman" w:eastAsia="Times New Roman" w:hAnsi="Times New Roman" w:cs="Times New Roman"/>
          <w:color w:val="000000"/>
          <w:spacing w:val="-9"/>
          <w:sz w:val="24"/>
          <w:szCs w:val="24"/>
          <w:lang w:eastAsia="ru-RU"/>
        </w:rPr>
      </w:pPr>
    </w:p>
    <w:sectPr w:rsidR="0039467D" w:rsidSect="005D30EC">
      <w:pgSz w:w="11909" w:h="16834"/>
      <w:pgMar w:top="851" w:right="850"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74" w:rsidRDefault="00CF5C74" w:rsidP="00CB2C20">
      <w:pPr>
        <w:spacing w:after="0" w:line="240" w:lineRule="auto"/>
      </w:pPr>
      <w:r>
        <w:separator/>
      </w:r>
    </w:p>
  </w:endnote>
  <w:endnote w:type="continuationSeparator" w:id="0">
    <w:p w:rsidR="00CF5C74" w:rsidRDefault="00CF5C74" w:rsidP="00CB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74" w:rsidRDefault="00CF5C74" w:rsidP="00CB2C20">
      <w:pPr>
        <w:spacing w:after="0" w:line="240" w:lineRule="auto"/>
      </w:pPr>
      <w:r>
        <w:separator/>
      </w:r>
    </w:p>
  </w:footnote>
  <w:footnote w:type="continuationSeparator" w:id="0">
    <w:p w:rsidR="00CF5C74" w:rsidRDefault="00CF5C74" w:rsidP="00CB2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0AA426"/>
    <w:lvl w:ilvl="0">
      <w:numFmt w:val="bullet"/>
      <w:lvlText w:val="*"/>
      <w:lvlJc w:val="left"/>
    </w:lvl>
  </w:abstractNum>
  <w:abstractNum w:abstractNumId="1">
    <w:nsid w:val="04D8066B"/>
    <w:multiLevelType w:val="singleLevel"/>
    <w:tmpl w:val="D618EBCE"/>
    <w:lvl w:ilvl="0">
      <w:start w:val="1"/>
      <w:numFmt w:val="decimal"/>
      <w:lvlText w:val="6.%1."/>
      <w:legacy w:legacy="1" w:legacySpace="0" w:legacyIndent="561"/>
      <w:lvlJc w:val="left"/>
      <w:rPr>
        <w:rFonts w:ascii="Times New Roman" w:hAnsi="Times New Roman" w:cs="Times New Roman" w:hint="default"/>
      </w:rPr>
    </w:lvl>
  </w:abstractNum>
  <w:abstractNum w:abstractNumId="2">
    <w:nsid w:val="05B50FF3"/>
    <w:multiLevelType w:val="multilevel"/>
    <w:tmpl w:val="33B4CF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A6976"/>
    <w:multiLevelType w:val="singleLevel"/>
    <w:tmpl w:val="55B2001C"/>
    <w:lvl w:ilvl="0">
      <w:start w:val="3"/>
      <w:numFmt w:val="decimal"/>
      <w:lvlText w:val="%1)"/>
      <w:legacy w:legacy="1" w:legacySpace="0" w:legacyIndent="388"/>
      <w:lvlJc w:val="left"/>
      <w:rPr>
        <w:rFonts w:ascii="Times New Roman" w:hAnsi="Times New Roman" w:cs="Times New Roman" w:hint="default"/>
      </w:rPr>
    </w:lvl>
  </w:abstractNum>
  <w:abstractNum w:abstractNumId="4">
    <w:nsid w:val="0CD205A3"/>
    <w:multiLevelType w:val="hybridMultilevel"/>
    <w:tmpl w:val="6BD2C9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E333B"/>
    <w:multiLevelType w:val="singleLevel"/>
    <w:tmpl w:val="3BC44F90"/>
    <w:lvl w:ilvl="0">
      <w:start w:val="1"/>
      <w:numFmt w:val="decimal"/>
      <w:lvlText w:val="6.%1."/>
      <w:legacy w:legacy="1" w:legacySpace="0" w:legacyIndent="572"/>
      <w:lvlJc w:val="left"/>
      <w:rPr>
        <w:rFonts w:ascii="Times New Roman" w:hAnsi="Times New Roman" w:cs="Times New Roman" w:hint="default"/>
      </w:rPr>
    </w:lvl>
  </w:abstractNum>
  <w:abstractNum w:abstractNumId="6">
    <w:nsid w:val="2BE24295"/>
    <w:multiLevelType w:val="singleLevel"/>
    <w:tmpl w:val="244AB7F2"/>
    <w:lvl w:ilvl="0">
      <w:start w:val="10"/>
      <w:numFmt w:val="decimal"/>
      <w:lvlText w:val="5.2.%1."/>
      <w:legacy w:legacy="1" w:legacySpace="0" w:legacyIndent="1041"/>
      <w:lvlJc w:val="left"/>
      <w:rPr>
        <w:rFonts w:ascii="Times New Roman" w:hAnsi="Times New Roman" w:cs="Times New Roman" w:hint="default"/>
      </w:rPr>
    </w:lvl>
  </w:abstractNum>
  <w:abstractNum w:abstractNumId="7">
    <w:nsid w:val="2FF7593E"/>
    <w:multiLevelType w:val="singleLevel"/>
    <w:tmpl w:val="EF3C78F4"/>
    <w:lvl w:ilvl="0">
      <w:start w:val="17"/>
      <w:numFmt w:val="decimal"/>
      <w:lvlText w:val="5.2.%1."/>
      <w:legacy w:legacy="1" w:legacySpace="0" w:legacyIndent="941"/>
      <w:lvlJc w:val="left"/>
      <w:rPr>
        <w:rFonts w:ascii="Times New Roman" w:hAnsi="Times New Roman" w:cs="Times New Roman" w:hint="default"/>
      </w:rPr>
    </w:lvl>
  </w:abstractNum>
  <w:abstractNum w:abstractNumId="8">
    <w:nsid w:val="331025CA"/>
    <w:multiLevelType w:val="singleLevel"/>
    <w:tmpl w:val="8758D58E"/>
    <w:lvl w:ilvl="0">
      <w:start w:val="1"/>
      <w:numFmt w:val="decimal"/>
      <w:lvlText w:val="4.%1."/>
      <w:legacy w:legacy="1" w:legacySpace="0" w:legacyIndent="595"/>
      <w:lvlJc w:val="left"/>
      <w:rPr>
        <w:rFonts w:ascii="Times New Roman" w:hAnsi="Times New Roman" w:cs="Times New Roman" w:hint="default"/>
      </w:rPr>
    </w:lvl>
  </w:abstractNum>
  <w:abstractNum w:abstractNumId="9">
    <w:nsid w:val="338B0B96"/>
    <w:multiLevelType w:val="singleLevel"/>
    <w:tmpl w:val="57805498"/>
    <w:lvl w:ilvl="0">
      <w:start w:val="5"/>
      <w:numFmt w:val="decimal"/>
      <w:lvlText w:val="5.1.%1."/>
      <w:legacy w:legacy="1" w:legacySpace="0" w:legacyIndent="710"/>
      <w:lvlJc w:val="left"/>
      <w:rPr>
        <w:rFonts w:ascii="Times New Roman" w:hAnsi="Times New Roman" w:cs="Times New Roman" w:hint="default"/>
      </w:rPr>
    </w:lvl>
  </w:abstractNum>
  <w:abstractNum w:abstractNumId="10">
    <w:nsid w:val="34C82057"/>
    <w:multiLevelType w:val="hybridMultilevel"/>
    <w:tmpl w:val="EDC689FC"/>
    <w:lvl w:ilvl="0" w:tplc="1C80DCA2">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1">
    <w:nsid w:val="38250FCA"/>
    <w:multiLevelType w:val="hybridMultilevel"/>
    <w:tmpl w:val="C13CB454"/>
    <w:lvl w:ilvl="0" w:tplc="C2D0372A">
      <w:start w:val="1"/>
      <w:numFmt w:val="decimal"/>
      <w:lvlText w:val="%1."/>
      <w:lvlJc w:val="left"/>
      <w:pPr>
        <w:ind w:left="3888" w:hanging="360"/>
      </w:pPr>
      <w:rPr>
        <w:rFonts w:eastAsiaTheme="minorEastAsia"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2">
    <w:nsid w:val="3A481D82"/>
    <w:multiLevelType w:val="singleLevel"/>
    <w:tmpl w:val="79EE1E2A"/>
    <w:lvl w:ilvl="0">
      <w:start w:val="2"/>
      <w:numFmt w:val="decimal"/>
      <w:lvlText w:val="3.%1."/>
      <w:legacy w:legacy="1" w:legacySpace="0" w:legacyIndent="513"/>
      <w:lvlJc w:val="left"/>
      <w:rPr>
        <w:rFonts w:ascii="Times New Roman" w:hAnsi="Times New Roman" w:cs="Times New Roman" w:hint="default"/>
      </w:rPr>
    </w:lvl>
  </w:abstractNum>
  <w:abstractNum w:abstractNumId="13">
    <w:nsid w:val="3A6E4E08"/>
    <w:multiLevelType w:val="singleLevel"/>
    <w:tmpl w:val="A3EAE0BA"/>
    <w:lvl w:ilvl="0">
      <w:start w:val="5"/>
      <w:numFmt w:val="decimal"/>
      <w:lvlText w:val="5.3.%1."/>
      <w:legacy w:legacy="1" w:legacySpace="0" w:legacyIndent="835"/>
      <w:lvlJc w:val="left"/>
      <w:rPr>
        <w:rFonts w:ascii="Times New Roman" w:hAnsi="Times New Roman" w:cs="Times New Roman" w:hint="default"/>
      </w:rPr>
    </w:lvl>
  </w:abstractNum>
  <w:abstractNum w:abstractNumId="14">
    <w:nsid w:val="3ECF5D64"/>
    <w:multiLevelType w:val="singleLevel"/>
    <w:tmpl w:val="2BE0A418"/>
    <w:lvl w:ilvl="0">
      <w:start w:val="1"/>
      <w:numFmt w:val="decimal"/>
      <w:lvlText w:val="4.%1."/>
      <w:legacy w:legacy="1" w:legacySpace="0" w:legacyIndent="490"/>
      <w:lvlJc w:val="left"/>
      <w:rPr>
        <w:rFonts w:ascii="Times New Roman" w:hAnsi="Times New Roman" w:cs="Times New Roman" w:hint="default"/>
      </w:rPr>
    </w:lvl>
  </w:abstractNum>
  <w:abstractNum w:abstractNumId="15">
    <w:nsid w:val="40DB642E"/>
    <w:multiLevelType w:val="hybridMultilevel"/>
    <w:tmpl w:val="57A2544A"/>
    <w:lvl w:ilvl="0" w:tplc="0419000F">
      <w:start w:val="1"/>
      <w:numFmt w:val="decimal"/>
      <w:lvlText w:val="%1."/>
      <w:lvlJc w:val="left"/>
      <w:pPr>
        <w:tabs>
          <w:tab w:val="num" w:pos="720"/>
        </w:tabs>
        <w:ind w:left="720" w:hanging="360"/>
      </w:pPr>
      <w:rPr>
        <w:rFonts w:hint="default"/>
        <w:b w:val="0"/>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6">
    <w:nsid w:val="49016DE1"/>
    <w:multiLevelType w:val="singleLevel"/>
    <w:tmpl w:val="3F9A6038"/>
    <w:lvl w:ilvl="0">
      <w:start w:val="20"/>
      <w:numFmt w:val="decimal"/>
      <w:lvlText w:val="5.2.%1."/>
      <w:legacy w:legacy="1" w:legacySpace="0" w:legacyIndent="926"/>
      <w:lvlJc w:val="left"/>
      <w:rPr>
        <w:rFonts w:ascii="Times New Roman" w:hAnsi="Times New Roman" w:cs="Times New Roman" w:hint="default"/>
      </w:rPr>
    </w:lvl>
  </w:abstractNum>
  <w:abstractNum w:abstractNumId="17">
    <w:nsid w:val="494A5028"/>
    <w:multiLevelType w:val="hybridMultilevel"/>
    <w:tmpl w:val="F6162C1E"/>
    <w:lvl w:ilvl="0" w:tplc="D4FA39B4">
      <w:start w:val="1"/>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18">
    <w:nsid w:val="4EB708AF"/>
    <w:multiLevelType w:val="hybridMultilevel"/>
    <w:tmpl w:val="5BC40486"/>
    <w:lvl w:ilvl="0" w:tplc="E0A84F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BC30922"/>
    <w:multiLevelType w:val="hybridMultilevel"/>
    <w:tmpl w:val="CC86D6E2"/>
    <w:lvl w:ilvl="0" w:tplc="1E0AE688">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0">
    <w:nsid w:val="64A01E8E"/>
    <w:multiLevelType w:val="singleLevel"/>
    <w:tmpl w:val="E574289C"/>
    <w:lvl w:ilvl="0">
      <w:start w:val="3"/>
      <w:numFmt w:val="decimal"/>
      <w:lvlText w:val="5.2.%1."/>
      <w:legacy w:legacy="1" w:legacySpace="0" w:legacyIndent="734"/>
      <w:lvlJc w:val="left"/>
      <w:rPr>
        <w:rFonts w:ascii="Times New Roman" w:hAnsi="Times New Roman" w:cs="Times New Roman" w:hint="default"/>
      </w:rPr>
    </w:lvl>
  </w:abstractNum>
  <w:abstractNum w:abstractNumId="21">
    <w:nsid w:val="64D4654A"/>
    <w:multiLevelType w:val="singleLevel"/>
    <w:tmpl w:val="02B2A4A0"/>
    <w:lvl w:ilvl="0">
      <w:start w:val="8"/>
      <w:numFmt w:val="decimal"/>
      <w:lvlText w:val="1.%1."/>
      <w:legacy w:legacy="1" w:legacySpace="0" w:legacyIndent="480"/>
      <w:lvlJc w:val="left"/>
      <w:rPr>
        <w:rFonts w:ascii="Times New Roman" w:hAnsi="Times New Roman" w:cs="Times New Roman" w:hint="default"/>
      </w:rPr>
    </w:lvl>
  </w:abstractNum>
  <w:abstractNum w:abstractNumId="22">
    <w:nsid w:val="6590077D"/>
    <w:multiLevelType w:val="hybridMultilevel"/>
    <w:tmpl w:val="EC449C6C"/>
    <w:lvl w:ilvl="0" w:tplc="5AEEE0C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66D00380"/>
    <w:multiLevelType w:val="singleLevel"/>
    <w:tmpl w:val="D0EA5490"/>
    <w:lvl w:ilvl="0">
      <w:start w:val="1"/>
      <w:numFmt w:val="decimal"/>
      <w:lvlText w:val="5.3.%1."/>
      <w:legacy w:legacy="1" w:legacySpace="0" w:legacyIndent="710"/>
      <w:lvlJc w:val="left"/>
      <w:rPr>
        <w:rFonts w:ascii="Times New Roman" w:hAnsi="Times New Roman" w:cs="Times New Roman" w:hint="default"/>
      </w:rPr>
    </w:lvl>
  </w:abstractNum>
  <w:abstractNum w:abstractNumId="24">
    <w:nsid w:val="6A2C73B5"/>
    <w:multiLevelType w:val="singleLevel"/>
    <w:tmpl w:val="75282414"/>
    <w:lvl w:ilvl="0">
      <w:start w:val="2"/>
      <w:numFmt w:val="decimal"/>
      <w:lvlText w:val="5.1.%1."/>
      <w:legacy w:legacy="1" w:legacySpace="0" w:legacyIndent="749"/>
      <w:lvlJc w:val="left"/>
      <w:rPr>
        <w:rFonts w:ascii="Times New Roman" w:hAnsi="Times New Roman" w:cs="Times New Roman" w:hint="default"/>
      </w:rPr>
    </w:lvl>
  </w:abstractNum>
  <w:abstractNum w:abstractNumId="25">
    <w:nsid w:val="7BFC3B5A"/>
    <w:multiLevelType w:val="singleLevel"/>
    <w:tmpl w:val="4948E028"/>
    <w:lvl w:ilvl="0">
      <w:start w:val="7"/>
      <w:numFmt w:val="decimal"/>
      <w:lvlText w:val="5.3.%1."/>
      <w:legacy w:legacy="1" w:legacySpace="0" w:legacyIndent="710"/>
      <w:lvlJc w:val="left"/>
      <w:rPr>
        <w:rFonts w:ascii="Times New Roman" w:hAnsi="Times New Roman" w:cs="Times New Roman" w:hint="default"/>
      </w:rPr>
    </w:lvl>
  </w:abstractNum>
  <w:abstractNum w:abstractNumId="26">
    <w:nsid w:val="7D0F0E0D"/>
    <w:multiLevelType w:val="singleLevel"/>
    <w:tmpl w:val="841C8C9C"/>
    <w:lvl w:ilvl="0">
      <w:start w:val="4"/>
      <w:numFmt w:val="decimal"/>
      <w:lvlText w:val="6.%1."/>
      <w:legacy w:legacy="1" w:legacySpace="0" w:legacyIndent="489"/>
      <w:lvlJc w:val="left"/>
      <w:rPr>
        <w:rFonts w:ascii="Times New Roman" w:hAnsi="Times New Roman" w:cs="Times New Roman" w:hint="default"/>
      </w:rPr>
    </w:lvl>
  </w:abstractNum>
  <w:num w:numId="1">
    <w:abstractNumId w:val="8"/>
  </w:num>
  <w:num w:numId="2">
    <w:abstractNumId w:val="5"/>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21"/>
  </w:num>
  <w:num w:numId="6">
    <w:abstractNumId w:val="3"/>
  </w:num>
  <w:num w:numId="7">
    <w:abstractNumId w:val="12"/>
  </w:num>
  <w:num w:numId="8">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9">
    <w:abstractNumId w:val="14"/>
  </w:num>
  <w:num w:numId="1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3">
    <w:abstractNumId w:val="24"/>
  </w:num>
  <w:num w:numId="14">
    <w:abstractNumId w:val="9"/>
  </w:num>
  <w:num w:numId="15">
    <w:abstractNumId w:val="20"/>
  </w:num>
  <w:num w:numId="1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0">
    <w:abstractNumId w:val="6"/>
  </w:num>
  <w:num w:numId="2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2">
    <w:abstractNumId w:val="7"/>
  </w:num>
  <w:num w:numId="23">
    <w:abstractNumId w:val="16"/>
  </w:num>
  <w:num w:numId="24">
    <w:abstractNumId w:val="23"/>
  </w:num>
  <w:num w:numId="2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6">
    <w:abstractNumId w:val="13"/>
  </w:num>
  <w:num w:numId="27">
    <w:abstractNumId w:val="25"/>
  </w:num>
  <w:num w:numId="28">
    <w:abstractNumId w:val="1"/>
  </w:num>
  <w:num w:numId="29">
    <w:abstractNumId w:val="26"/>
  </w:num>
  <w:num w:numId="30">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38">
    <w:abstractNumId w:val="11"/>
  </w:num>
  <w:num w:numId="39">
    <w:abstractNumId w:val="2"/>
  </w:num>
  <w:num w:numId="40">
    <w:abstractNumId w:val="18"/>
  </w:num>
  <w:num w:numId="41">
    <w:abstractNumId w:val="22"/>
  </w:num>
  <w:num w:numId="42">
    <w:abstractNumId w:val="10"/>
  </w:num>
  <w:num w:numId="43">
    <w:abstractNumId w:val="17"/>
  </w:num>
  <w:num w:numId="44">
    <w:abstractNumId w:val="4"/>
  </w:num>
  <w:num w:numId="45">
    <w:abstractNumId w:val="19"/>
  </w:num>
  <w:num w:numId="46">
    <w:abstractNumId w:val="15"/>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27D6"/>
    <w:rsid w:val="00002D28"/>
    <w:rsid w:val="00003547"/>
    <w:rsid w:val="00007E72"/>
    <w:rsid w:val="00011D9B"/>
    <w:rsid w:val="000222AA"/>
    <w:rsid w:val="0002535E"/>
    <w:rsid w:val="000369A5"/>
    <w:rsid w:val="00037AE1"/>
    <w:rsid w:val="0004643E"/>
    <w:rsid w:val="00062422"/>
    <w:rsid w:val="00064597"/>
    <w:rsid w:val="00072484"/>
    <w:rsid w:val="00072BE0"/>
    <w:rsid w:val="00074941"/>
    <w:rsid w:val="000849BC"/>
    <w:rsid w:val="00085AE5"/>
    <w:rsid w:val="00085EC4"/>
    <w:rsid w:val="000874DD"/>
    <w:rsid w:val="00090E77"/>
    <w:rsid w:val="000B02AD"/>
    <w:rsid w:val="000C5226"/>
    <w:rsid w:val="000D6CB9"/>
    <w:rsid w:val="000D76B7"/>
    <w:rsid w:val="000E44CC"/>
    <w:rsid w:val="000E5664"/>
    <w:rsid w:val="000E63CB"/>
    <w:rsid w:val="000F17A7"/>
    <w:rsid w:val="000F5392"/>
    <w:rsid w:val="001069E2"/>
    <w:rsid w:val="00110812"/>
    <w:rsid w:val="0012560D"/>
    <w:rsid w:val="00131B20"/>
    <w:rsid w:val="001530CB"/>
    <w:rsid w:val="00157B32"/>
    <w:rsid w:val="00162AD0"/>
    <w:rsid w:val="00170A9E"/>
    <w:rsid w:val="00175678"/>
    <w:rsid w:val="00184938"/>
    <w:rsid w:val="00191300"/>
    <w:rsid w:val="001A6DE1"/>
    <w:rsid w:val="001B019E"/>
    <w:rsid w:val="001C10DC"/>
    <w:rsid w:val="001D540F"/>
    <w:rsid w:val="001E6CBE"/>
    <w:rsid w:val="001F08A0"/>
    <w:rsid w:val="001F1C30"/>
    <w:rsid w:val="001F1C41"/>
    <w:rsid w:val="001F5171"/>
    <w:rsid w:val="002020FB"/>
    <w:rsid w:val="00206242"/>
    <w:rsid w:val="0022207A"/>
    <w:rsid w:val="00225070"/>
    <w:rsid w:val="00233DBD"/>
    <w:rsid w:val="00243D32"/>
    <w:rsid w:val="00252F3E"/>
    <w:rsid w:val="00264263"/>
    <w:rsid w:val="00264651"/>
    <w:rsid w:val="00267300"/>
    <w:rsid w:val="00267D73"/>
    <w:rsid w:val="00283683"/>
    <w:rsid w:val="00291B30"/>
    <w:rsid w:val="002948CD"/>
    <w:rsid w:val="002A179F"/>
    <w:rsid w:val="002A566F"/>
    <w:rsid w:val="002D648D"/>
    <w:rsid w:val="002E10B7"/>
    <w:rsid w:val="002E4C3A"/>
    <w:rsid w:val="002E4DA5"/>
    <w:rsid w:val="002F2D3B"/>
    <w:rsid w:val="002F3B91"/>
    <w:rsid w:val="002F5A58"/>
    <w:rsid w:val="002F62EC"/>
    <w:rsid w:val="00300B6B"/>
    <w:rsid w:val="00302279"/>
    <w:rsid w:val="00312554"/>
    <w:rsid w:val="003142DB"/>
    <w:rsid w:val="00314B67"/>
    <w:rsid w:val="003173A9"/>
    <w:rsid w:val="003250C8"/>
    <w:rsid w:val="003263F9"/>
    <w:rsid w:val="0032773F"/>
    <w:rsid w:val="003311BA"/>
    <w:rsid w:val="00350FFB"/>
    <w:rsid w:val="00354AC1"/>
    <w:rsid w:val="00371F76"/>
    <w:rsid w:val="00372562"/>
    <w:rsid w:val="00373532"/>
    <w:rsid w:val="003744EA"/>
    <w:rsid w:val="00375669"/>
    <w:rsid w:val="003842C5"/>
    <w:rsid w:val="00384DF8"/>
    <w:rsid w:val="00385D5B"/>
    <w:rsid w:val="00390796"/>
    <w:rsid w:val="0039467D"/>
    <w:rsid w:val="003953A2"/>
    <w:rsid w:val="003A1192"/>
    <w:rsid w:val="003A2413"/>
    <w:rsid w:val="003A4399"/>
    <w:rsid w:val="003A4A89"/>
    <w:rsid w:val="003C3534"/>
    <w:rsid w:val="003C5451"/>
    <w:rsid w:val="003E07B4"/>
    <w:rsid w:val="003E1927"/>
    <w:rsid w:val="003E36EE"/>
    <w:rsid w:val="003F12FC"/>
    <w:rsid w:val="004038EE"/>
    <w:rsid w:val="00405431"/>
    <w:rsid w:val="00423412"/>
    <w:rsid w:val="0042398F"/>
    <w:rsid w:val="004422C4"/>
    <w:rsid w:val="004432EC"/>
    <w:rsid w:val="00444E8B"/>
    <w:rsid w:val="00444F01"/>
    <w:rsid w:val="00452766"/>
    <w:rsid w:val="00461412"/>
    <w:rsid w:val="00472BC3"/>
    <w:rsid w:val="004744F5"/>
    <w:rsid w:val="0047497C"/>
    <w:rsid w:val="00476AE5"/>
    <w:rsid w:val="00491243"/>
    <w:rsid w:val="004B0E4D"/>
    <w:rsid w:val="004B1B67"/>
    <w:rsid w:val="004B60F6"/>
    <w:rsid w:val="004B7172"/>
    <w:rsid w:val="004C779F"/>
    <w:rsid w:val="004E3373"/>
    <w:rsid w:val="004F3F75"/>
    <w:rsid w:val="004F4F7B"/>
    <w:rsid w:val="005009CD"/>
    <w:rsid w:val="00510B72"/>
    <w:rsid w:val="005149B2"/>
    <w:rsid w:val="00531F8B"/>
    <w:rsid w:val="005353E8"/>
    <w:rsid w:val="00537A69"/>
    <w:rsid w:val="0054146E"/>
    <w:rsid w:val="0055457C"/>
    <w:rsid w:val="0056161B"/>
    <w:rsid w:val="0056485C"/>
    <w:rsid w:val="0057782E"/>
    <w:rsid w:val="00581C66"/>
    <w:rsid w:val="00585568"/>
    <w:rsid w:val="00585969"/>
    <w:rsid w:val="00587A60"/>
    <w:rsid w:val="005A4A5B"/>
    <w:rsid w:val="005C71EB"/>
    <w:rsid w:val="005D30EC"/>
    <w:rsid w:val="005D5A2B"/>
    <w:rsid w:val="005D6D2F"/>
    <w:rsid w:val="005F2F61"/>
    <w:rsid w:val="0061240C"/>
    <w:rsid w:val="00621159"/>
    <w:rsid w:val="00626D38"/>
    <w:rsid w:val="00632950"/>
    <w:rsid w:val="006441C7"/>
    <w:rsid w:val="0064558D"/>
    <w:rsid w:val="00660293"/>
    <w:rsid w:val="00670AE5"/>
    <w:rsid w:val="00682814"/>
    <w:rsid w:val="0069415A"/>
    <w:rsid w:val="0069418F"/>
    <w:rsid w:val="006B2D70"/>
    <w:rsid w:val="006D3B29"/>
    <w:rsid w:val="006E0611"/>
    <w:rsid w:val="006E1139"/>
    <w:rsid w:val="006E27D6"/>
    <w:rsid w:val="006E72E8"/>
    <w:rsid w:val="006F6EDE"/>
    <w:rsid w:val="0070401A"/>
    <w:rsid w:val="0071082B"/>
    <w:rsid w:val="00711557"/>
    <w:rsid w:val="007379D7"/>
    <w:rsid w:val="00740624"/>
    <w:rsid w:val="00744763"/>
    <w:rsid w:val="00754880"/>
    <w:rsid w:val="007639F1"/>
    <w:rsid w:val="00765FE6"/>
    <w:rsid w:val="007902B8"/>
    <w:rsid w:val="0079193F"/>
    <w:rsid w:val="007C005D"/>
    <w:rsid w:val="007C2DA3"/>
    <w:rsid w:val="007C386E"/>
    <w:rsid w:val="007D1E26"/>
    <w:rsid w:val="007D3D0D"/>
    <w:rsid w:val="007D3FAA"/>
    <w:rsid w:val="007D4852"/>
    <w:rsid w:val="007D5364"/>
    <w:rsid w:val="008021C3"/>
    <w:rsid w:val="008040BE"/>
    <w:rsid w:val="008059DC"/>
    <w:rsid w:val="00810F9D"/>
    <w:rsid w:val="0082097A"/>
    <w:rsid w:val="00835D41"/>
    <w:rsid w:val="00837074"/>
    <w:rsid w:val="00853A9D"/>
    <w:rsid w:val="00862E46"/>
    <w:rsid w:val="0088407E"/>
    <w:rsid w:val="0089160F"/>
    <w:rsid w:val="0089786E"/>
    <w:rsid w:val="008A6D40"/>
    <w:rsid w:val="008C0BD6"/>
    <w:rsid w:val="008D0F56"/>
    <w:rsid w:val="008D69A1"/>
    <w:rsid w:val="008D7271"/>
    <w:rsid w:val="008F0A56"/>
    <w:rsid w:val="00901AF9"/>
    <w:rsid w:val="0090439D"/>
    <w:rsid w:val="009066C6"/>
    <w:rsid w:val="009319E2"/>
    <w:rsid w:val="009331BD"/>
    <w:rsid w:val="0093661B"/>
    <w:rsid w:val="00936AE2"/>
    <w:rsid w:val="00940FD9"/>
    <w:rsid w:val="00951665"/>
    <w:rsid w:val="00951DF1"/>
    <w:rsid w:val="009541BB"/>
    <w:rsid w:val="009549DD"/>
    <w:rsid w:val="00955CD3"/>
    <w:rsid w:val="00957E9B"/>
    <w:rsid w:val="00960AF2"/>
    <w:rsid w:val="00964F67"/>
    <w:rsid w:val="00967ABC"/>
    <w:rsid w:val="00967E89"/>
    <w:rsid w:val="00975361"/>
    <w:rsid w:val="0099334D"/>
    <w:rsid w:val="00994B19"/>
    <w:rsid w:val="00995BD6"/>
    <w:rsid w:val="009A312D"/>
    <w:rsid w:val="009A3DDD"/>
    <w:rsid w:val="009C2CD8"/>
    <w:rsid w:val="009C5305"/>
    <w:rsid w:val="009D7660"/>
    <w:rsid w:val="009F340A"/>
    <w:rsid w:val="00A153E3"/>
    <w:rsid w:val="00A158C2"/>
    <w:rsid w:val="00A1654F"/>
    <w:rsid w:val="00A17AE7"/>
    <w:rsid w:val="00A251E1"/>
    <w:rsid w:val="00A32719"/>
    <w:rsid w:val="00A336B6"/>
    <w:rsid w:val="00A34302"/>
    <w:rsid w:val="00A37233"/>
    <w:rsid w:val="00A44610"/>
    <w:rsid w:val="00A54F5F"/>
    <w:rsid w:val="00A61B75"/>
    <w:rsid w:val="00A63A14"/>
    <w:rsid w:val="00A940B2"/>
    <w:rsid w:val="00A9574A"/>
    <w:rsid w:val="00A967B9"/>
    <w:rsid w:val="00AA436E"/>
    <w:rsid w:val="00AA4A9C"/>
    <w:rsid w:val="00AB25BF"/>
    <w:rsid w:val="00AC6A82"/>
    <w:rsid w:val="00AC73C4"/>
    <w:rsid w:val="00AE20DC"/>
    <w:rsid w:val="00AE2491"/>
    <w:rsid w:val="00AE4EBE"/>
    <w:rsid w:val="00AE5965"/>
    <w:rsid w:val="00AF3393"/>
    <w:rsid w:val="00AF6869"/>
    <w:rsid w:val="00B00311"/>
    <w:rsid w:val="00B03FB9"/>
    <w:rsid w:val="00B05877"/>
    <w:rsid w:val="00B10415"/>
    <w:rsid w:val="00B15421"/>
    <w:rsid w:val="00B26AFC"/>
    <w:rsid w:val="00B26C40"/>
    <w:rsid w:val="00B35105"/>
    <w:rsid w:val="00B74C1C"/>
    <w:rsid w:val="00B75A2E"/>
    <w:rsid w:val="00B86135"/>
    <w:rsid w:val="00BA38BC"/>
    <w:rsid w:val="00BA5847"/>
    <w:rsid w:val="00BB6CFA"/>
    <w:rsid w:val="00BB7992"/>
    <w:rsid w:val="00BC65E5"/>
    <w:rsid w:val="00BD32BC"/>
    <w:rsid w:val="00BE599F"/>
    <w:rsid w:val="00BE68A6"/>
    <w:rsid w:val="00BF6373"/>
    <w:rsid w:val="00BF66C6"/>
    <w:rsid w:val="00BF7F4E"/>
    <w:rsid w:val="00C06C90"/>
    <w:rsid w:val="00C11581"/>
    <w:rsid w:val="00C21122"/>
    <w:rsid w:val="00C3774E"/>
    <w:rsid w:val="00C44C31"/>
    <w:rsid w:val="00C46AC7"/>
    <w:rsid w:val="00C613CF"/>
    <w:rsid w:val="00C74C8F"/>
    <w:rsid w:val="00CA77FB"/>
    <w:rsid w:val="00CB2C20"/>
    <w:rsid w:val="00CB6D34"/>
    <w:rsid w:val="00CC7A81"/>
    <w:rsid w:val="00CD0B27"/>
    <w:rsid w:val="00CF0D9A"/>
    <w:rsid w:val="00CF29A5"/>
    <w:rsid w:val="00CF5C74"/>
    <w:rsid w:val="00CF6D1D"/>
    <w:rsid w:val="00D02956"/>
    <w:rsid w:val="00D05348"/>
    <w:rsid w:val="00D1178C"/>
    <w:rsid w:val="00D17EA1"/>
    <w:rsid w:val="00D20804"/>
    <w:rsid w:val="00D21A53"/>
    <w:rsid w:val="00D22AD1"/>
    <w:rsid w:val="00D45F11"/>
    <w:rsid w:val="00D478B9"/>
    <w:rsid w:val="00D62103"/>
    <w:rsid w:val="00D64983"/>
    <w:rsid w:val="00D7369F"/>
    <w:rsid w:val="00D80A37"/>
    <w:rsid w:val="00DA44E3"/>
    <w:rsid w:val="00DA4D60"/>
    <w:rsid w:val="00DA601D"/>
    <w:rsid w:val="00DA7DD5"/>
    <w:rsid w:val="00DC2499"/>
    <w:rsid w:val="00DD23F4"/>
    <w:rsid w:val="00DD7D99"/>
    <w:rsid w:val="00DE2E6A"/>
    <w:rsid w:val="00DE334F"/>
    <w:rsid w:val="00DF022A"/>
    <w:rsid w:val="00E05B89"/>
    <w:rsid w:val="00E101C2"/>
    <w:rsid w:val="00E17E81"/>
    <w:rsid w:val="00E34CF8"/>
    <w:rsid w:val="00E5102E"/>
    <w:rsid w:val="00E511C0"/>
    <w:rsid w:val="00E53478"/>
    <w:rsid w:val="00E63DDA"/>
    <w:rsid w:val="00E7458F"/>
    <w:rsid w:val="00E83CE4"/>
    <w:rsid w:val="00EB34DF"/>
    <w:rsid w:val="00EB51CC"/>
    <w:rsid w:val="00ED704A"/>
    <w:rsid w:val="00F03ADF"/>
    <w:rsid w:val="00F043C8"/>
    <w:rsid w:val="00F13AEC"/>
    <w:rsid w:val="00F24066"/>
    <w:rsid w:val="00F35104"/>
    <w:rsid w:val="00F37995"/>
    <w:rsid w:val="00F47FE1"/>
    <w:rsid w:val="00F670FB"/>
    <w:rsid w:val="00F71178"/>
    <w:rsid w:val="00F71A72"/>
    <w:rsid w:val="00F83A46"/>
    <w:rsid w:val="00F87C31"/>
    <w:rsid w:val="00FA79D4"/>
    <w:rsid w:val="00FB21BA"/>
    <w:rsid w:val="00FB5606"/>
    <w:rsid w:val="00FB72F1"/>
    <w:rsid w:val="00FC06AF"/>
    <w:rsid w:val="00FC1ABD"/>
    <w:rsid w:val="00FC4CD2"/>
    <w:rsid w:val="00FC6644"/>
    <w:rsid w:val="00FC7E9D"/>
    <w:rsid w:val="00FD3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8F"/>
  </w:style>
  <w:style w:type="paragraph" w:styleId="1">
    <w:name w:val="heading 1"/>
    <w:basedOn w:val="a"/>
    <w:next w:val="a"/>
    <w:link w:val="10"/>
    <w:uiPriority w:val="9"/>
    <w:qFormat/>
    <w:rsid w:val="00354A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725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E27D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27D6"/>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6E27D6"/>
  </w:style>
  <w:style w:type="paragraph" w:customStyle="1" w:styleId="12">
    <w:name w:val="Текст выноски1"/>
    <w:basedOn w:val="a"/>
    <w:next w:val="a3"/>
    <w:link w:val="a4"/>
    <w:uiPriority w:val="99"/>
    <w:semiHidden/>
    <w:unhideWhenUsed/>
    <w:rsid w:val="006E27D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12"/>
    <w:uiPriority w:val="99"/>
    <w:semiHidden/>
    <w:rsid w:val="006E27D6"/>
    <w:rPr>
      <w:rFonts w:ascii="Tahoma" w:eastAsia="Times New Roman" w:hAnsi="Tahoma" w:cs="Tahoma"/>
      <w:sz w:val="16"/>
      <w:szCs w:val="16"/>
      <w:lang w:eastAsia="ru-RU"/>
    </w:rPr>
  </w:style>
  <w:style w:type="paragraph" w:customStyle="1" w:styleId="13">
    <w:name w:val="Основной текст1"/>
    <w:rsid w:val="006E27D6"/>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styleId="a5">
    <w:name w:val="Normal (Web)"/>
    <w:basedOn w:val="a"/>
    <w:uiPriority w:val="99"/>
    <w:unhideWhenUsed/>
    <w:rsid w:val="006E27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6"/>
    <w:uiPriority w:val="59"/>
    <w:rsid w:val="006E27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Абзац списка1"/>
    <w:basedOn w:val="a"/>
    <w:next w:val="a7"/>
    <w:uiPriority w:val="34"/>
    <w:qFormat/>
    <w:rsid w:val="006E27D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8">
    <w:name w:val="Знак"/>
    <w:basedOn w:val="a"/>
    <w:rsid w:val="006E27D6"/>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6E27D6"/>
  </w:style>
  <w:style w:type="paragraph" w:styleId="a3">
    <w:name w:val="Balloon Text"/>
    <w:basedOn w:val="a"/>
    <w:link w:val="16"/>
    <w:uiPriority w:val="99"/>
    <w:semiHidden/>
    <w:unhideWhenUsed/>
    <w:rsid w:val="006E27D6"/>
    <w:pPr>
      <w:spacing w:after="0" w:line="240" w:lineRule="auto"/>
    </w:pPr>
    <w:rPr>
      <w:rFonts w:ascii="Tahoma" w:hAnsi="Tahoma" w:cs="Tahoma"/>
      <w:sz w:val="16"/>
      <w:szCs w:val="16"/>
    </w:rPr>
  </w:style>
  <w:style w:type="character" w:customStyle="1" w:styleId="16">
    <w:name w:val="Текст выноски Знак1"/>
    <w:basedOn w:val="a0"/>
    <w:link w:val="a3"/>
    <w:uiPriority w:val="99"/>
    <w:semiHidden/>
    <w:rsid w:val="006E27D6"/>
    <w:rPr>
      <w:rFonts w:ascii="Tahoma" w:hAnsi="Tahoma" w:cs="Tahoma"/>
      <w:sz w:val="16"/>
      <w:szCs w:val="16"/>
    </w:rPr>
  </w:style>
  <w:style w:type="table" w:styleId="a6">
    <w:name w:val="Table Grid"/>
    <w:basedOn w:val="a1"/>
    <w:uiPriority w:val="59"/>
    <w:rsid w:val="006E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E27D6"/>
    <w:pPr>
      <w:ind w:left="720"/>
      <w:contextualSpacing/>
    </w:pPr>
  </w:style>
  <w:style w:type="table" w:customStyle="1" w:styleId="21">
    <w:name w:val="Сетка таблицы2"/>
    <w:basedOn w:val="a1"/>
    <w:next w:val="a6"/>
    <w:uiPriority w:val="39"/>
    <w:rsid w:val="00D17EA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21159"/>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rsid w:val="0037256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4AC1"/>
    <w:rPr>
      <w:rFonts w:asciiTheme="majorHAnsi" w:eastAsiaTheme="majorEastAsia" w:hAnsiTheme="majorHAnsi" w:cstheme="majorBidi"/>
      <w:color w:val="365F91" w:themeColor="accent1" w:themeShade="BF"/>
      <w:sz w:val="32"/>
      <w:szCs w:val="32"/>
    </w:rPr>
  </w:style>
  <w:style w:type="paragraph" w:styleId="a9">
    <w:name w:val="footnote text"/>
    <w:basedOn w:val="a"/>
    <w:link w:val="aa"/>
    <w:uiPriority w:val="99"/>
    <w:semiHidden/>
    <w:unhideWhenUsed/>
    <w:rsid w:val="00CB2C20"/>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semiHidden/>
    <w:rsid w:val="00CB2C20"/>
    <w:rPr>
      <w:rFonts w:ascii="Times New Roman" w:eastAsia="Calibri" w:hAnsi="Times New Roman" w:cs="Times New Roman"/>
      <w:sz w:val="20"/>
      <w:szCs w:val="20"/>
      <w:lang w:eastAsia="ru-RU"/>
    </w:rPr>
  </w:style>
  <w:style w:type="character" w:styleId="ab">
    <w:name w:val="footnote reference"/>
    <w:uiPriority w:val="99"/>
    <w:semiHidden/>
    <w:unhideWhenUsed/>
    <w:rsid w:val="00CB2C20"/>
    <w:rPr>
      <w:rFonts w:ascii="Times New Roman" w:hAnsi="Times New Roman" w:cs="Times New Roman" w:hint="default"/>
      <w:vertAlign w:val="superscript"/>
    </w:rPr>
  </w:style>
  <w:style w:type="paragraph" w:customStyle="1" w:styleId="17">
    <w:name w:val="Стиль1"/>
    <w:basedOn w:val="a"/>
    <w:uiPriority w:val="99"/>
    <w:qFormat/>
    <w:rsid w:val="008059DC"/>
    <w:pPr>
      <w:spacing w:after="0" w:line="240" w:lineRule="auto"/>
      <w:jc w:val="both"/>
    </w:pPr>
    <w:rPr>
      <w:rFonts w:ascii="Times New Roman" w:eastAsia="Times New Roman" w:hAnsi="Times New Roman" w:cs="Times New Roman"/>
      <w:b/>
      <w:sz w:val="28"/>
      <w:szCs w:val="28"/>
      <w:lang w:eastAsia="ru-RU"/>
    </w:rPr>
  </w:style>
  <w:style w:type="paragraph" w:styleId="ac">
    <w:name w:val="header"/>
    <w:basedOn w:val="a"/>
    <w:link w:val="ad"/>
    <w:uiPriority w:val="99"/>
    <w:unhideWhenUsed/>
    <w:rsid w:val="00CF29A5"/>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CF29A5"/>
  </w:style>
  <w:style w:type="paragraph" w:styleId="ae">
    <w:name w:val="footer"/>
    <w:basedOn w:val="a"/>
    <w:link w:val="af"/>
    <w:uiPriority w:val="99"/>
    <w:unhideWhenUsed/>
    <w:rsid w:val="00CF29A5"/>
    <w:pPr>
      <w:tabs>
        <w:tab w:val="center" w:pos="4844"/>
        <w:tab w:val="right" w:pos="9689"/>
      </w:tabs>
      <w:spacing w:after="0" w:line="240" w:lineRule="auto"/>
    </w:pPr>
  </w:style>
  <w:style w:type="character" w:customStyle="1" w:styleId="af">
    <w:name w:val="Нижний колонтитул Знак"/>
    <w:basedOn w:val="a0"/>
    <w:link w:val="ae"/>
    <w:uiPriority w:val="99"/>
    <w:rsid w:val="00CF29A5"/>
  </w:style>
  <w:style w:type="paragraph" w:customStyle="1" w:styleId="BodySingle">
    <w:name w:val="Body Single"/>
    <w:rsid w:val="00CF29A5"/>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styleId="af0">
    <w:name w:val="Hyperlink"/>
    <w:basedOn w:val="a0"/>
    <w:uiPriority w:val="99"/>
    <w:unhideWhenUsed/>
    <w:rsid w:val="00CF29A5"/>
    <w:rPr>
      <w:color w:val="0000FF" w:themeColor="hyperlink"/>
      <w:u w:val="single"/>
    </w:rPr>
  </w:style>
  <w:style w:type="paragraph" w:customStyle="1" w:styleId="Title">
    <w:name w:val="Title"/>
    <w:rsid w:val="005D30EC"/>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68">
      <w:bodyDiv w:val="1"/>
      <w:marLeft w:val="0"/>
      <w:marRight w:val="0"/>
      <w:marTop w:val="0"/>
      <w:marBottom w:val="0"/>
      <w:divBdr>
        <w:top w:val="none" w:sz="0" w:space="0" w:color="auto"/>
        <w:left w:val="none" w:sz="0" w:space="0" w:color="auto"/>
        <w:bottom w:val="none" w:sz="0" w:space="0" w:color="auto"/>
        <w:right w:val="none" w:sz="0" w:space="0" w:color="auto"/>
      </w:divBdr>
    </w:div>
    <w:div w:id="219250155">
      <w:bodyDiv w:val="1"/>
      <w:marLeft w:val="0"/>
      <w:marRight w:val="0"/>
      <w:marTop w:val="0"/>
      <w:marBottom w:val="0"/>
      <w:divBdr>
        <w:top w:val="none" w:sz="0" w:space="0" w:color="auto"/>
        <w:left w:val="none" w:sz="0" w:space="0" w:color="auto"/>
        <w:bottom w:val="none" w:sz="0" w:space="0" w:color="auto"/>
        <w:right w:val="none" w:sz="0" w:space="0" w:color="auto"/>
      </w:divBdr>
    </w:div>
    <w:div w:id="280384898">
      <w:bodyDiv w:val="1"/>
      <w:marLeft w:val="0"/>
      <w:marRight w:val="0"/>
      <w:marTop w:val="0"/>
      <w:marBottom w:val="0"/>
      <w:divBdr>
        <w:top w:val="none" w:sz="0" w:space="0" w:color="auto"/>
        <w:left w:val="none" w:sz="0" w:space="0" w:color="auto"/>
        <w:bottom w:val="none" w:sz="0" w:space="0" w:color="auto"/>
        <w:right w:val="none" w:sz="0" w:space="0" w:color="auto"/>
      </w:divBdr>
    </w:div>
    <w:div w:id="299845090">
      <w:bodyDiv w:val="1"/>
      <w:marLeft w:val="0"/>
      <w:marRight w:val="0"/>
      <w:marTop w:val="0"/>
      <w:marBottom w:val="0"/>
      <w:divBdr>
        <w:top w:val="none" w:sz="0" w:space="0" w:color="auto"/>
        <w:left w:val="none" w:sz="0" w:space="0" w:color="auto"/>
        <w:bottom w:val="none" w:sz="0" w:space="0" w:color="auto"/>
        <w:right w:val="none" w:sz="0" w:space="0" w:color="auto"/>
      </w:divBdr>
    </w:div>
    <w:div w:id="477067632">
      <w:bodyDiv w:val="1"/>
      <w:marLeft w:val="0"/>
      <w:marRight w:val="0"/>
      <w:marTop w:val="0"/>
      <w:marBottom w:val="0"/>
      <w:divBdr>
        <w:top w:val="none" w:sz="0" w:space="0" w:color="auto"/>
        <w:left w:val="none" w:sz="0" w:space="0" w:color="auto"/>
        <w:bottom w:val="none" w:sz="0" w:space="0" w:color="auto"/>
        <w:right w:val="none" w:sz="0" w:space="0" w:color="auto"/>
      </w:divBdr>
    </w:div>
    <w:div w:id="495658367">
      <w:bodyDiv w:val="1"/>
      <w:marLeft w:val="0"/>
      <w:marRight w:val="0"/>
      <w:marTop w:val="0"/>
      <w:marBottom w:val="0"/>
      <w:divBdr>
        <w:top w:val="none" w:sz="0" w:space="0" w:color="auto"/>
        <w:left w:val="none" w:sz="0" w:space="0" w:color="auto"/>
        <w:bottom w:val="none" w:sz="0" w:space="0" w:color="auto"/>
        <w:right w:val="none" w:sz="0" w:space="0" w:color="auto"/>
      </w:divBdr>
    </w:div>
    <w:div w:id="500971653">
      <w:bodyDiv w:val="1"/>
      <w:marLeft w:val="0"/>
      <w:marRight w:val="0"/>
      <w:marTop w:val="0"/>
      <w:marBottom w:val="0"/>
      <w:divBdr>
        <w:top w:val="none" w:sz="0" w:space="0" w:color="auto"/>
        <w:left w:val="none" w:sz="0" w:space="0" w:color="auto"/>
        <w:bottom w:val="none" w:sz="0" w:space="0" w:color="auto"/>
        <w:right w:val="none" w:sz="0" w:space="0" w:color="auto"/>
      </w:divBdr>
    </w:div>
    <w:div w:id="513962743">
      <w:bodyDiv w:val="1"/>
      <w:marLeft w:val="0"/>
      <w:marRight w:val="0"/>
      <w:marTop w:val="0"/>
      <w:marBottom w:val="0"/>
      <w:divBdr>
        <w:top w:val="none" w:sz="0" w:space="0" w:color="auto"/>
        <w:left w:val="none" w:sz="0" w:space="0" w:color="auto"/>
        <w:bottom w:val="none" w:sz="0" w:space="0" w:color="auto"/>
        <w:right w:val="none" w:sz="0" w:space="0" w:color="auto"/>
      </w:divBdr>
    </w:div>
    <w:div w:id="608438996">
      <w:bodyDiv w:val="1"/>
      <w:marLeft w:val="0"/>
      <w:marRight w:val="0"/>
      <w:marTop w:val="0"/>
      <w:marBottom w:val="0"/>
      <w:divBdr>
        <w:top w:val="none" w:sz="0" w:space="0" w:color="auto"/>
        <w:left w:val="none" w:sz="0" w:space="0" w:color="auto"/>
        <w:bottom w:val="none" w:sz="0" w:space="0" w:color="auto"/>
        <w:right w:val="none" w:sz="0" w:space="0" w:color="auto"/>
      </w:divBdr>
    </w:div>
    <w:div w:id="899091707">
      <w:bodyDiv w:val="1"/>
      <w:marLeft w:val="0"/>
      <w:marRight w:val="0"/>
      <w:marTop w:val="0"/>
      <w:marBottom w:val="0"/>
      <w:divBdr>
        <w:top w:val="none" w:sz="0" w:space="0" w:color="auto"/>
        <w:left w:val="none" w:sz="0" w:space="0" w:color="auto"/>
        <w:bottom w:val="none" w:sz="0" w:space="0" w:color="auto"/>
        <w:right w:val="none" w:sz="0" w:space="0" w:color="auto"/>
      </w:divBdr>
    </w:div>
    <w:div w:id="960114552">
      <w:bodyDiv w:val="1"/>
      <w:marLeft w:val="0"/>
      <w:marRight w:val="0"/>
      <w:marTop w:val="0"/>
      <w:marBottom w:val="0"/>
      <w:divBdr>
        <w:top w:val="none" w:sz="0" w:space="0" w:color="auto"/>
        <w:left w:val="none" w:sz="0" w:space="0" w:color="auto"/>
        <w:bottom w:val="none" w:sz="0" w:space="0" w:color="auto"/>
        <w:right w:val="none" w:sz="0" w:space="0" w:color="auto"/>
      </w:divBdr>
    </w:div>
    <w:div w:id="981926550">
      <w:bodyDiv w:val="1"/>
      <w:marLeft w:val="0"/>
      <w:marRight w:val="0"/>
      <w:marTop w:val="0"/>
      <w:marBottom w:val="0"/>
      <w:divBdr>
        <w:top w:val="none" w:sz="0" w:space="0" w:color="auto"/>
        <w:left w:val="none" w:sz="0" w:space="0" w:color="auto"/>
        <w:bottom w:val="none" w:sz="0" w:space="0" w:color="auto"/>
        <w:right w:val="none" w:sz="0" w:space="0" w:color="auto"/>
      </w:divBdr>
    </w:div>
    <w:div w:id="1045519200">
      <w:bodyDiv w:val="1"/>
      <w:marLeft w:val="0"/>
      <w:marRight w:val="0"/>
      <w:marTop w:val="0"/>
      <w:marBottom w:val="0"/>
      <w:divBdr>
        <w:top w:val="none" w:sz="0" w:space="0" w:color="auto"/>
        <w:left w:val="none" w:sz="0" w:space="0" w:color="auto"/>
        <w:bottom w:val="none" w:sz="0" w:space="0" w:color="auto"/>
        <w:right w:val="none" w:sz="0" w:space="0" w:color="auto"/>
      </w:divBdr>
    </w:div>
    <w:div w:id="1151091809">
      <w:bodyDiv w:val="1"/>
      <w:marLeft w:val="0"/>
      <w:marRight w:val="0"/>
      <w:marTop w:val="0"/>
      <w:marBottom w:val="0"/>
      <w:divBdr>
        <w:top w:val="none" w:sz="0" w:space="0" w:color="auto"/>
        <w:left w:val="none" w:sz="0" w:space="0" w:color="auto"/>
        <w:bottom w:val="none" w:sz="0" w:space="0" w:color="auto"/>
        <w:right w:val="none" w:sz="0" w:space="0" w:color="auto"/>
      </w:divBdr>
    </w:div>
    <w:div w:id="1222709486">
      <w:bodyDiv w:val="1"/>
      <w:marLeft w:val="0"/>
      <w:marRight w:val="0"/>
      <w:marTop w:val="0"/>
      <w:marBottom w:val="0"/>
      <w:divBdr>
        <w:top w:val="none" w:sz="0" w:space="0" w:color="auto"/>
        <w:left w:val="none" w:sz="0" w:space="0" w:color="auto"/>
        <w:bottom w:val="none" w:sz="0" w:space="0" w:color="auto"/>
        <w:right w:val="none" w:sz="0" w:space="0" w:color="auto"/>
      </w:divBdr>
    </w:div>
    <w:div w:id="1332026185">
      <w:bodyDiv w:val="1"/>
      <w:marLeft w:val="0"/>
      <w:marRight w:val="0"/>
      <w:marTop w:val="0"/>
      <w:marBottom w:val="0"/>
      <w:divBdr>
        <w:top w:val="none" w:sz="0" w:space="0" w:color="auto"/>
        <w:left w:val="none" w:sz="0" w:space="0" w:color="auto"/>
        <w:bottom w:val="none" w:sz="0" w:space="0" w:color="auto"/>
        <w:right w:val="none" w:sz="0" w:space="0" w:color="auto"/>
      </w:divBdr>
    </w:div>
    <w:div w:id="1460495531">
      <w:bodyDiv w:val="1"/>
      <w:marLeft w:val="0"/>
      <w:marRight w:val="0"/>
      <w:marTop w:val="0"/>
      <w:marBottom w:val="0"/>
      <w:divBdr>
        <w:top w:val="none" w:sz="0" w:space="0" w:color="auto"/>
        <w:left w:val="none" w:sz="0" w:space="0" w:color="auto"/>
        <w:bottom w:val="none" w:sz="0" w:space="0" w:color="auto"/>
        <w:right w:val="none" w:sz="0" w:space="0" w:color="auto"/>
      </w:divBdr>
    </w:div>
    <w:div w:id="1477650263">
      <w:bodyDiv w:val="1"/>
      <w:marLeft w:val="0"/>
      <w:marRight w:val="0"/>
      <w:marTop w:val="0"/>
      <w:marBottom w:val="0"/>
      <w:divBdr>
        <w:top w:val="none" w:sz="0" w:space="0" w:color="auto"/>
        <w:left w:val="none" w:sz="0" w:space="0" w:color="auto"/>
        <w:bottom w:val="none" w:sz="0" w:space="0" w:color="auto"/>
        <w:right w:val="none" w:sz="0" w:space="0" w:color="auto"/>
      </w:divBdr>
    </w:div>
    <w:div w:id="1488980268">
      <w:bodyDiv w:val="1"/>
      <w:marLeft w:val="0"/>
      <w:marRight w:val="0"/>
      <w:marTop w:val="0"/>
      <w:marBottom w:val="0"/>
      <w:divBdr>
        <w:top w:val="none" w:sz="0" w:space="0" w:color="auto"/>
        <w:left w:val="none" w:sz="0" w:space="0" w:color="auto"/>
        <w:bottom w:val="none" w:sz="0" w:space="0" w:color="auto"/>
        <w:right w:val="none" w:sz="0" w:space="0" w:color="auto"/>
      </w:divBdr>
    </w:div>
    <w:div w:id="1727024723">
      <w:bodyDiv w:val="1"/>
      <w:marLeft w:val="0"/>
      <w:marRight w:val="0"/>
      <w:marTop w:val="0"/>
      <w:marBottom w:val="0"/>
      <w:divBdr>
        <w:top w:val="none" w:sz="0" w:space="0" w:color="auto"/>
        <w:left w:val="none" w:sz="0" w:space="0" w:color="auto"/>
        <w:bottom w:val="none" w:sz="0" w:space="0" w:color="auto"/>
        <w:right w:val="none" w:sz="0" w:space="0" w:color="auto"/>
      </w:divBdr>
    </w:div>
    <w:div w:id="1928996488">
      <w:bodyDiv w:val="1"/>
      <w:marLeft w:val="0"/>
      <w:marRight w:val="0"/>
      <w:marTop w:val="0"/>
      <w:marBottom w:val="0"/>
      <w:divBdr>
        <w:top w:val="none" w:sz="0" w:space="0" w:color="auto"/>
        <w:left w:val="none" w:sz="0" w:space="0" w:color="auto"/>
        <w:bottom w:val="none" w:sz="0" w:space="0" w:color="auto"/>
        <w:right w:val="none" w:sz="0" w:space="0" w:color="auto"/>
      </w:divBdr>
    </w:div>
    <w:div w:id="1960646359">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1346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pi.ru/" TargetMode="External"/><Relationship Id="rId4" Type="http://schemas.microsoft.com/office/2007/relationships/stylesWithEffects" Target="stylesWithEffects.xml"/><Relationship Id="rId9" Type="http://schemas.openxmlformats.org/officeDocument/2006/relationships/hyperlink" Target="http://www.zakon.kem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D5B7-CE5D-4100-ACC6-82773489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10767</TotalTime>
  <Pages>29</Pages>
  <Words>9245</Words>
  <Characters>52702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Каменский Вадим Владимирович</dc:creator>
  <cp:keywords/>
  <dc:description/>
  <cp:lastModifiedBy>Екатерина Антоненко</cp:lastModifiedBy>
  <cp:revision>114</cp:revision>
  <cp:lastPrinted>2020-01-29T05:23:00Z</cp:lastPrinted>
  <dcterms:created xsi:type="dcterms:W3CDTF">2018-09-18T08:43:00Z</dcterms:created>
  <dcterms:modified xsi:type="dcterms:W3CDTF">2020-02-19T03:16:00Z</dcterms:modified>
</cp:coreProperties>
</file>