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108" w:rsidRDefault="00297108" w:rsidP="00297108">
      <w:pPr>
        <w:keepNext/>
        <w:jc w:val="center"/>
        <w:rPr>
          <w:rFonts w:ascii="Calibri" w:hAnsi="Calibri" w:cs="Calibri"/>
          <w:b/>
          <w:sz w:val="28"/>
          <w:szCs w:val="28"/>
        </w:rPr>
      </w:pPr>
      <w:r>
        <w:rPr>
          <w:noProof/>
        </w:rPr>
        <w:drawing>
          <wp:inline distT="0" distB="0" distL="0" distR="0" wp14:anchorId="048E2D64" wp14:editId="5D700C2D">
            <wp:extent cx="461645" cy="601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9"/>
                    <a:srcRect l="-128" t="1129" r="1602" b="-97"/>
                    <a:stretch/>
                  </pic:blipFill>
                  <pic:spPr bwMode="auto">
                    <a:xfrm>
                      <a:off x="0" y="0"/>
                      <a:ext cx="461645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108" w:rsidRDefault="00297108" w:rsidP="00297108">
      <w:pPr>
        <w:keepNext/>
        <w:jc w:val="center"/>
        <w:rPr>
          <w:rFonts w:ascii="Calibri" w:hAnsi="Calibri" w:cs="Calibri"/>
          <w:b/>
          <w:sz w:val="28"/>
          <w:szCs w:val="28"/>
        </w:rPr>
      </w:pPr>
    </w:p>
    <w:p w:rsidR="00297108" w:rsidRDefault="00297108" w:rsidP="00297108">
      <w:pPr>
        <w:keepNext/>
        <w:jc w:val="center"/>
        <w:rPr>
          <w:b/>
          <w:spacing w:val="60"/>
          <w:sz w:val="32"/>
          <w:szCs w:val="32"/>
        </w:rPr>
      </w:pPr>
      <w:r>
        <w:rPr>
          <w:sz w:val="28"/>
          <w:szCs w:val="28"/>
        </w:rPr>
        <w:t>МИНИСТЕРСТВО ОБРАЗОВАНИЯ КУЗБАССА</w:t>
      </w:r>
    </w:p>
    <w:p w:rsidR="00297108" w:rsidRDefault="00297108" w:rsidP="00297108">
      <w:pPr>
        <w:keepNext/>
        <w:spacing w:before="240"/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32"/>
          <w:szCs w:val="32"/>
        </w:rPr>
        <w:t>ПРИКАЗ</w:t>
      </w:r>
    </w:p>
    <w:p w:rsidR="00297108" w:rsidRDefault="00297108" w:rsidP="00297108">
      <w:pPr>
        <w:keepNext/>
        <w:jc w:val="center"/>
        <w:rPr>
          <w:b/>
          <w:spacing w:val="60"/>
          <w:sz w:val="28"/>
          <w:szCs w:val="28"/>
        </w:rPr>
      </w:pPr>
    </w:p>
    <w:p w:rsidR="00297108" w:rsidRDefault="00A84A15" w:rsidP="00297108">
      <w:pPr>
        <w:keepNext/>
        <w:jc w:val="center"/>
      </w:pPr>
      <w:r>
        <w:t>от</w:t>
      </w:r>
      <w:r w:rsidR="00AF1898">
        <w:t xml:space="preserve"> </w:t>
      </w:r>
      <w:r w:rsidR="00297108">
        <w:t>________________________ №__________</w:t>
      </w:r>
    </w:p>
    <w:p w:rsidR="00297108" w:rsidRDefault="00297108" w:rsidP="00297108">
      <w:pPr>
        <w:keepNext/>
        <w:jc w:val="center"/>
        <w:rPr>
          <w:rFonts w:ascii="Calibri" w:hAnsi="Calibri" w:cs="Calibri"/>
          <w:b/>
          <w:sz w:val="28"/>
          <w:szCs w:val="28"/>
        </w:rPr>
      </w:pPr>
      <w:r>
        <w:t>г. Кемерово</w:t>
      </w:r>
    </w:p>
    <w:p w:rsidR="00297108" w:rsidRPr="005149B6" w:rsidRDefault="00297108" w:rsidP="00297108">
      <w:pPr>
        <w:tabs>
          <w:tab w:val="left" w:pos="567"/>
        </w:tabs>
        <w:rPr>
          <w:sz w:val="28"/>
          <w:szCs w:val="28"/>
        </w:rPr>
      </w:pPr>
    </w:p>
    <w:p w:rsidR="006C6F6E" w:rsidRPr="005149B6" w:rsidRDefault="006C6F6E" w:rsidP="006C6F6E">
      <w:pPr>
        <w:tabs>
          <w:tab w:val="left" w:pos="567"/>
        </w:tabs>
        <w:rPr>
          <w:sz w:val="28"/>
          <w:szCs w:val="28"/>
        </w:rPr>
      </w:pPr>
    </w:p>
    <w:p w:rsidR="006C6F6E" w:rsidRPr="005149B6" w:rsidRDefault="006C6F6E" w:rsidP="006C6F6E">
      <w:pPr>
        <w:tabs>
          <w:tab w:val="left" w:pos="567"/>
        </w:tabs>
        <w:rPr>
          <w:sz w:val="28"/>
          <w:szCs w:val="28"/>
        </w:rPr>
      </w:pPr>
    </w:p>
    <w:p w:rsidR="00AC0D8A" w:rsidRPr="005149B6" w:rsidRDefault="00265E2C" w:rsidP="00AC0D8A">
      <w:pPr>
        <w:tabs>
          <w:tab w:val="left" w:pos="567"/>
        </w:tabs>
        <w:rPr>
          <w:sz w:val="28"/>
          <w:szCs w:val="28"/>
        </w:rPr>
      </w:pPr>
      <w:r w:rsidRPr="005149B6">
        <w:rPr>
          <w:sz w:val="28"/>
          <w:szCs w:val="28"/>
        </w:rPr>
        <w:t>О проведении регионального этапа</w:t>
      </w:r>
      <w:r w:rsidR="00815944" w:rsidRPr="005149B6">
        <w:rPr>
          <w:sz w:val="28"/>
          <w:szCs w:val="28"/>
        </w:rPr>
        <w:t xml:space="preserve"> </w:t>
      </w:r>
    </w:p>
    <w:p w:rsidR="00265E2C" w:rsidRPr="005149B6" w:rsidRDefault="00265E2C" w:rsidP="00AC0D8A">
      <w:pPr>
        <w:tabs>
          <w:tab w:val="left" w:pos="567"/>
        </w:tabs>
        <w:rPr>
          <w:sz w:val="28"/>
          <w:szCs w:val="28"/>
        </w:rPr>
      </w:pPr>
      <w:r w:rsidRPr="005149B6">
        <w:rPr>
          <w:sz w:val="28"/>
          <w:szCs w:val="28"/>
        </w:rPr>
        <w:t>Всероссийского конкурса</w:t>
      </w:r>
    </w:p>
    <w:p w:rsidR="00265E2C" w:rsidRPr="005149B6" w:rsidRDefault="003D047A" w:rsidP="00AC0D8A">
      <w:pPr>
        <w:tabs>
          <w:tab w:val="left" w:pos="567"/>
        </w:tabs>
        <w:rPr>
          <w:sz w:val="28"/>
          <w:szCs w:val="28"/>
        </w:rPr>
      </w:pPr>
      <w:bookmarkStart w:id="0" w:name="_Hlk177390547"/>
      <w:r w:rsidRPr="005149B6">
        <w:rPr>
          <w:sz w:val="28"/>
          <w:szCs w:val="28"/>
        </w:rPr>
        <w:t>«Учитель года России»</w:t>
      </w:r>
      <w:r w:rsidR="00815944" w:rsidRPr="005149B6">
        <w:rPr>
          <w:bCs/>
          <w:sz w:val="28"/>
          <w:szCs w:val="28"/>
        </w:rPr>
        <w:t xml:space="preserve"> </w:t>
      </w:r>
      <w:r w:rsidR="006A614A" w:rsidRPr="005149B6">
        <w:rPr>
          <w:bCs/>
          <w:sz w:val="28"/>
          <w:szCs w:val="28"/>
        </w:rPr>
        <w:t>в 202</w:t>
      </w:r>
      <w:r w:rsidRPr="005149B6">
        <w:rPr>
          <w:bCs/>
          <w:sz w:val="28"/>
          <w:szCs w:val="28"/>
        </w:rPr>
        <w:t>5</w:t>
      </w:r>
      <w:r w:rsidR="00435E90" w:rsidRPr="005149B6">
        <w:rPr>
          <w:bCs/>
          <w:sz w:val="28"/>
          <w:szCs w:val="28"/>
        </w:rPr>
        <w:t xml:space="preserve"> </w:t>
      </w:r>
      <w:r w:rsidR="00C665AF" w:rsidRPr="005149B6">
        <w:rPr>
          <w:bCs/>
          <w:sz w:val="28"/>
          <w:szCs w:val="28"/>
        </w:rPr>
        <w:t>году</w:t>
      </w:r>
    </w:p>
    <w:bookmarkEnd w:id="0"/>
    <w:p w:rsidR="00265E2C" w:rsidRPr="005149B6" w:rsidRDefault="00265E2C" w:rsidP="00265E2C">
      <w:pPr>
        <w:tabs>
          <w:tab w:val="left" w:pos="567"/>
        </w:tabs>
        <w:jc w:val="both"/>
        <w:rPr>
          <w:sz w:val="28"/>
          <w:szCs w:val="28"/>
        </w:rPr>
      </w:pPr>
    </w:p>
    <w:p w:rsidR="00265E2C" w:rsidRPr="005149B6" w:rsidRDefault="00543D91" w:rsidP="00265E2C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5149B6">
        <w:rPr>
          <w:sz w:val="28"/>
          <w:szCs w:val="28"/>
        </w:rPr>
        <w:t>В</w:t>
      </w:r>
      <w:r w:rsidR="00265E2C" w:rsidRPr="005149B6">
        <w:rPr>
          <w:sz w:val="28"/>
          <w:szCs w:val="28"/>
        </w:rPr>
        <w:t xml:space="preserve"> цел</w:t>
      </w:r>
      <w:r w:rsidRPr="005149B6">
        <w:rPr>
          <w:sz w:val="28"/>
          <w:szCs w:val="28"/>
        </w:rPr>
        <w:t>ях</w:t>
      </w:r>
      <w:r w:rsidR="00265E2C" w:rsidRPr="005149B6">
        <w:rPr>
          <w:sz w:val="28"/>
          <w:szCs w:val="28"/>
        </w:rPr>
        <w:t xml:space="preserve"> </w:t>
      </w:r>
      <w:r w:rsidR="003D047A" w:rsidRPr="005149B6">
        <w:rPr>
          <w:sz w:val="28"/>
          <w:szCs w:val="28"/>
        </w:rPr>
        <w:t xml:space="preserve">выявления талантливых учителей, их поддержки и поощрения, повышения социального статуса педагогической профессии, распространения педагогического опыта лучших учителей Кемеровской области – Кузбасса </w:t>
      </w:r>
    </w:p>
    <w:p w:rsidR="00166F64" w:rsidRPr="005149B6" w:rsidRDefault="00166F64" w:rsidP="00265E2C">
      <w:pPr>
        <w:tabs>
          <w:tab w:val="left" w:pos="1276"/>
        </w:tabs>
        <w:ind w:firstLine="567"/>
        <w:jc w:val="both"/>
        <w:rPr>
          <w:sz w:val="28"/>
          <w:szCs w:val="28"/>
        </w:rPr>
      </w:pPr>
    </w:p>
    <w:p w:rsidR="00265E2C" w:rsidRPr="005149B6" w:rsidRDefault="00265E2C" w:rsidP="006C6F6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>ПРИКАЗЫВАЮ:</w:t>
      </w:r>
    </w:p>
    <w:p w:rsidR="00265E2C" w:rsidRPr="005149B6" w:rsidRDefault="00265E2C" w:rsidP="00265E2C">
      <w:pPr>
        <w:tabs>
          <w:tab w:val="left" w:pos="567"/>
        </w:tabs>
        <w:jc w:val="both"/>
        <w:rPr>
          <w:sz w:val="28"/>
          <w:szCs w:val="28"/>
        </w:rPr>
      </w:pPr>
    </w:p>
    <w:p w:rsidR="00265E2C" w:rsidRPr="005149B6" w:rsidRDefault="00405510" w:rsidP="00405510">
      <w:pPr>
        <w:numPr>
          <w:ilvl w:val="0"/>
          <w:numId w:val="10"/>
        </w:numPr>
        <w:jc w:val="both"/>
        <w:rPr>
          <w:sz w:val="28"/>
          <w:szCs w:val="28"/>
        </w:rPr>
      </w:pPr>
      <w:r w:rsidRPr="005149B6">
        <w:rPr>
          <w:sz w:val="28"/>
          <w:szCs w:val="28"/>
        </w:rPr>
        <w:t xml:space="preserve">Объявить о проведении регионального этапа </w:t>
      </w:r>
      <w:r w:rsidR="00265E2C" w:rsidRPr="005149B6">
        <w:rPr>
          <w:sz w:val="28"/>
          <w:szCs w:val="28"/>
        </w:rPr>
        <w:t>Всероссийского конкурса</w:t>
      </w:r>
      <w:r w:rsidR="003D047A" w:rsidRPr="005149B6">
        <w:rPr>
          <w:sz w:val="28"/>
          <w:szCs w:val="28"/>
        </w:rPr>
        <w:t xml:space="preserve"> «Учитель года России» в 2025 году</w:t>
      </w:r>
      <w:r w:rsidR="00265E2C" w:rsidRPr="005149B6">
        <w:rPr>
          <w:sz w:val="28"/>
          <w:szCs w:val="28"/>
        </w:rPr>
        <w:t>.</w:t>
      </w:r>
    </w:p>
    <w:p w:rsidR="00C665AF" w:rsidRPr="005149B6" w:rsidRDefault="00C665AF" w:rsidP="00C665AF">
      <w:pPr>
        <w:numPr>
          <w:ilvl w:val="0"/>
          <w:numId w:val="10"/>
        </w:numPr>
        <w:tabs>
          <w:tab w:val="left" w:pos="851"/>
        </w:tabs>
        <w:ind w:right="-1"/>
        <w:jc w:val="both"/>
        <w:rPr>
          <w:spacing w:val="-2"/>
          <w:sz w:val="28"/>
          <w:szCs w:val="28"/>
        </w:rPr>
      </w:pPr>
      <w:r w:rsidRPr="005149B6">
        <w:rPr>
          <w:spacing w:val="-2"/>
          <w:sz w:val="28"/>
          <w:szCs w:val="28"/>
        </w:rPr>
        <w:t xml:space="preserve">Утвердить прилагаемое Положение о проведении регионального этапа Всероссийского конкурса </w:t>
      </w:r>
      <w:r w:rsidR="003D047A" w:rsidRPr="005149B6">
        <w:rPr>
          <w:spacing w:val="-2"/>
          <w:sz w:val="28"/>
          <w:szCs w:val="28"/>
        </w:rPr>
        <w:t>«Учитель года России» в 2025 году</w:t>
      </w:r>
      <w:r w:rsidRPr="005149B6">
        <w:rPr>
          <w:spacing w:val="-2"/>
          <w:sz w:val="28"/>
          <w:szCs w:val="28"/>
        </w:rPr>
        <w:t>.</w:t>
      </w:r>
    </w:p>
    <w:p w:rsidR="00265E2C" w:rsidRPr="005149B6" w:rsidRDefault="00265E2C" w:rsidP="00904ADB">
      <w:pPr>
        <w:numPr>
          <w:ilvl w:val="0"/>
          <w:numId w:val="10"/>
        </w:numPr>
        <w:tabs>
          <w:tab w:val="left" w:pos="851"/>
        </w:tabs>
        <w:ind w:right="-1"/>
        <w:jc w:val="both"/>
        <w:rPr>
          <w:spacing w:val="-2"/>
          <w:sz w:val="28"/>
          <w:szCs w:val="28"/>
        </w:rPr>
      </w:pPr>
      <w:r w:rsidRPr="005149B6">
        <w:rPr>
          <w:spacing w:val="-2"/>
          <w:sz w:val="28"/>
          <w:szCs w:val="28"/>
        </w:rPr>
        <w:t xml:space="preserve">Создать организационный комитет регионального этапа Всероссийского конкурса </w:t>
      </w:r>
      <w:r w:rsidR="003D047A" w:rsidRPr="005149B6">
        <w:rPr>
          <w:spacing w:val="-2"/>
          <w:sz w:val="28"/>
          <w:szCs w:val="28"/>
        </w:rPr>
        <w:t xml:space="preserve">«Учитель года России» в 2025 году </w:t>
      </w:r>
      <w:r w:rsidRPr="005149B6">
        <w:rPr>
          <w:spacing w:val="-2"/>
          <w:sz w:val="28"/>
          <w:szCs w:val="28"/>
        </w:rPr>
        <w:t>и утвердит</w:t>
      </w:r>
      <w:r w:rsidR="00166F64" w:rsidRPr="005149B6">
        <w:rPr>
          <w:spacing w:val="-2"/>
          <w:sz w:val="28"/>
          <w:szCs w:val="28"/>
        </w:rPr>
        <w:t>ь</w:t>
      </w:r>
      <w:r w:rsidRPr="005149B6">
        <w:rPr>
          <w:spacing w:val="-2"/>
          <w:sz w:val="28"/>
          <w:szCs w:val="28"/>
        </w:rPr>
        <w:t xml:space="preserve"> его состав.</w:t>
      </w:r>
    </w:p>
    <w:p w:rsidR="00C665AF" w:rsidRPr="00883096" w:rsidRDefault="00883096" w:rsidP="00B0565A">
      <w:pPr>
        <w:numPr>
          <w:ilvl w:val="0"/>
          <w:numId w:val="10"/>
        </w:numPr>
        <w:tabs>
          <w:tab w:val="left" w:pos="851"/>
        </w:tabs>
        <w:ind w:right="-1"/>
        <w:jc w:val="both"/>
        <w:rPr>
          <w:spacing w:val="-2"/>
          <w:sz w:val="28"/>
          <w:szCs w:val="28"/>
        </w:rPr>
      </w:pPr>
      <w:r w:rsidRPr="00883096">
        <w:rPr>
          <w:spacing w:val="-2"/>
          <w:sz w:val="28"/>
          <w:szCs w:val="28"/>
        </w:rPr>
        <w:t xml:space="preserve">Рекомендовать органам местного самоуправления муниципальных образований Кемеровской области – Кузбасса, осуществляющих управление </w:t>
      </w:r>
      <w:r w:rsidRPr="00883096">
        <w:rPr>
          <w:spacing w:val="-2"/>
          <w:sz w:val="28"/>
          <w:szCs w:val="28"/>
        </w:rPr>
        <w:br/>
        <w:t xml:space="preserve">в сфере образования, организовать подготовку и проведение муниципального этапа Всероссийского конкурса «Учитель года России» в 2025 году </w:t>
      </w:r>
      <w:r w:rsidRPr="00883096">
        <w:rPr>
          <w:spacing w:val="-2"/>
          <w:sz w:val="28"/>
          <w:szCs w:val="28"/>
        </w:rPr>
        <w:br/>
        <w:t xml:space="preserve">в соответствии с Положением о </w:t>
      </w:r>
      <w:bookmarkStart w:id="1" w:name="_Hlk181180564"/>
      <w:r w:rsidRPr="00883096">
        <w:rPr>
          <w:spacing w:val="-2"/>
          <w:sz w:val="28"/>
          <w:szCs w:val="28"/>
        </w:rPr>
        <w:t>региональном этапе Всероссийского конкурса «Учитель года России» в 2025 году</w:t>
      </w:r>
      <w:bookmarkEnd w:id="1"/>
      <w:r w:rsidRPr="00883096">
        <w:rPr>
          <w:spacing w:val="-2"/>
          <w:sz w:val="28"/>
          <w:szCs w:val="28"/>
        </w:rPr>
        <w:t xml:space="preserve">, утвержденным настоящим приказом.  </w:t>
      </w:r>
      <w:r w:rsidR="00B0565A" w:rsidRPr="00883096">
        <w:rPr>
          <w:spacing w:val="-2"/>
          <w:sz w:val="28"/>
          <w:szCs w:val="28"/>
        </w:rPr>
        <w:t xml:space="preserve">  </w:t>
      </w:r>
    </w:p>
    <w:p w:rsidR="00265E2C" w:rsidRPr="005149B6" w:rsidRDefault="00265E2C" w:rsidP="00904ADB">
      <w:pPr>
        <w:numPr>
          <w:ilvl w:val="0"/>
          <w:numId w:val="10"/>
        </w:numPr>
        <w:jc w:val="both"/>
        <w:rPr>
          <w:sz w:val="28"/>
          <w:szCs w:val="28"/>
        </w:rPr>
      </w:pPr>
      <w:r w:rsidRPr="005149B6">
        <w:rPr>
          <w:sz w:val="28"/>
          <w:szCs w:val="28"/>
        </w:rPr>
        <w:t xml:space="preserve">Государственному образовательному учреждению дополнительного профессионального образования «Институт развития образования Кузбасса» организовать работу по проведению регионального этапа Всероссийского конкурса </w:t>
      </w:r>
      <w:r w:rsidR="003D047A" w:rsidRPr="005149B6">
        <w:rPr>
          <w:sz w:val="28"/>
          <w:szCs w:val="28"/>
        </w:rPr>
        <w:t>«Учитель года России» в 2025 году.</w:t>
      </w:r>
    </w:p>
    <w:p w:rsidR="00543D91" w:rsidRPr="005149B6" w:rsidRDefault="00543D91" w:rsidP="00543D91">
      <w:pPr>
        <w:numPr>
          <w:ilvl w:val="0"/>
          <w:numId w:val="10"/>
        </w:numPr>
        <w:jc w:val="both"/>
        <w:rPr>
          <w:sz w:val="28"/>
          <w:szCs w:val="28"/>
        </w:rPr>
      </w:pPr>
      <w:r w:rsidRPr="005149B6">
        <w:rPr>
          <w:sz w:val="28"/>
          <w:szCs w:val="28"/>
        </w:rPr>
        <w:t xml:space="preserve">Заместителю министра образования Кузбасса (Т.А. Артемьевой) обеспечить финансирование государственного образовательного учреждения дополнительного профессионального образования «Институт развития образования Кузбасса» на организацию проведения регионального этапа Всероссийского конкурса «Учитель года России» в 2025 году за счет средств </w:t>
      </w:r>
      <w:r w:rsidRPr="005149B6">
        <w:rPr>
          <w:sz w:val="28"/>
          <w:szCs w:val="28"/>
        </w:rPr>
        <w:lastRenderedPageBreak/>
        <w:t xml:space="preserve">государственной программы Кемеровской области – Кузбасса «Развитие системы образования Кузбасса». </w:t>
      </w:r>
    </w:p>
    <w:p w:rsidR="00BD5666" w:rsidRPr="005149B6" w:rsidRDefault="00265E2C" w:rsidP="00BD5666">
      <w:pPr>
        <w:numPr>
          <w:ilvl w:val="0"/>
          <w:numId w:val="10"/>
        </w:numPr>
        <w:jc w:val="both"/>
        <w:rPr>
          <w:sz w:val="28"/>
          <w:szCs w:val="28"/>
        </w:rPr>
      </w:pPr>
      <w:r w:rsidRPr="005149B6">
        <w:rPr>
          <w:sz w:val="28"/>
          <w:szCs w:val="28"/>
        </w:rPr>
        <w:t xml:space="preserve">Отделу </w:t>
      </w:r>
      <w:r w:rsidR="00BD5666" w:rsidRPr="005149B6">
        <w:rPr>
          <w:sz w:val="28"/>
          <w:szCs w:val="28"/>
        </w:rPr>
        <w:t xml:space="preserve">информатизации Министерства образования Кузбасса </w:t>
      </w:r>
      <w:r w:rsidR="00543D91" w:rsidRPr="005149B6">
        <w:rPr>
          <w:sz w:val="28"/>
          <w:szCs w:val="28"/>
        </w:rPr>
        <w:t xml:space="preserve">обеспечить </w:t>
      </w:r>
      <w:r w:rsidR="00BD5666" w:rsidRPr="005149B6">
        <w:rPr>
          <w:sz w:val="28"/>
          <w:szCs w:val="28"/>
        </w:rPr>
        <w:t>разме</w:t>
      </w:r>
      <w:r w:rsidR="00543D91" w:rsidRPr="005149B6">
        <w:rPr>
          <w:sz w:val="28"/>
          <w:szCs w:val="28"/>
        </w:rPr>
        <w:t>щение</w:t>
      </w:r>
      <w:r w:rsidR="00BD5666" w:rsidRPr="005149B6">
        <w:rPr>
          <w:sz w:val="28"/>
          <w:szCs w:val="28"/>
        </w:rPr>
        <w:t xml:space="preserve"> настоящ</w:t>
      </w:r>
      <w:r w:rsidR="00543D91" w:rsidRPr="005149B6">
        <w:rPr>
          <w:sz w:val="28"/>
          <w:szCs w:val="28"/>
        </w:rPr>
        <w:t>его</w:t>
      </w:r>
      <w:r w:rsidR="00BD5666" w:rsidRPr="005149B6">
        <w:rPr>
          <w:sz w:val="28"/>
          <w:szCs w:val="28"/>
        </w:rPr>
        <w:t xml:space="preserve"> приказ</w:t>
      </w:r>
      <w:r w:rsidR="00543D91" w:rsidRPr="005149B6">
        <w:rPr>
          <w:sz w:val="28"/>
          <w:szCs w:val="28"/>
        </w:rPr>
        <w:t>а</w:t>
      </w:r>
      <w:r w:rsidR="00BD5666" w:rsidRPr="005149B6">
        <w:rPr>
          <w:sz w:val="28"/>
          <w:szCs w:val="28"/>
        </w:rPr>
        <w:t xml:space="preserve"> на официальном сайте Министерства образования Кузбасса.</w:t>
      </w:r>
    </w:p>
    <w:p w:rsidR="00096E6E" w:rsidRPr="005149B6" w:rsidRDefault="00096E6E" w:rsidP="00096E6E">
      <w:pPr>
        <w:pStyle w:val="Style1"/>
        <w:widowControl/>
        <w:numPr>
          <w:ilvl w:val="0"/>
          <w:numId w:val="10"/>
        </w:numPr>
        <w:tabs>
          <w:tab w:val="left" w:pos="1080"/>
        </w:tabs>
        <w:spacing w:line="240" w:lineRule="auto"/>
        <w:rPr>
          <w:sz w:val="28"/>
          <w:szCs w:val="28"/>
        </w:rPr>
      </w:pPr>
      <w:r w:rsidRPr="005149B6">
        <w:rPr>
          <w:sz w:val="28"/>
          <w:szCs w:val="28"/>
        </w:rPr>
        <w:t>Отделу правовой и кадровой работы Министерства образования Кузбасса обеспечить размещение настоящего приказа в информационн</w:t>
      </w:r>
      <w:proofErr w:type="gramStart"/>
      <w:r w:rsidRPr="005149B6">
        <w:rPr>
          <w:sz w:val="28"/>
          <w:szCs w:val="28"/>
        </w:rPr>
        <w:t>о-</w:t>
      </w:r>
      <w:proofErr w:type="gramEnd"/>
      <w:r w:rsidRPr="005149B6">
        <w:rPr>
          <w:sz w:val="28"/>
          <w:szCs w:val="28"/>
        </w:rPr>
        <w:t xml:space="preserve"> телекоммуникационной сети «Интернет» на сайте «Электронный бюллетень Правительства Кемеровской области – Кузбасса» и на официальном интернет - портале правовой информации</w:t>
      </w:r>
      <w:r w:rsidR="006945F4" w:rsidRPr="005149B6">
        <w:rPr>
          <w:sz w:val="28"/>
          <w:szCs w:val="28"/>
        </w:rPr>
        <w:t>.</w:t>
      </w:r>
    </w:p>
    <w:p w:rsidR="00265E2C" w:rsidRPr="005149B6" w:rsidRDefault="00265E2C" w:rsidP="00096E6E">
      <w:pPr>
        <w:numPr>
          <w:ilvl w:val="0"/>
          <w:numId w:val="10"/>
        </w:numPr>
        <w:jc w:val="both"/>
        <w:rPr>
          <w:sz w:val="28"/>
          <w:szCs w:val="28"/>
        </w:rPr>
      </w:pPr>
      <w:r w:rsidRPr="005149B6">
        <w:rPr>
          <w:sz w:val="28"/>
          <w:szCs w:val="28"/>
        </w:rPr>
        <w:t xml:space="preserve">Контроль за исполнением настоящего приказа возложить </w:t>
      </w:r>
      <w:r w:rsidR="00E708CC">
        <w:rPr>
          <w:sz w:val="28"/>
          <w:szCs w:val="28"/>
        </w:rPr>
        <w:br/>
      </w:r>
      <w:bookmarkStart w:id="2" w:name="_GoBack"/>
      <w:bookmarkEnd w:id="2"/>
      <w:r w:rsidRPr="005149B6">
        <w:rPr>
          <w:sz w:val="28"/>
          <w:szCs w:val="28"/>
        </w:rPr>
        <w:t>на заместителя</w:t>
      </w:r>
      <w:r w:rsidRPr="005149B6">
        <w:rPr>
          <w:color w:val="000000"/>
          <w:sz w:val="28"/>
          <w:szCs w:val="28"/>
          <w:shd w:val="clear" w:color="auto" w:fill="FFFFFF"/>
        </w:rPr>
        <w:t xml:space="preserve"> министра</w:t>
      </w:r>
      <w:r w:rsidR="00B0565A" w:rsidRPr="005149B6">
        <w:rPr>
          <w:color w:val="000000"/>
          <w:sz w:val="28"/>
          <w:szCs w:val="28"/>
          <w:shd w:val="clear" w:color="auto" w:fill="FFFFFF"/>
        </w:rPr>
        <w:t xml:space="preserve"> образования Кузбасса</w:t>
      </w:r>
      <w:r w:rsidRPr="005149B6">
        <w:rPr>
          <w:color w:val="000000"/>
          <w:sz w:val="28"/>
          <w:szCs w:val="28"/>
          <w:shd w:val="clear" w:color="auto" w:fill="FFFFFF"/>
        </w:rPr>
        <w:t xml:space="preserve"> О.Н. </w:t>
      </w:r>
      <w:r w:rsidRPr="005149B6">
        <w:rPr>
          <w:sz w:val="28"/>
          <w:szCs w:val="28"/>
        </w:rPr>
        <w:t>Колесниченко.</w:t>
      </w:r>
    </w:p>
    <w:p w:rsidR="00265E2C" w:rsidRPr="005149B6" w:rsidRDefault="00265E2C" w:rsidP="00265E2C">
      <w:pPr>
        <w:tabs>
          <w:tab w:val="left" w:pos="567"/>
        </w:tabs>
        <w:jc w:val="both"/>
        <w:rPr>
          <w:sz w:val="28"/>
          <w:szCs w:val="28"/>
        </w:rPr>
      </w:pPr>
    </w:p>
    <w:p w:rsidR="006C6F6E" w:rsidRPr="005149B6" w:rsidRDefault="006C6F6E" w:rsidP="00265E2C">
      <w:pPr>
        <w:tabs>
          <w:tab w:val="left" w:pos="567"/>
        </w:tabs>
        <w:jc w:val="both"/>
        <w:rPr>
          <w:sz w:val="28"/>
          <w:szCs w:val="28"/>
        </w:rPr>
      </w:pPr>
    </w:p>
    <w:p w:rsidR="00265E2C" w:rsidRPr="005149B6" w:rsidRDefault="00265E2C" w:rsidP="00265E2C">
      <w:pPr>
        <w:tabs>
          <w:tab w:val="left" w:pos="567"/>
        </w:tabs>
        <w:jc w:val="both"/>
        <w:rPr>
          <w:sz w:val="28"/>
          <w:szCs w:val="28"/>
        </w:rPr>
      </w:pPr>
    </w:p>
    <w:p w:rsidR="00265E2C" w:rsidRPr="005149B6" w:rsidRDefault="00E708CC" w:rsidP="00265E2C">
      <w:pPr>
        <w:tabs>
          <w:tab w:val="left" w:pos="567"/>
        </w:tabs>
        <w:jc w:val="both"/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м</w:t>
      </w:r>
      <w:r w:rsidR="00265E2C" w:rsidRPr="005149B6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265E2C" w:rsidRPr="005149B6">
        <w:rPr>
          <w:sz w:val="28"/>
          <w:szCs w:val="28"/>
        </w:rPr>
        <w:t xml:space="preserve"> образования</w:t>
      </w:r>
      <w:r w:rsidR="00166F64" w:rsidRPr="005149B6">
        <w:rPr>
          <w:sz w:val="28"/>
          <w:szCs w:val="28"/>
        </w:rPr>
        <w:t xml:space="preserve"> Кузбасса</w:t>
      </w:r>
      <w:r w:rsidR="00265E2C" w:rsidRPr="005149B6">
        <w:rPr>
          <w:sz w:val="28"/>
          <w:szCs w:val="28"/>
        </w:rPr>
        <w:tab/>
        <w:t xml:space="preserve">    </w:t>
      </w:r>
      <w:r w:rsidR="00265E2C" w:rsidRPr="005149B6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   </w:t>
      </w:r>
      <w:r w:rsidR="0023564B" w:rsidRPr="005149B6">
        <w:rPr>
          <w:sz w:val="28"/>
          <w:szCs w:val="28"/>
        </w:rPr>
        <w:t xml:space="preserve">  </w:t>
      </w:r>
      <w:r w:rsidR="000A595F" w:rsidRPr="005149B6">
        <w:rPr>
          <w:sz w:val="28"/>
          <w:szCs w:val="28"/>
        </w:rPr>
        <w:t xml:space="preserve">  </w:t>
      </w:r>
      <w:r>
        <w:rPr>
          <w:sz w:val="28"/>
          <w:szCs w:val="28"/>
        </w:rPr>
        <w:t>Ю.В. Гаврилюк</w:t>
      </w:r>
    </w:p>
    <w:p w:rsidR="00265E2C" w:rsidRPr="005149B6" w:rsidRDefault="00265E2C" w:rsidP="00265E2C">
      <w:pPr>
        <w:tabs>
          <w:tab w:val="left" w:pos="567"/>
        </w:tabs>
        <w:jc w:val="both"/>
      </w:pPr>
      <w:r w:rsidRPr="005149B6">
        <w:rPr>
          <w:sz w:val="28"/>
          <w:szCs w:val="28"/>
        </w:rPr>
        <w:t xml:space="preserve">           </w:t>
      </w:r>
    </w:p>
    <w:p w:rsidR="00265E2C" w:rsidRPr="005149B6" w:rsidRDefault="00265E2C" w:rsidP="00265E2C">
      <w:pPr>
        <w:tabs>
          <w:tab w:val="left" w:pos="567"/>
        </w:tabs>
        <w:ind w:right="-1"/>
        <w:jc w:val="right"/>
        <w:rPr>
          <w:sz w:val="24"/>
          <w:szCs w:val="24"/>
        </w:rPr>
      </w:pPr>
    </w:p>
    <w:p w:rsidR="00265E2C" w:rsidRPr="005149B6" w:rsidRDefault="00265E2C" w:rsidP="00265E2C">
      <w:pPr>
        <w:tabs>
          <w:tab w:val="left" w:pos="567"/>
        </w:tabs>
        <w:ind w:right="-1"/>
        <w:jc w:val="right"/>
        <w:rPr>
          <w:sz w:val="24"/>
          <w:szCs w:val="24"/>
        </w:rPr>
      </w:pPr>
    </w:p>
    <w:p w:rsidR="00265E2C" w:rsidRPr="005149B6" w:rsidRDefault="00265E2C" w:rsidP="00265E2C">
      <w:pPr>
        <w:tabs>
          <w:tab w:val="left" w:pos="567"/>
        </w:tabs>
        <w:ind w:right="-1"/>
        <w:jc w:val="right"/>
        <w:rPr>
          <w:sz w:val="24"/>
          <w:szCs w:val="24"/>
        </w:rPr>
      </w:pPr>
    </w:p>
    <w:p w:rsidR="00265E2C" w:rsidRPr="005149B6" w:rsidRDefault="00265E2C" w:rsidP="00265E2C">
      <w:pPr>
        <w:tabs>
          <w:tab w:val="left" w:pos="284"/>
        </w:tabs>
        <w:ind w:left="5670"/>
        <w:jc w:val="center"/>
        <w:rPr>
          <w:sz w:val="28"/>
          <w:szCs w:val="28"/>
        </w:rPr>
      </w:pPr>
    </w:p>
    <w:p w:rsidR="00265E2C" w:rsidRPr="005149B6" w:rsidRDefault="00265E2C" w:rsidP="00265E2C">
      <w:pPr>
        <w:tabs>
          <w:tab w:val="left" w:pos="284"/>
        </w:tabs>
        <w:ind w:left="5670"/>
        <w:jc w:val="center"/>
        <w:rPr>
          <w:sz w:val="28"/>
          <w:szCs w:val="28"/>
        </w:rPr>
      </w:pPr>
    </w:p>
    <w:p w:rsidR="00265E2C" w:rsidRPr="005149B6" w:rsidRDefault="00265E2C" w:rsidP="00265E2C">
      <w:pPr>
        <w:tabs>
          <w:tab w:val="left" w:pos="284"/>
        </w:tabs>
        <w:ind w:left="5670"/>
        <w:jc w:val="center"/>
        <w:rPr>
          <w:sz w:val="28"/>
          <w:szCs w:val="28"/>
        </w:rPr>
      </w:pPr>
    </w:p>
    <w:p w:rsidR="00265E2C" w:rsidRPr="005149B6" w:rsidRDefault="00265E2C" w:rsidP="00265E2C">
      <w:pPr>
        <w:tabs>
          <w:tab w:val="left" w:pos="284"/>
        </w:tabs>
        <w:ind w:left="5670"/>
        <w:jc w:val="center"/>
        <w:rPr>
          <w:sz w:val="28"/>
          <w:szCs w:val="28"/>
        </w:rPr>
      </w:pPr>
    </w:p>
    <w:p w:rsidR="00265E2C" w:rsidRPr="005149B6" w:rsidRDefault="00265E2C" w:rsidP="00265E2C">
      <w:pPr>
        <w:tabs>
          <w:tab w:val="left" w:pos="284"/>
        </w:tabs>
        <w:ind w:left="5670"/>
        <w:jc w:val="center"/>
        <w:rPr>
          <w:sz w:val="28"/>
          <w:szCs w:val="28"/>
        </w:rPr>
      </w:pPr>
    </w:p>
    <w:p w:rsidR="00265E2C" w:rsidRPr="005149B6" w:rsidRDefault="00265E2C" w:rsidP="00265E2C">
      <w:pPr>
        <w:tabs>
          <w:tab w:val="left" w:pos="284"/>
        </w:tabs>
        <w:ind w:left="5670"/>
        <w:jc w:val="center"/>
        <w:rPr>
          <w:sz w:val="28"/>
          <w:szCs w:val="28"/>
        </w:rPr>
      </w:pPr>
    </w:p>
    <w:p w:rsidR="00265E2C" w:rsidRPr="005149B6" w:rsidRDefault="00265E2C" w:rsidP="00265E2C">
      <w:pPr>
        <w:tabs>
          <w:tab w:val="left" w:pos="284"/>
        </w:tabs>
        <w:ind w:left="5670"/>
        <w:jc w:val="center"/>
        <w:rPr>
          <w:sz w:val="28"/>
          <w:szCs w:val="28"/>
        </w:rPr>
      </w:pPr>
    </w:p>
    <w:p w:rsidR="00265E2C" w:rsidRPr="005149B6" w:rsidRDefault="00265E2C" w:rsidP="00265E2C">
      <w:pPr>
        <w:tabs>
          <w:tab w:val="left" w:pos="284"/>
        </w:tabs>
        <w:ind w:left="5670"/>
        <w:jc w:val="center"/>
        <w:rPr>
          <w:sz w:val="28"/>
          <w:szCs w:val="28"/>
        </w:rPr>
      </w:pPr>
    </w:p>
    <w:p w:rsidR="00265E2C" w:rsidRPr="005149B6" w:rsidRDefault="00265E2C" w:rsidP="00265E2C">
      <w:pPr>
        <w:tabs>
          <w:tab w:val="left" w:pos="284"/>
        </w:tabs>
        <w:ind w:left="5670"/>
        <w:jc w:val="center"/>
        <w:rPr>
          <w:sz w:val="28"/>
          <w:szCs w:val="28"/>
        </w:rPr>
      </w:pPr>
    </w:p>
    <w:p w:rsidR="00265E2C" w:rsidRPr="005149B6" w:rsidRDefault="00265E2C" w:rsidP="00265E2C">
      <w:pPr>
        <w:tabs>
          <w:tab w:val="left" w:pos="284"/>
        </w:tabs>
        <w:ind w:left="5670"/>
        <w:jc w:val="center"/>
        <w:rPr>
          <w:sz w:val="28"/>
          <w:szCs w:val="28"/>
        </w:rPr>
      </w:pPr>
    </w:p>
    <w:p w:rsidR="00265E2C" w:rsidRPr="005149B6" w:rsidRDefault="00265E2C" w:rsidP="00265E2C">
      <w:pPr>
        <w:tabs>
          <w:tab w:val="left" w:pos="284"/>
        </w:tabs>
        <w:ind w:left="5670"/>
        <w:jc w:val="center"/>
        <w:rPr>
          <w:sz w:val="28"/>
          <w:szCs w:val="28"/>
        </w:rPr>
      </w:pPr>
    </w:p>
    <w:p w:rsidR="00265E2C" w:rsidRPr="005149B6" w:rsidRDefault="00265E2C" w:rsidP="00265E2C">
      <w:pPr>
        <w:tabs>
          <w:tab w:val="left" w:pos="284"/>
        </w:tabs>
        <w:ind w:left="5670"/>
        <w:jc w:val="center"/>
        <w:rPr>
          <w:sz w:val="28"/>
          <w:szCs w:val="28"/>
        </w:rPr>
      </w:pPr>
    </w:p>
    <w:p w:rsidR="00265E2C" w:rsidRPr="005149B6" w:rsidRDefault="00265E2C" w:rsidP="00265E2C">
      <w:pPr>
        <w:tabs>
          <w:tab w:val="left" w:pos="284"/>
        </w:tabs>
        <w:ind w:left="5670"/>
        <w:jc w:val="center"/>
        <w:rPr>
          <w:sz w:val="28"/>
          <w:szCs w:val="28"/>
        </w:rPr>
      </w:pPr>
    </w:p>
    <w:p w:rsidR="00C8529E" w:rsidRPr="005149B6" w:rsidRDefault="00C8529E" w:rsidP="00265E2C">
      <w:pPr>
        <w:tabs>
          <w:tab w:val="left" w:pos="284"/>
        </w:tabs>
        <w:ind w:left="5670"/>
        <w:jc w:val="center"/>
        <w:rPr>
          <w:sz w:val="28"/>
          <w:szCs w:val="28"/>
        </w:rPr>
      </w:pPr>
    </w:p>
    <w:p w:rsidR="00C8529E" w:rsidRPr="005149B6" w:rsidRDefault="00C8529E" w:rsidP="00265E2C">
      <w:pPr>
        <w:tabs>
          <w:tab w:val="left" w:pos="284"/>
        </w:tabs>
        <w:ind w:left="5670"/>
        <w:jc w:val="center"/>
        <w:rPr>
          <w:sz w:val="28"/>
          <w:szCs w:val="28"/>
        </w:rPr>
      </w:pPr>
    </w:p>
    <w:p w:rsidR="00C8529E" w:rsidRPr="005149B6" w:rsidRDefault="00C8529E" w:rsidP="00265E2C">
      <w:pPr>
        <w:tabs>
          <w:tab w:val="left" w:pos="284"/>
        </w:tabs>
        <w:ind w:left="5670"/>
        <w:jc w:val="center"/>
        <w:rPr>
          <w:sz w:val="28"/>
          <w:szCs w:val="28"/>
        </w:rPr>
      </w:pPr>
    </w:p>
    <w:p w:rsidR="00C8529E" w:rsidRPr="005149B6" w:rsidRDefault="00C8529E" w:rsidP="00265E2C">
      <w:pPr>
        <w:tabs>
          <w:tab w:val="left" w:pos="284"/>
        </w:tabs>
        <w:ind w:left="5670"/>
        <w:jc w:val="center"/>
        <w:rPr>
          <w:sz w:val="28"/>
          <w:szCs w:val="28"/>
        </w:rPr>
      </w:pPr>
    </w:p>
    <w:p w:rsidR="00265E2C" w:rsidRPr="005149B6" w:rsidRDefault="00265E2C" w:rsidP="00265E2C">
      <w:pPr>
        <w:tabs>
          <w:tab w:val="left" w:pos="284"/>
        </w:tabs>
        <w:ind w:left="5670"/>
        <w:jc w:val="center"/>
        <w:rPr>
          <w:sz w:val="28"/>
          <w:szCs w:val="28"/>
        </w:rPr>
      </w:pPr>
    </w:p>
    <w:p w:rsidR="00265E2C" w:rsidRPr="005149B6" w:rsidRDefault="00265E2C" w:rsidP="00265E2C">
      <w:pPr>
        <w:tabs>
          <w:tab w:val="left" w:pos="284"/>
        </w:tabs>
        <w:ind w:left="5670"/>
        <w:jc w:val="center"/>
        <w:rPr>
          <w:sz w:val="28"/>
          <w:szCs w:val="28"/>
        </w:rPr>
      </w:pPr>
    </w:p>
    <w:p w:rsidR="003D047A" w:rsidRPr="005149B6" w:rsidRDefault="003D047A" w:rsidP="00265E2C">
      <w:pPr>
        <w:tabs>
          <w:tab w:val="left" w:pos="284"/>
        </w:tabs>
        <w:ind w:left="5670"/>
        <w:jc w:val="center"/>
        <w:rPr>
          <w:sz w:val="28"/>
          <w:szCs w:val="28"/>
        </w:rPr>
      </w:pPr>
    </w:p>
    <w:p w:rsidR="003D047A" w:rsidRPr="005149B6" w:rsidRDefault="003D047A" w:rsidP="00265E2C">
      <w:pPr>
        <w:tabs>
          <w:tab w:val="left" w:pos="284"/>
        </w:tabs>
        <w:ind w:left="5670"/>
        <w:jc w:val="center"/>
        <w:rPr>
          <w:sz w:val="28"/>
          <w:szCs w:val="28"/>
        </w:rPr>
      </w:pPr>
    </w:p>
    <w:p w:rsidR="003D047A" w:rsidRPr="005149B6" w:rsidRDefault="003D047A" w:rsidP="00265E2C">
      <w:pPr>
        <w:tabs>
          <w:tab w:val="left" w:pos="284"/>
        </w:tabs>
        <w:ind w:left="5670"/>
        <w:jc w:val="center"/>
        <w:rPr>
          <w:sz w:val="28"/>
          <w:szCs w:val="28"/>
        </w:rPr>
      </w:pPr>
    </w:p>
    <w:p w:rsidR="003D047A" w:rsidRPr="005149B6" w:rsidRDefault="003D047A" w:rsidP="00265E2C">
      <w:pPr>
        <w:tabs>
          <w:tab w:val="left" w:pos="284"/>
        </w:tabs>
        <w:ind w:left="5670"/>
        <w:jc w:val="center"/>
        <w:rPr>
          <w:sz w:val="28"/>
          <w:szCs w:val="28"/>
        </w:rPr>
      </w:pPr>
    </w:p>
    <w:p w:rsidR="003D047A" w:rsidRPr="005149B6" w:rsidRDefault="003D047A" w:rsidP="00265E2C">
      <w:pPr>
        <w:tabs>
          <w:tab w:val="left" w:pos="284"/>
        </w:tabs>
        <w:ind w:left="5670"/>
        <w:jc w:val="center"/>
        <w:rPr>
          <w:sz w:val="28"/>
          <w:szCs w:val="28"/>
        </w:rPr>
      </w:pPr>
    </w:p>
    <w:p w:rsidR="0023564B" w:rsidRPr="005149B6" w:rsidRDefault="0023564B" w:rsidP="00096E6E">
      <w:pPr>
        <w:tabs>
          <w:tab w:val="left" w:pos="284"/>
        </w:tabs>
        <w:rPr>
          <w:sz w:val="28"/>
          <w:szCs w:val="28"/>
        </w:rPr>
      </w:pPr>
    </w:p>
    <w:p w:rsidR="003D047A" w:rsidRPr="005149B6" w:rsidRDefault="009E00BF" w:rsidP="003D047A">
      <w:pPr>
        <w:rPr>
          <w:kern w:val="1"/>
          <w:sz w:val="28"/>
          <w:lang w:eastAsia="ar-SA"/>
        </w:rPr>
      </w:pPr>
      <w:r w:rsidRPr="005149B6">
        <w:rPr>
          <w:b/>
          <w:sz w:val="28"/>
          <w:szCs w:val="28"/>
        </w:rPr>
        <w:t xml:space="preserve"> </w:t>
      </w:r>
    </w:p>
    <w:tbl>
      <w:tblPr>
        <w:tblW w:w="9627" w:type="dxa"/>
        <w:tblLook w:val="04A0" w:firstRow="1" w:lastRow="0" w:firstColumn="1" w:lastColumn="0" w:noHBand="0" w:noVBand="1"/>
      </w:tblPr>
      <w:tblGrid>
        <w:gridCol w:w="4504"/>
        <w:gridCol w:w="5123"/>
      </w:tblGrid>
      <w:tr w:rsidR="003D047A" w:rsidRPr="005149B6" w:rsidTr="00B6685C">
        <w:tc>
          <w:tcPr>
            <w:tcW w:w="4504" w:type="dxa"/>
            <w:shd w:val="clear" w:color="auto" w:fill="auto"/>
          </w:tcPr>
          <w:p w:rsidR="003D047A" w:rsidRPr="005149B6" w:rsidRDefault="003D047A" w:rsidP="00B6685C">
            <w:pPr>
              <w:rPr>
                <w:sz w:val="28"/>
                <w:szCs w:val="28"/>
              </w:rPr>
            </w:pPr>
          </w:p>
        </w:tc>
        <w:tc>
          <w:tcPr>
            <w:tcW w:w="5123" w:type="dxa"/>
            <w:shd w:val="clear" w:color="auto" w:fill="auto"/>
          </w:tcPr>
          <w:p w:rsidR="004A7289" w:rsidRPr="005149B6" w:rsidRDefault="004A7289" w:rsidP="004A728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5149B6">
              <w:rPr>
                <w:sz w:val="28"/>
                <w:szCs w:val="28"/>
              </w:rPr>
              <w:t>Утверждено</w:t>
            </w:r>
          </w:p>
          <w:p w:rsidR="004A7289" w:rsidRPr="005149B6" w:rsidRDefault="004A7289" w:rsidP="004A728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5149B6">
              <w:rPr>
                <w:sz w:val="28"/>
                <w:szCs w:val="28"/>
              </w:rPr>
              <w:t>приказом Министерства</w:t>
            </w:r>
          </w:p>
          <w:p w:rsidR="004A7289" w:rsidRPr="005149B6" w:rsidRDefault="004A7289" w:rsidP="004A728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5149B6">
              <w:rPr>
                <w:sz w:val="28"/>
                <w:szCs w:val="28"/>
              </w:rPr>
              <w:t>образования Кузбасса</w:t>
            </w:r>
          </w:p>
          <w:p w:rsidR="004A7289" w:rsidRPr="005149B6" w:rsidRDefault="004A7289" w:rsidP="004A7289">
            <w:pPr>
              <w:tabs>
                <w:tab w:val="left" w:pos="567"/>
                <w:tab w:val="left" w:pos="9071"/>
              </w:tabs>
              <w:jc w:val="center"/>
              <w:rPr>
                <w:b/>
                <w:sz w:val="28"/>
                <w:szCs w:val="28"/>
              </w:rPr>
            </w:pPr>
            <w:r w:rsidRPr="005149B6">
              <w:rPr>
                <w:sz w:val="28"/>
                <w:szCs w:val="28"/>
              </w:rPr>
              <w:t>от _____</w:t>
            </w:r>
            <w:r>
              <w:rPr>
                <w:sz w:val="28"/>
                <w:szCs w:val="28"/>
              </w:rPr>
              <w:t>__</w:t>
            </w:r>
            <w:r w:rsidRPr="005149B6">
              <w:rPr>
                <w:sz w:val="28"/>
                <w:szCs w:val="28"/>
              </w:rPr>
              <w:t>___  № _________</w:t>
            </w:r>
          </w:p>
          <w:p w:rsidR="003D047A" w:rsidRPr="005149B6" w:rsidRDefault="003D047A" w:rsidP="00B6685C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5149B6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          </w:t>
            </w:r>
          </w:p>
        </w:tc>
      </w:tr>
    </w:tbl>
    <w:p w:rsidR="003D047A" w:rsidRPr="005149B6" w:rsidRDefault="003D047A" w:rsidP="003D047A">
      <w:pPr>
        <w:pStyle w:val="FirstParagraph"/>
        <w:spacing w:before="0"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149B6">
        <w:rPr>
          <w:rFonts w:ascii="Times New Roman" w:hAnsi="Times New Roman"/>
          <w:b/>
          <w:sz w:val="28"/>
          <w:szCs w:val="28"/>
          <w:lang w:val="ru-RU"/>
        </w:rPr>
        <w:t xml:space="preserve">ПОЛОЖЕНИЕ </w:t>
      </w:r>
    </w:p>
    <w:p w:rsidR="003D047A" w:rsidRPr="005149B6" w:rsidRDefault="003D047A" w:rsidP="003D047A">
      <w:pPr>
        <w:pStyle w:val="FirstParagraph"/>
        <w:spacing w:before="0"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149B6">
        <w:rPr>
          <w:rFonts w:ascii="Times New Roman" w:hAnsi="Times New Roman"/>
          <w:b/>
          <w:sz w:val="28"/>
          <w:szCs w:val="28"/>
          <w:lang w:val="ru-RU"/>
        </w:rPr>
        <w:t xml:space="preserve">о проведении регионального этапа </w:t>
      </w:r>
    </w:p>
    <w:p w:rsidR="003D047A" w:rsidRPr="005149B6" w:rsidRDefault="003D047A" w:rsidP="003D047A">
      <w:pPr>
        <w:pStyle w:val="FirstParagraph"/>
        <w:spacing w:before="0"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149B6">
        <w:rPr>
          <w:rFonts w:ascii="Times New Roman" w:hAnsi="Times New Roman"/>
          <w:b/>
          <w:sz w:val="28"/>
          <w:szCs w:val="28"/>
          <w:lang w:val="ru-RU"/>
        </w:rPr>
        <w:t xml:space="preserve">Всероссийского конкурса «Учитель года России» </w:t>
      </w:r>
    </w:p>
    <w:p w:rsidR="003D047A" w:rsidRPr="005149B6" w:rsidRDefault="003D047A" w:rsidP="003D047A">
      <w:pPr>
        <w:pStyle w:val="FirstParagraph"/>
        <w:spacing w:before="0"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149B6">
        <w:rPr>
          <w:rFonts w:ascii="Times New Roman" w:hAnsi="Times New Roman"/>
          <w:b/>
          <w:sz w:val="28"/>
          <w:szCs w:val="28"/>
          <w:lang w:val="ru-RU"/>
        </w:rPr>
        <w:t>в 2025 году</w:t>
      </w:r>
    </w:p>
    <w:p w:rsidR="003D047A" w:rsidRPr="005149B6" w:rsidRDefault="003D047A" w:rsidP="00F375D6">
      <w:pPr>
        <w:pStyle w:val="af3"/>
        <w:spacing w:after="0"/>
        <w:rPr>
          <w:rFonts w:ascii="Arial" w:hAnsi="Arial" w:cs="Arial"/>
          <w:b w:val="0"/>
          <w:color w:val="2D2D2D"/>
          <w:spacing w:val="2"/>
          <w:sz w:val="28"/>
          <w:szCs w:val="28"/>
          <w:shd w:val="clear" w:color="auto" w:fill="FFFFFF"/>
          <w:lang w:val="ru-RU"/>
        </w:rPr>
      </w:pPr>
    </w:p>
    <w:p w:rsidR="003D047A" w:rsidRPr="005149B6" w:rsidRDefault="003D047A" w:rsidP="003D047A">
      <w:pPr>
        <w:pStyle w:val="Comp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149B6">
        <w:rPr>
          <w:rFonts w:ascii="Times New Roman" w:hAnsi="Times New Roman"/>
          <w:b/>
          <w:sz w:val="28"/>
          <w:szCs w:val="28"/>
          <w:lang w:val="ru-RU"/>
        </w:rPr>
        <w:t>1. Общие положения</w:t>
      </w:r>
    </w:p>
    <w:p w:rsidR="003D047A" w:rsidRPr="005149B6" w:rsidRDefault="003D047A" w:rsidP="00F375D6">
      <w:pPr>
        <w:pStyle w:val="Compact"/>
        <w:spacing w:before="0"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D047A" w:rsidRPr="005149B6" w:rsidRDefault="003D047A" w:rsidP="00EB0E01">
      <w:pPr>
        <w:keepNext/>
        <w:keepLines/>
        <w:shd w:val="clear" w:color="auto" w:fill="FFFFFF"/>
        <w:ind w:right="-2" w:firstLine="709"/>
        <w:jc w:val="both"/>
        <w:rPr>
          <w:spacing w:val="-13"/>
          <w:sz w:val="28"/>
          <w:szCs w:val="28"/>
        </w:rPr>
      </w:pPr>
      <w:r w:rsidRPr="005149B6">
        <w:rPr>
          <w:sz w:val="28"/>
          <w:szCs w:val="28"/>
        </w:rPr>
        <w:t>1.1. Региональный этап Всероссийского конкурса «Учитель года России» в 2025 году (далее – конкурс) проводится с целью выявления талантливых педагогов, их поддержки и поощрения, повышения социального статуса педагога и престижа учительского труда, распространения инновационного опыта лучших педагогов Кузбасса.</w:t>
      </w:r>
    </w:p>
    <w:p w:rsidR="003D047A" w:rsidRPr="005149B6" w:rsidRDefault="003D047A" w:rsidP="00EB0E01">
      <w:pPr>
        <w:keepNext/>
        <w:keepLines/>
        <w:shd w:val="clear" w:color="auto" w:fill="FFFFFF"/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>1.2. Учредители конкурса:</w:t>
      </w:r>
    </w:p>
    <w:p w:rsidR="003D047A" w:rsidRPr="005149B6" w:rsidRDefault="003D047A" w:rsidP="00EB0E01">
      <w:pPr>
        <w:pStyle w:val="Compact"/>
        <w:spacing w:before="0" w:after="0"/>
        <w:ind w:right="-2" w:firstLine="709"/>
        <w:rPr>
          <w:rFonts w:ascii="Times New Roman" w:hAnsi="Times New Roman"/>
          <w:sz w:val="28"/>
          <w:szCs w:val="28"/>
          <w:lang w:val="ru-RU"/>
        </w:rPr>
      </w:pPr>
      <w:r w:rsidRPr="005149B6">
        <w:rPr>
          <w:rFonts w:ascii="Times New Roman" w:hAnsi="Times New Roman"/>
          <w:sz w:val="28"/>
          <w:szCs w:val="28"/>
          <w:lang w:val="ru-RU"/>
        </w:rPr>
        <w:t>Министерство образования Кузбасса;</w:t>
      </w:r>
    </w:p>
    <w:p w:rsidR="003D047A" w:rsidRPr="005149B6" w:rsidRDefault="003D047A" w:rsidP="00EB0E01">
      <w:pPr>
        <w:pStyle w:val="FirstParagraph"/>
        <w:spacing w:before="0" w:after="0"/>
        <w:ind w:right="-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149B6">
        <w:rPr>
          <w:rFonts w:ascii="Times New Roman" w:hAnsi="Times New Roman"/>
          <w:sz w:val="28"/>
          <w:szCs w:val="28"/>
          <w:lang w:val="ru-RU"/>
        </w:rPr>
        <w:t xml:space="preserve">Кузбасская региональная организация профессионального союза работников народного образования и науки Российской Федерации </w:t>
      </w:r>
      <w:r w:rsidR="0023564B" w:rsidRPr="005149B6">
        <w:rPr>
          <w:rFonts w:ascii="Times New Roman" w:hAnsi="Times New Roman"/>
          <w:sz w:val="28"/>
          <w:szCs w:val="28"/>
          <w:lang w:val="ru-RU"/>
        </w:rPr>
        <w:br/>
      </w:r>
      <w:r w:rsidRPr="005149B6">
        <w:rPr>
          <w:rFonts w:ascii="Times New Roman" w:hAnsi="Times New Roman"/>
          <w:sz w:val="28"/>
          <w:szCs w:val="28"/>
          <w:lang w:val="ru-RU"/>
        </w:rPr>
        <w:t xml:space="preserve">(по согласованию). </w:t>
      </w:r>
    </w:p>
    <w:p w:rsidR="002B2F5F" w:rsidRPr="005149B6" w:rsidRDefault="003D047A" w:rsidP="00EB0E01">
      <w:pPr>
        <w:pStyle w:val="af3"/>
        <w:spacing w:after="0"/>
        <w:ind w:right="-2" w:firstLine="709"/>
        <w:jc w:val="both"/>
        <w:rPr>
          <w:b w:val="0"/>
          <w:sz w:val="28"/>
          <w:szCs w:val="28"/>
          <w:lang w:val="ru-RU"/>
        </w:rPr>
      </w:pPr>
      <w:r w:rsidRPr="005149B6">
        <w:rPr>
          <w:b w:val="0"/>
          <w:sz w:val="28"/>
          <w:szCs w:val="28"/>
          <w:lang w:val="ru-RU"/>
        </w:rPr>
        <w:t>1.3.</w:t>
      </w:r>
      <w:r w:rsidR="002B2F5F" w:rsidRPr="005149B6">
        <w:rPr>
          <w:b w:val="0"/>
          <w:sz w:val="28"/>
          <w:szCs w:val="28"/>
          <w:lang w:val="ru-RU"/>
        </w:rPr>
        <w:t xml:space="preserve"> Конкурс направлен на развитие творческой деятельности педагогических работников по обновлению содержания образования, поддержку новых технологий в организации образовательного процесса, рост профессионального мастерства педагогических работников, утверждение приоритетов образования в обществе.</w:t>
      </w:r>
    </w:p>
    <w:p w:rsidR="00E4785D" w:rsidRPr="005149B6" w:rsidRDefault="002B2F5F" w:rsidP="00EB0E01">
      <w:pPr>
        <w:pStyle w:val="af3"/>
        <w:spacing w:after="0"/>
        <w:ind w:right="-2" w:firstLine="709"/>
        <w:jc w:val="both"/>
        <w:rPr>
          <w:b w:val="0"/>
          <w:sz w:val="28"/>
          <w:szCs w:val="28"/>
          <w:lang w:val="ru-RU"/>
        </w:rPr>
      </w:pPr>
      <w:r w:rsidRPr="005149B6">
        <w:rPr>
          <w:b w:val="0"/>
          <w:sz w:val="28"/>
          <w:szCs w:val="28"/>
          <w:lang w:val="ru-RU"/>
        </w:rPr>
        <w:t xml:space="preserve">1.4. </w:t>
      </w:r>
      <w:r w:rsidR="00E4785D" w:rsidRPr="005149B6">
        <w:rPr>
          <w:b w:val="0"/>
          <w:sz w:val="28"/>
          <w:szCs w:val="28"/>
          <w:lang w:val="ru-RU"/>
        </w:rPr>
        <w:t>Цели конкурса:</w:t>
      </w:r>
    </w:p>
    <w:p w:rsidR="002B2F5F" w:rsidRPr="005149B6" w:rsidRDefault="002B2F5F" w:rsidP="00EB0E01">
      <w:pPr>
        <w:pStyle w:val="af3"/>
        <w:spacing w:after="0"/>
        <w:ind w:right="-2" w:firstLine="709"/>
        <w:jc w:val="both"/>
        <w:rPr>
          <w:b w:val="0"/>
          <w:sz w:val="28"/>
          <w:szCs w:val="28"/>
          <w:lang w:val="ru-RU"/>
        </w:rPr>
      </w:pPr>
      <w:r w:rsidRPr="005149B6">
        <w:rPr>
          <w:b w:val="0"/>
          <w:sz w:val="28"/>
          <w:szCs w:val="28"/>
          <w:lang w:val="ru-RU"/>
        </w:rPr>
        <w:t>выявление талантливых педагогических работников образовательных организаций, реализующих образовательные программы начального общего, основного общего и среднего общего образования (далее – образовательные организации);</w:t>
      </w:r>
    </w:p>
    <w:p w:rsidR="002B2F5F" w:rsidRPr="005149B6" w:rsidRDefault="002B2F5F" w:rsidP="00EB0E01">
      <w:pPr>
        <w:pStyle w:val="af3"/>
        <w:spacing w:after="0"/>
        <w:ind w:right="-2" w:firstLine="709"/>
        <w:jc w:val="both"/>
        <w:rPr>
          <w:b w:val="0"/>
          <w:sz w:val="28"/>
          <w:szCs w:val="28"/>
          <w:lang w:val="ru-RU"/>
        </w:rPr>
      </w:pPr>
      <w:r w:rsidRPr="005149B6">
        <w:rPr>
          <w:b w:val="0"/>
          <w:sz w:val="28"/>
          <w:szCs w:val="28"/>
          <w:lang w:val="ru-RU"/>
        </w:rPr>
        <w:t>повышение престижа труда педагогических работников образовательных организаций;</w:t>
      </w:r>
    </w:p>
    <w:p w:rsidR="002B2F5F" w:rsidRPr="005149B6" w:rsidRDefault="002B2F5F" w:rsidP="00EB0E01">
      <w:pPr>
        <w:pStyle w:val="af3"/>
        <w:spacing w:after="0"/>
        <w:ind w:right="-2" w:firstLine="709"/>
        <w:jc w:val="both"/>
        <w:rPr>
          <w:b w:val="0"/>
          <w:sz w:val="28"/>
          <w:szCs w:val="28"/>
          <w:lang w:val="ru-RU"/>
        </w:rPr>
      </w:pPr>
      <w:r w:rsidRPr="005149B6">
        <w:rPr>
          <w:b w:val="0"/>
          <w:sz w:val="28"/>
          <w:szCs w:val="28"/>
          <w:lang w:val="ru-RU"/>
        </w:rPr>
        <w:t>выявление и распространение лучших образцов профессионального мастерства педагогических работников образовательных организаций, позволяющих им добиваться высокой результативности в образовательной деятельности;</w:t>
      </w:r>
    </w:p>
    <w:p w:rsidR="002B2F5F" w:rsidRPr="005149B6" w:rsidRDefault="002B2F5F" w:rsidP="00EB0E01">
      <w:pPr>
        <w:pStyle w:val="af3"/>
        <w:spacing w:after="0"/>
        <w:ind w:right="-2" w:firstLine="709"/>
        <w:jc w:val="both"/>
        <w:rPr>
          <w:b w:val="0"/>
          <w:sz w:val="28"/>
          <w:szCs w:val="28"/>
          <w:lang w:val="ru-RU"/>
        </w:rPr>
      </w:pPr>
      <w:r w:rsidRPr="005149B6">
        <w:rPr>
          <w:b w:val="0"/>
          <w:sz w:val="28"/>
          <w:szCs w:val="28"/>
          <w:lang w:val="ru-RU"/>
        </w:rPr>
        <w:t>распространение педагогического опыта лучших учителей России;</w:t>
      </w:r>
    </w:p>
    <w:p w:rsidR="00DB376F" w:rsidRDefault="002B2F5F" w:rsidP="00EB0E01">
      <w:pPr>
        <w:pStyle w:val="af3"/>
        <w:spacing w:after="0"/>
        <w:ind w:right="-2" w:firstLine="709"/>
        <w:jc w:val="both"/>
        <w:rPr>
          <w:b w:val="0"/>
          <w:sz w:val="28"/>
          <w:szCs w:val="28"/>
          <w:lang w:val="ru-RU"/>
        </w:rPr>
      </w:pPr>
      <w:r w:rsidRPr="005149B6">
        <w:rPr>
          <w:b w:val="0"/>
          <w:sz w:val="28"/>
          <w:szCs w:val="28"/>
          <w:lang w:val="ru-RU"/>
        </w:rPr>
        <w:t>привлечение внимания общественности к социально значимым проектам в области образования, демонстрация ресурсов и достижений системы образования;</w:t>
      </w:r>
    </w:p>
    <w:p w:rsidR="002B2F5F" w:rsidRPr="005149B6" w:rsidRDefault="002B2F5F" w:rsidP="00EB0E01">
      <w:pPr>
        <w:pStyle w:val="af3"/>
        <w:spacing w:after="0"/>
        <w:ind w:right="-2" w:firstLine="709"/>
        <w:jc w:val="both"/>
        <w:rPr>
          <w:b w:val="0"/>
          <w:sz w:val="28"/>
          <w:szCs w:val="28"/>
          <w:lang w:val="ru-RU"/>
        </w:rPr>
      </w:pPr>
      <w:r w:rsidRPr="005149B6">
        <w:rPr>
          <w:b w:val="0"/>
          <w:sz w:val="28"/>
          <w:szCs w:val="28"/>
          <w:lang w:val="ru-RU"/>
        </w:rPr>
        <w:lastRenderedPageBreak/>
        <w:t>создание условий для распространения лучших образцов и моделей педагогической деятельности, отвечающих современным задачам образования;</w:t>
      </w:r>
    </w:p>
    <w:p w:rsidR="002B2F5F" w:rsidRPr="005149B6" w:rsidRDefault="002B2F5F" w:rsidP="00EB0E01">
      <w:pPr>
        <w:pStyle w:val="af3"/>
        <w:spacing w:after="0"/>
        <w:ind w:right="-2" w:firstLine="709"/>
        <w:jc w:val="both"/>
        <w:rPr>
          <w:b w:val="0"/>
          <w:sz w:val="28"/>
          <w:szCs w:val="28"/>
          <w:lang w:val="ru-RU"/>
        </w:rPr>
      </w:pPr>
      <w:r w:rsidRPr="005149B6">
        <w:rPr>
          <w:b w:val="0"/>
          <w:sz w:val="28"/>
          <w:szCs w:val="28"/>
          <w:lang w:val="ru-RU"/>
        </w:rPr>
        <w:t>обеспечение профессионального роста педагогических работников образовательных организаций;</w:t>
      </w:r>
    </w:p>
    <w:p w:rsidR="002B2F5F" w:rsidRPr="005149B6" w:rsidRDefault="002B2F5F" w:rsidP="00EB0E01">
      <w:pPr>
        <w:pStyle w:val="af3"/>
        <w:spacing w:after="0"/>
        <w:ind w:right="-2" w:firstLine="709"/>
        <w:jc w:val="both"/>
        <w:rPr>
          <w:b w:val="0"/>
          <w:sz w:val="28"/>
          <w:szCs w:val="28"/>
          <w:lang w:val="ru-RU"/>
        </w:rPr>
      </w:pPr>
      <w:r w:rsidRPr="005149B6">
        <w:rPr>
          <w:b w:val="0"/>
          <w:sz w:val="28"/>
          <w:szCs w:val="28"/>
          <w:lang w:val="ru-RU"/>
        </w:rPr>
        <w:t xml:space="preserve">повышение общественного статуса и значимости учителя </w:t>
      </w:r>
      <w:r w:rsidR="008D4F68">
        <w:rPr>
          <w:b w:val="0"/>
          <w:sz w:val="28"/>
          <w:szCs w:val="28"/>
          <w:lang w:val="ru-RU"/>
        </w:rPr>
        <w:br/>
      </w:r>
      <w:r w:rsidRPr="005149B6">
        <w:rPr>
          <w:b w:val="0"/>
          <w:sz w:val="28"/>
          <w:szCs w:val="28"/>
          <w:lang w:val="ru-RU"/>
        </w:rPr>
        <w:t>в профессиональной и общественной среде.</w:t>
      </w:r>
    </w:p>
    <w:p w:rsidR="003D047A" w:rsidRPr="005149B6" w:rsidRDefault="003D047A" w:rsidP="00EB0E01">
      <w:pPr>
        <w:pStyle w:val="af3"/>
        <w:spacing w:after="0"/>
        <w:ind w:right="-2" w:firstLine="709"/>
        <w:jc w:val="both"/>
        <w:rPr>
          <w:b w:val="0"/>
          <w:sz w:val="28"/>
          <w:szCs w:val="28"/>
          <w:lang w:val="ru-RU"/>
        </w:rPr>
      </w:pPr>
      <w:r w:rsidRPr="005149B6">
        <w:rPr>
          <w:b w:val="0"/>
          <w:sz w:val="28"/>
          <w:szCs w:val="28"/>
          <w:lang w:val="ru-RU"/>
        </w:rPr>
        <w:t>1.5. Организационно</w:t>
      </w:r>
      <w:r w:rsidR="00793751" w:rsidRPr="005149B6">
        <w:rPr>
          <w:b w:val="0"/>
          <w:sz w:val="28"/>
          <w:szCs w:val="28"/>
          <w:lang w:val="ru-RU"/>
        </w:rPr>
        <w:t>е</w:t>
      </w:r>
      <w:r w:rsidRPr="005149B6">
        <w:rPr>
          <w:b w:val="0"/>
          <w:sz w:val="28"/>
          <w:szCs w:val="28"/>
          <w:lang w:val="ru-RU"/>
        </w:rPr>
        <w:t xml:space="preserve"> сопровождение конкурса обеспечивает Министерство образования Кузбасса совместно (по согласованию) </w:t>
      </w:r>
      <w:r w:rsidR="0023564B" w:rsidRPr="005149B6">
        <w:rPr>
          <w:b w:val="0"/>
          <w:sz w:val="28"/>
          <w:szCs w:val="28"/>
          <w:lang w:val="ru-RU"/>
        </w:rPr>
        <w:br/>
      </w:r>
      <w:r w:rsidRPr="005149B6">
        <w:rPr>
          <w:b w:val="0"/>
          <w:sz w:val="28"/>
          <w:szCs w:val="28"/>
          <w:lang w:val="ru-RU"/>
        </w:rPr>
        <w:t>с государственным образовательным учреждением дополнительного профессионального образования «Институт развития образования Кузбасса» (далее – оператор).</w:t>
      </w:r>
    </w:p>
    <w:p w:rsidR="003D047A" w:rsidRPr="005149B6" w:rsidRDefault="003D047A" w:rsidP="00EB0E01">
      <w:pPr>
        <w:pStyle w:val="af3"/>
        <w:spacing w:after="0"/>
        <w:ind w:right="-2" w:firstLine="709"/>
        <w:jc w:val="both"/>
        <w:rPr>
          <w:b w:val="0"/>
          <w:sz w:val="28"/>
          <w:lang w:val="ru-RU"/>
        </w:rPr>
      </w:pPr>
      <w:r w:rsidRPr="005149B6">
        <w:rPr>
          <w:b w:val="0"/>
          <w:sz w:val="28"/>
          <w:szCs w:val="28"/>
          <w:lang w:val="ru-RU"/>
        </w:rPr>
        <w:t xml:space="preserve">1.6. </w:t>
      </w:r>
      <w:r w:rsidR="0023564B" w:rsidRPr="005149B6">
        <w:rPr>
          <w:b w:val="0"/>
          <w:sz w:val="28"/>
          <w:szCs w:val="28"/>
          <w:lang w:val="ru-RU"/>
        </w:rPr>
        <w:t>Информация о конкурсе</w:t>
      </w:r>
      <w:r w:rsidRPr="005149B6">
        <w:rPr>
          <w:b w:val="0"/>
          <w:sz w:val="28"/>
          <w:szCs w:val="28"/>
        </w:rPr>
        <w:t xml:space="preserve"> </w:t>
      </w:r>
      <w:r w:rsidR="0023564B" w:rsidRPr="005149B6">
        <w:rPr>
          <w:b w:val="0"/>
          <w:sz w:val="28"/>
          <w:szCs w:val="28"/>
          <w:lang w:val="ru-RU"/>
        </w:rPr>
        <w:t xml:space="preserve">размещается в информационно-телекоммуникационной сети </w:t>
      </w:r>
      <w:r w:rsidR="00273103" w:rsidRPr="005149B6">
        <w:rPr>
          <w:b w:val="0"/>
          <w:sz w:val="28"/>
          <w:szCs w:val="28"/>
          <w:lang w:val="ru-RU"/>
        </w:rPr>
        <w:t>«</w:t>
      </w:r>
      <w:r w:rsidR="0023564B" w:rsidRPr="005149B6">
        <w:rPr>
          <w:b w:val="0"/>
          <w:sz w:val="28"/>
          <w:szCs w:val="28"/>
          <w:lang w:val="ru-RU"/>
        </w:rPr>
        <w:t>Интернет</w:t>
      </w:r>
      <w:r w:rsidR="00273103" w:rsidRPr="005149B6">
        <w:rPr>
          <w:b w:val="0"/>
          <w:sz w:val="28"/>
          <w:szCs w:val="28"/>
          <w:lang w:val="ru-RU"/>
        </w:rPr>
        <w:t>»</w:t>
      </w:r>
      <w:r w:rsidR="0023564B" w:rsidRPr="005149B6">
        <w:rPr>
          <w:b w:val="0"/>
          <w:sz w:val="28"/>
          <w:szCs w:val="28"/>
          <w:lang w:val="ru-RU"/>
        </w:rPr>
        <w:t xml:space="preserve"> на официальном сайте </w:t>
      </w:r>
      <w:r w:rsidRPr="005149B6">
        <w:rPr>
          <w:b w:val="0"/>
          <w:sz w:val="28"/>
          <w:szCs w:val="28"/>
          <w:lang w:val="ru-RU"/>
        </w:rPr>
        <w:t xml:space="preserve">Министерства образования Кузбасса </w:t>
      </w:r>
      <w:hyperlink r:id="rId10" w:history="1">
        <w:r w:rsidRPr="005149B6">
          <w:rPr>
            <w:rStyle w:val="a4"/>
            <w:b w:val="0"/>
            <w:sz w:val="28"/>
          </w:rPr>
          <w:t>http://образование42.рф</w:t>
        </w:r>
      </w:hyperlink>
      <w:r w:rsidRPr="005149B6">
        <w:rPr>
          <w:b w:val="0"/>
          <w:sz w:val="28"/>
          <w:lang w:val="ru-RU"/>
        </w:rPr>
        <w:t xml:space="preserve">, </w:t>
      </w:r>
      <w:r w:rsidRPr="005149B6">
        <w:rPr>
          <w:b w:val="0"/>
          <w:sz w:val="28"/>
          <w:szCs w:val="28"/>
          <w:lang w:val="ru-RU"/>
        </w:rPr>
        <w:t xml:space="preserve">сайте оператора </w:t>
      </w:r>
      <w:hyperlink r:id="rId11" w:history="1">
        <w:r w:rsidRPr="005149B6">
          <w:rPr>
            <w:rStyle w:val="a4"/>
            <w:b w:val="0"/>
            <w:sz w:val="28"/>
          </w:rPr>
          <w:t>https://ipk.kuz-edu.ru</w:t>
        </w:r>
      </w:hyperlink>
      <w:r w:rsidRPr="005149B6">
        <w:rPr>
          <w:b w:val="0"/>
          <w:sz w:val="28"/>
          <w:lang w:val="ru-RU"/>
        </w:rPr>
        <w:t>,</w:t>
      </w:r>
      <w:r w:rsidRPr="005149B6">
        <w:rPr>
          <w:b w:val="0"/>
          <w:sz w:val="28"/>
          <w:szCs w:val="28"/>
          <w:lang w:val="ru-RU"/>
        </w:rPr>
        <w:t xml:space="preserve"> сайте конкурса </w:t>
      </w:r>
      <w:hyperlink r:id="rId12" w:history="1">
        <w:r w:rsidRPr="005149B6">
          <w:rPr>
            <w:b w:val="0"/>
            <w:sz w:val="28"/>
            <w:lang w:eastAsia="ru-RU"/>
          </w:rPr>
          <w:t>http://konkurs.kuz-edu.ru</w:t>
        </w:r>
      </w:hyperlink>
      <w:r w:rsidRPr="005149B6">
        <w:rPr>
          <w:b w:val="0"/>
          <w:sz w:val="28"/>
          <w:szCs w:val="28"/>
          <w:lang w:eastAsia="ru-RU"/>
        </w:rPr>
        <w:t xml:space="preserve">, Едином </w:t>
      </w:r>
      <w:r w:rsidRPr="005149B6">
        <w:rPr>
          <w:b w:val="0"/>
          <w:sz w:val="28"/>
          <w:szCs w:val="28"/>
          <w:lang w:val="ru-RU" w:eastAsia="ru-RU"/>
        </w:rPr>
        <w:t xml:space="preserve">информационном </w:t>
      </w:r>
      <w:r w:rsidRPr="005149B6">
        <w:rPr>
          <w:b w:val="0"/>
          <w:sz w:val="28"/>
          <w:szCs w:val="28"/>
          <w:lang w:eastAsia="ru-RU"/>
        </w:rPr>
        <w:t xml:space="preserve">образовательном портале </w:t>
      </w:r>
      <w:r w:rsidRPr="005149B6">
        <w:rPr>
          <w:b w:val="0"/>
          <w:sz w:val="28"/>
          <w:szCs w:val="28"/>
          <w:lang w:val="ru-RU" w:eastAsia="ru-RU"/>
        </w:rPr>
        <w:t xml:space="preserve">Кузбасса </w:t>
      </w:r>
      <w:hyperlink r:id="rId13" w:history="1">
        <w:r w:rsidRPr="005149B6">
          <w:rPr>
            <w:rStyle w:val="a4"/>
            <w:b w:val="0"/>
            <w:sz w:val="28"/>
          </w:rPr>
          <w:t>https://portal.kuz-edu.ru</w:t>
        </w:r>
      </w:hyperlink>
      <w:r w:rsidRPr="005149B6">
        <w:rPr>
          <w:b w:val="0"/>
          <w:sz w:val="28"/>
          <w:lang w:val="ru-RU"/>
        </w:rPr>
        <w:t>.</w:t>
      </w:r>
    </w:p>
    <w:p w:rsidR="003D047A" w:rsidRPr="005149B6" w:rsidRDefault="003D047A" w:rsidP="00DB376F">
      <w:pPr>
        <w:pStyle w:val="af3"/>
        <w:spacing w:after="0"/>
        <w:ind w:firstLine="709"/>
        <w:jc w:val="both"/>
        <w:rPr>
          <w:sz w:val="28"/>
          <w:szCs w:val="28"/>
          <w:lang w:val="ru-RU"/>
        </w:rPr>
      </w:pPr>
      <w:r w:rsidRPr="005149B6">
        <w:rPr>
          <w:b w:val="0"/>
          <w:sz w:val="28"/>
          <w:lang w:val="ru-RU"/>
        </w:rPr>
        <w:t xml:space="preserve">1.7. </w:t>
      </w:r>
      <w:r w:rsidRPr="005149B6">
        <w:rPr>
          <w:b w:val="0"/>
          <w:sz w:val="28"/>
          <w:szCs w:val="28"/>
          <w:lang w:val="ru-RU"/>
        </w:rPr>
        <w:t xml:space="preserve">Обеспечение финансирования проведения регионального этапа Всероссийского конкурса «Учитель года России» в 2025 году осуществляется за счет средств государственной программы Кемеровской области </w:t>
      </w:r>
      <w:r w:rsidRPr="005149B6">
        <w:rPr>
          <w:b w:val="0"/>
          <w:color w:val="000000"/>
          <w:spacing w:val="-1"/>
          <w:sz w:val="28"/>
          <w:szCs w:val="28"/>
          <w:lang w:val="ru-RU"/>
        </w:rPr>
        <w:t>–</w:t>
      </w:r>
      <w:r w:rsidRPr="005149B6">
        <w:rPr>
          <w:b w:val="0"/>
          <w:sz w:val="28"/>
          <w:szCs w:val="28"/>
          <w:lang w:val="ru-RU"/>
        </w:rPr>
        <w:t xml:space="preserve"> Кузбасса «Развитие системы образования Кузбасса».</w:t>
      </w:r>
    </w:p>
    <w:p w:rsidR="003D047A" w:rsidRPr="005149B6" w:rsidRDefault="003D047A" w:rsidP="00DB376F">
      <w:pPr>
        <w:pStyle w:val="af3"/>
        <w:spacing w:after="0"/>
        <w:ind w:firstLine="709"/>
        <w:jc w:val="both"/>
        <w:rPr>
          <w:sz w:val="28"/>
          <w:szCs w:val="28"/>
          <w:lang w:val="ru-RU"/>
        </w:rPr>
      </w:pPr>
    </w:p>
    <w:p w:rsidR="00770C65" w:rsidRPr="005149B6" w:rsidRDefault="00770C65" w:rsidP="00DB376F">
      <w:pPr>
        <w:pStyle w:val="Compact"/>
        <w:spacing w:before="0"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149B6">
        <w:rPr>
          <w:rFonts w:ascii="Times New Roman" w:hAnsi="Times New Roman"/>
          <w:b/>
          <w:sz w:val="28"/>
          <w:szCs w:val="28"/>
          <w:lang w:val="ru-RU"/>
        </w:rPr>
        <w:t>2. Участники конкурса</w:t>
      </w:r>
    </w:p>
    <w:p w:rsidR="003D047A" w:rsidRPr="005149B6" w:rsidRDefault="003D047A" w:rsidP="00DB376F">
      <w:pPr>
        <w:pStyle w:val="af3"/>
        <w:spacing w:after="0"/>
        <w:ind w:firstLine="709"/>
        <w:jc w:val="center"/>
        <w:rPr>
          <w:sz w:val="28"/>
          <w:szCs w:val="28"/>
          <w:lang w:val="ru-RU"/>
        </w:rPr>
      </w:pPr>
    </w:p>
    <w:p w:rsidR="00770C65" w:rsidRPr="005149B6" w:rsidRDefault="00770C65" w:rsidP="00DB376F">
      <w:pPr>
        <w:pStyle w:val="FirstParagraph"/>
        <w:spacing w:before="0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149B6">
        <w:rPr>
          <w:rFonts w:ascii="Times New Roman" w:hAnsi="Times New Roman"/>
          <w:sz w:val="28"/>
          <w:szCs w:val="28"/>
          <w:lang w:val="ru-RU"/>
        </w:rPr>
        <w:t>2.1. Участниками конкурса являются педагогические работники образовательных организаций, расположенных на территории Кемеровской области – Кузбасса.</w:t>
      </w:r>
    </w:p>
    <w:p w:rsidR="00770C65" w:rsidRPr="005149B6" w:rsidRDefault="00770C65" w:rsidP="00DB376F">
      <w:pPr>
        <w:pStyle w:val="af3"/>
        <w:spacing w:after="0"/>
        <w:ind w:firstLine="709"/>
        <w:jc w:val="both"/>
        <w:rPr>
          <w:b w:val="0"/>
          <w:sz w:val="28"/>
          <w:szCs w:val="28"/>
          <w:lang w:val="ru-RU"/>
        </w:rPr>
      </w:pPr>
      <w:r w:rsidRPr="005149B6">
        <w:rPr>
          <w:b w:val="0"/>
          <w:sz w:val="28"/>
          <w:szCs w:val="28"/>
          <w:lang w:val="ru-RU"/>
        </w:rPr>
        <w:t>2.2. Для участия в конкурсе выдвигается:</w:t>
      </w:r>
    </w:p>
    <w:p w:rsidR="00770C65" w:rsidRPr="005149B6" w:rsidRDefault="00770C65" w:rsidP="00DB376F">
      <w:pPr>
        <w:ind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 xml:space="preserve">победитель муниципального этапа конкурса – органами местного самоуправления муниципальных образований Кемеровской области – Кузбасса, осуществляющими управление в сфере образования (один участник </w:t>
      </w:r>
      <w:r w:rsidRPr="005149B6">
        <w:rPr>
          <w:sz w:val="28"/>
          <w:szCs w:val="28"/>
        </w:rPr>
        <w:br/>
        <w:t>от муниципального образования);</w:t>
      </w:r>
    </w:p>
    <w:p w:rsidR="00770C65" w:rsidRPr="005149B6" w:rsidRDefault="00770C65" w:rsidP="00EB0E01">
      <w:pPr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>победитель среди государственных областных образовательных организаций – Министерством образования Кузбасса;</w:t>
      </w:r>
    </w:p>
    <w:p w:rsidR="00770C65" w:rsidRPr="005149B6" w:rsidRDefault="00770C65" w:rsidP="00EB0E01">
      <w:pPr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>победитель среди учителей частных образовательных организаций – руководителем образовательной организации;</w:t>
      </w:r>
    </w:p>
    <w:p w:rsidR="00770C65" w:rsidRPr="005149B6" w:rsidRDefault="00770C65" w:rsidP="00EB0E01">
      <w:pPr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 xml:space="preserve">победитель среди учителей федерального государственного казенного общеобразовательного учреждения «Кемеровское президентское кадетское училище» – руководителем образовательной организации. </w:t>
      </w:r>
    </w:p>
    <w:p w:rsidR="00770C65" w:rsidRPr="005149B6" w:rsidRDefault="00770C65" w:rsidP="00EB0E01">
      <w:pPr>
        <w:pStyle w:val="af3"/>
        <w:spacing w:after="0"/>
        <w:ind w:right="-2" w:firstLine="709"/>
        <w:jc w:val="both"/>
        <w:rPr>
          <w:b w:val="0"/>
          <w:sz w:val="28"/>
          <w:lang w:val="ru-RU"/>
        </w:rPr>
      </w:pPr>
      <w:r w:rsidRPr="005149B6">
        <w:rPr>
          <w:b w:val="0"/>
          <w:sz w:val="28"/>
          <w:lang w:val="ru-RU"/>
        </w:rPr>
        <w:t xml:space="preserve">2.3. </w:t>
      </w:r>
      <w:r w:rsidRPr="005149B6">
        <w:rPr>
          <w:b w:val="0"/>
          <w:sz w:val="28"/>
        </w:rPr>
        <w:t xml:space="preserve">В </w:t>
      </w:r>
      <w:r w:rsidRPr="005149B6">
        <w:rPr>
          <w:b w:val="0"/>
          <w:sz w:val="28"/>
          <w:lang w:val="ru-RU"/>
        </w:rPr>
        <w:t xml:space="preserve">случае невозможности принятия участия в конкурсе победителя </w:t>
      </w:r>
      <w:r w:rsidRPr="005149B6">
        <w:rPr>
          <w:b w:val="0"/>
          <w:sz w:val="28"/>
          <w:szCs w:val="28"/>
          <w:lang w:val="ru-RU"/>
        </w:rPr>
        <w:t>муниципального этапа конкурса, победителя среди государственных областных образовательных организаций, победителя из частной образовательной организации, победителя из федерального государственного казенного общеобразовательного учреждения «Кемеровское президентское кадетское училище» по уважит</w:t>
      </w:r>
      <w:r w:rsidR="00281B76">
        <w:rPr>
          <w:b w:val="0"/>
          <w:sz w:val="28"/>
          <w:szCs w:val="28"/>
          <w:lang w:val="ru-RU"/>
        </w:rPr>
        <w:t xml:space="preserve">ельной причине (болезнь, смена </w:t>
      </w:r>
      <w:r w:rsidRPr="005149B6">
        <w:rPr>
          <w:b w:val="0"/>
          <w:sz w:val="28"/>
          <w:szCs w:val="28"/>
          <w:lang w:val="ru-RU"/>
        </w:rPr>
        <w:t xml:space="preserve">места </w:t>
      </w:r>
      <w:r w:rsidRPr="005149B6">
        <w:rPr>
          <w:b w:val="0"/>
          <w:sz w:val="28"/>
          <w:szCs w:val="28"/>
          <w:lang w:val="ru-RU"/>
        </w:rPr>
        <w:lastRenderedPageBreak/>
        <w:t>жительства, необходимость ухода за родственником и т.д.)</w:t>
      </w:r>
      <w:r w:rsidRPr="005149B6">
        <w:rPr>
          <w:b w:val="0"/>
          <w:sz w:val="28"/>
          <w:lang w:val="ru-RU"/>
        </w:rPr>
        <w:t xml:space="preserve"> </w:t>
      </w:r>
      <w:r w:rsidRPr="005149B6">
        <w:rPr>
          <w:b w:val="0"/>
          <w:sz w:val="28"/>
        </w:rPr>
        <w:t>муниципальные органы, осуществляющие управление в сфере образования</w:t>
      </w:r>
      <w:r w:rsidRPr="005149B6">
        <w:rPr>
          <w:b w:val="0"/>
          <w:sz w:val="28"/>
          <w:lang w:val="ru-RU"/>
        </w:rPr>
        <w:t xml:space="preserve">, </w:t>
      </w:r>
      <w:r w:rsidRPr="005149B6">
        <w:rPr>
          <w:b w:val="0"/>
          <w:sz w:val="28"/>
          <w:szCs w:val="28"/>
        </w:rPr>
        <w:t>Министерство образования Кузбасса</w:t>
      </w:r>
      <w:r w:rsidRPr="005149B6">
        <w:rPr>
          <w:b w:val="0"/>
          <w:sz w:val="28"/>
          <w:szCs w:val="28"/>
          <w:lang w:val="ru-RU"/>
        </w:rPr>
        <w:t>, руководитель частной образовательной организации, руководитель</w:t>
      </w:r>
      <w:r w:rsidRPr="005149B6">
        <w:rPr>
          <w:b w:val="0"/>
          <w:sz w:val="28"/>
        </w:rPr>
        <w:t xml:space="preserve"> </w:t>
      </w:r>
      <w:r w:rsidRPr="005149B6">
        <w:rPr>
          <w:b w:val="0"/>
          <w:sz w:val="28"/>
          <w:lang w:val="ru-RU"/>
        </w:rPr>
        <w:t xml:space="preserve">федерального государственного казенного общеобразовательного учреждения «Кемеровское президентское кадетское училище» </w:t>
      </w:r>
      <w:r w:rsidRPr="005149B6">
        <w:rPr>
          <w:b w:val="0"/>
          <w:sz w:val="28"/>
        </w:rPr>
        <w:t>могут направить для участия</w:t>
      </w:r>
      <w:r w:rsidRPr="005149B6">
        <w:rPr>
          <w:b w:val="0"/>
          <w:sz w:val="28"/>
          <w:lang w:val="ru-RU"/>
        </w:rPr>
        <w:t xml:space="preserve"> </w:t>
      </w:r>
      <w:r w:rsidRPr="005149B6">
        <w:rPr>
          <w:b w:val="0"/>
          <w:sz w:val="28"/>
        </w:rPr>
        <w:t xml:space="preserve">в конкурсе </w:t>
      </w:r>
      <w:r w:rsidRPr="005149B6">
        <w:rPr>
          <w:b w:val="0"/>
          <w:sz w:val="28"/>
          <w:szCs w:val="28"/>
          <w:lang w:val="ru-RU"/>
        </w:rPr>
        <w:t>учителя, занявшего второе место.</w:t>
      </w:r>
    </w:p>
    <w:p w:rsidR="00770C65" w:rsidRPr="005149B6" w:rsidRDefault="00770C65" w:rsidP="00EB0E01">
      <w:pPr>
        <w:pStyle w:val="af3"/>
        <w:spacing w:after="0"/>
        <w:ind w:right="-2" w:firstLine="709"/>
        <w:jc w:val="both"/>
        <w:rPr>
          <w:sz w:val="28"/>
          <w:szCs w:val="28"/>
          <w:lang w:val="ru-RU"/>
        </w:rPr>
      </w:pPr>
    </w:p>
    <w:p w:rsidR="003D047A" w:rsidRPr="005149B6" w:rsidRDefault="00770C65" w:rsidP="00EB0E01">
      <w:pPr>
        <w:pStyle w:val="Compact"/>
        <w:spacing w:before="0" w:after="0"/>
        <w:ind w:right="-2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5149B6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3</w:t>
      </w:r>
      <w:r w:rsidR="003D047A" w:rsidRPr="005149B6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. Полномочия организационного комитета, </w:t>
      </w:r>
    </w:p>
    <w:p w:rsidR="003D047A" w:rsidRPr="005149B6" w:rsidRDefault="003D047A" w:rsidP="00EB0E01">
      <w:pPr>
        <w:pStyle w:val="Compact"/>
        <w:spacing w:before="0" w:after="0"/>
        <w:ind w:right="-2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5149B6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жюри конкурса и экспертных групп</w:t>
      </w:r>
    </w:p>
    <w:p w:rsidR="003D047A" w:rsidRPr="005149B6" w:rsidRDefault="003D047A" w:rsidP="00EB0E01">
      <w:pPr>
        <w:pStyle w:val="Compact"/>
        <w:spacing w:before="0" w:after="0"/>
        <w:ind w:right="-2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3D047A" w:rsidRPr="005149B6" w:rsidRDefault="00770C65" w:rsidP="00EB0E01">
      <w:pPr>
        <w:tabs>
          <w:tab w:val="left" w:pos="426"/>
        </w:tabs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>3</w:t>
      </w:r>
      <w:r w:rsidR="003D047A" w:rsidRPr="005149B6">
        <w:rPr>
          <w:sz w:val="28"/>
          <w:szCs w:val="28"/>
        </w:rPr>
        <w:t xml:space="preserve">.1. Организационный комитет регионального этапа Всероссийского конкурса «Учитель года России» в 2025 году (далее – оргкомитет) состоит </w:t>
      </w:r>
      <w:r w:rsidR="0008548D" w:rsidRPr="005149B6">
        <w:rPr>
          <w:sz w:val="28"/>
          <w:szCs w:val="28"/>
        </w:rPr>
        <w:br/>
      </w:r>
      <w:r w:rsidR="003D047A" w:rsidRPr="005149B6">
        <w:rPr>
          <w:sz w:val="28"/>
          <w:szCs w:val="28"/>
        </w:rPr>
        <w:t xml:space="preserve">из председателя, заместителя председателя и членов комитета. Состав оргкомитета (не более 10 человек) утверждается </w:t>
      </w:r>
      <w:r w:rsidR="0023564B" w:rsidRPr="005149B6">
        <w:rPr>
          <w:sz w:val="28"/>
          <w:szCs w:val="28"/>
        </w:rPr>
        <w:t>приказом</w:t>
      </w:r>
      <w:r w:rsidR="00096E6E" w:rsidRPr="005149B6">
        <w:rPr>
          <w:sz w:val="28"/>
          <w:szCs w:val="28"/>
        </w:rPr>
        <w:t xml:space="preserve"> Министерства образования Кузбасса</w:t>
      </w:r>
      <w:r w:rsidR="003D047A" w:rsidRPr="005149B6">
        <w:rPr>
          <w:sz w:val="28"/>
          <w:szCs w:val="28"/>
        </w:rPr>
        <w:t>.</w:t>
      </w:r>
    </w:p>
    <w:p w:rsidR="003D047A" w:rsidRPr="005149B6" w:rsidRDefault="003D047A" w:rsidP="00EB0E01">
      <w:pPr>
        <w:pStyle w:val="FirstParagraph"/>
        <w:spacing w:before="0" w:after="0"/>
        <w:ind w:right="-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149B6">
        <w:rPr>
          <w:rFonts w:ascii="Times New Roman" w:hAnsi="Times New Roman"/>
          <w:sz w:val="28"/>
          <w:szCs w:val="28"/>
          <w:lang w:val="ru-RU"/>
        </w:rPr>
        <w:t xml:space="preserve">Оргкомитет: </w:t>
      </w:r>
    </w:p>
    <w:p w:rsidR="003D047A" w:rsidRPr="005149B6" w:rsidRDefault="003D047A" w:rsidP="00EB0E01">
      <w:pPr>
        <w:pStyle w:val="FirstParagraph"/>
        <w:spacing w:before="0" w:after="0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149B6">
        <w:rPr>
          <w:rFonts w:ascii="Times New Roman" w:eastAsia="Times New Roman" w:hAnsi="Times New Roman"/>
          <w:sz w:val="28"/>
          <w:szCs w:val="28"/>
          <w:lang w:val="ru-RU" w:eastAsia="ru-RU"/>
        </w:rPr>
        <w:t>информирует органы местного самоуправления муниципальных образований Кемеровской области – Кузбасса, осуществляющи</w:t>
      </w:r>
      <w:r w:rsidR="007D62AA" w:rsidRPr="005149B6">
        <w:rPr>
          <w:rFonts w:ascii="Times New Roman" w:eastAsia="Times New Roman" w:hAnsi="Times New Roman"/>
          <w:sz w:val="28"/>
          <w:szCs w:val="28"/>
          <w:lang w:val="ru-RU" w:eastAsia="ru-RU"/>
        </w:rPr>
        <w:t>х</w:t>
      </w:r>
      <w:r w:rsidRPr="005149B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управление </w:t>
      </w:r>
      <w:r w:rsidR="00096E6E" w:rsidRPr="005149B6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5149B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сфере образования, и педагогическую общественность об условиях проведения конкурса; </w:t>
      </w:r>
    </w:p>
    <w:p w:rsidR="003D047A" w:rsidRPr="005149B6" w:rsidRDefault="003D047A" w:rsidP="00EB0E01">
      <w:pPr>
        <w:pStyle w:val="FirstParagraph"/>
        <w:spacing w:before="0" w:after="0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149B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обеспечивает освещение проведения конкурса; </w:t>
      </w:r>
    </w:p>
    <w:p w:rsidR="003D047A" w:rsidRPr="005149B6" w:rsidRDefault="003D047A" w:rsidP="00EB0E01">
      <w:pPr>
        <w:pStyle w:val="FirstParagraph"/>
        <w:spacing w:before="0" w:after="0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149B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утверждает программу конкурса; </w:t>
      </w:r>
    </w:p>
    <w:p w:rsidR="003D047A" w:rsidRPr="005149B6" w:rsidRDefault="003D047A" w:rsidP="00EB0E01">
      <w:pPr>
        <w:pStyle w:val="FirstParagraph"/>
        <w:spacing w:before="0" w:after="0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149B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утверждает состав жюри конкурса, экспертных групп и регламент </w:t>
      </w:r>
      <w:r w:rsidR="00D9026F" w:rsidRPr="005149B6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5149B6">
        <w:rPr>
          <w:rFonts w:ascii="Times New Roman" w:eastAsia="Times New Roman" w:hAnsi="Times New Roman"/>
          <w:sz w:val="28"/>
          <w:szCs w:val="28"/>
          <w:lang w:val="ru-RU" w:eastAsia="ru-RU"/>
        </w:rPr>
        <w:t>их работы.</w:t>
      </w:r>
    </w:p>
    <w:p w:rsidR="003D047A" w:rsidRPr="005149B6" w:rsidRDefault="00770C65" w:rsidP="00EB0E01">
      <w:pPr>
        <w:pStyle w:val="FirstParagraph"/>
        <w:spacing w:before="0" w:after="0"/>
        <w:ind w:right="-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149B6">
        <w:rPr>
          <w:rFonts w:ascii="Times New Roman" w:hAnsi="Times New Roman"/>
          <w:sz w:val="28"/>
          <w:szCs w:val="28"/>
          <w:lang w:val="ru-RU"/>
        </w:rPr>
        <w:t>3</w:t>
      </w:r>
      <w:r w:rsidR="003D047A" w:rsidRPr="005149B6">
        <w:rPr>
          <w:rFonts w:ascii="Times New Roman" w:hAnsi="Times New Roman"/>
          <w:sz w:val="28"/>
          <w:szCs w:val="28"/>
          <w:lang w:val="ru-RU"/>
        </w:rPr>
        <w:t xml:space="preserve">.2. Решение оргкомитета конкурса считается принятым, если за него проголосовало более половины его списочного состава. Решения оргкомитета оформляются протоколом, который подписывается председателем, а в его отсутствие – заместителем председателя. </w:t>
      </w:r>
    </w:p>
    <w:p w:rsidR="003D047A" w:rsidRPr="005149B6" w:rsidRDefault="00770C65" w:rsidP="00EB0E01">
      <w:pPr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>3</w:t>
      </w:r>
      <w:r w:rsidR="003D047A" w:rsidRPr="005149B6">
        <w:rPr>
          <w:sz w:val="28"/>
          <w:szCs w:val="28"/>
        </w:rPr>
        <w:t>.3.</w:t>
      </w:r>
      <w:r w:rsidR="003D047A" w:rsidRPr="005149B6">
        <w:t xml:space="preserve"> </w:t>
      </w:r>
      <w:r w:rsidR="003D047A" w:rsidRPr="005149B6">
        <w:rPr>
          <w:sz w:val="28"/>
          <w:szCs w:val="28"/>
        </w:rPr>
        <w:t xml:space="preserve">Для оценивания выполнения конкурсных испытаний очного этапа формируется жюри. </w:t>
      </w:r>
    </w:p>
    <w:p w:rsidR="003D047A" w:rsidRPr="005149B6" w:rsidRDefault="003D047A" w:rsidP="00EB0E01">
      <w:pPr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>Состав жюри конкурса утверждается протоколом оргкомитета.</w:t>
      </w:r>
    </w:p>
    <w:p w:rsidR="003D047A" w:rsidRPr="005149B6" w:rsidRDefault="003D047A" w:rsidP="00EB0E01">
      <w:pPr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 xml:space="preserve">Количество членов жюри конкурса составляет от 10 до 15 человек. </w:t>
      </w:r>
    </w:p>
    <w:p w:rsidR="003D047A" w:rsidRPr="005149B6" w:rsidRDefault="003D047A" w:rsidP="00EB0E01">
      <w:pPr>
        <w:ind w:right="-2" w:firstLine="709"/>
        <w:jc w:val="both"/>
      </w:pPr>
      <w:r w:rsidRPr="005149B6">
        <w:rPr>
          <w:sz w:val="28"/>
          <w:szCs w:val="28"/>
        </w:rPr>
        <w:t xml:space="preserve">В состав жюри конкурса входят представители Министерства образования Кузбасса, органов местного самоуправления муниципальных образований Кемеровской области – Кузбасса, осуществляющих управление </w:t>
      </w:r>
      <w:r w:rsidR="0023564B" w:rsidRPr="005149B6">
        <w:rPr>
          <w:sz w:val="28"/>
          <w:szCs w:val="28"/>
        </w:rPr>
        <w:br/>
      </w:r>
      <w:r w:rsidRPr="005149B6">
        <w:rPr>
          <w:sz w:val="28"/>
          <w:szCs w:val="28"/>
        </w:rPr>
        <w:t>в сфере образования, педагогические и руководящие работники оператора, представители муниципальных методических служб, образовательных, научных и общественных организаций, родительского сообщества, победители и лауреаты конкурсов предыдущих лет.</w:t>
      </w:r>
      <w:r w:rsidRPr="005149B6">
        <w:t xml:space="preserve"> </w:t>
      </w:r>
    </w:p>
    <w:p w:rsidR="003D047A" w:rsidRPr="005149B6" w:rsidRDefault="003D047A" w:rsidP="00EB0E01">
      <w:pPr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>Жюри осуществляет:</w:t>
      </w:r>
    </w:p>
    <w:p w:rsidR="002F2AD9" w:rsidRPr="005149B6" w:rsidRDefault="003D047A" w:rsidP="00DB376F">
      <w:pPr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>оценку уровня выполнения конкурсных заданий очного этапа участниками конкурса</w:t>
      </w:r>
      <w:r w:rsidRPr="005149B6">
        <w:rPr>
          <w:sz w:val="40"/>
          <w:szCs w:val="28"/>
        </w:rPr>
        <w:t xml:space="preserve"> </w:t>
      </w:r>
      <w:r w:rsidRPr="005149B6">
        <w:rPr>
          <w:sz w:val="28"/>
          <w:szCs w:val="28"/>
        </w:rPr>
        <w:t>по критериям;</w:t>
      </w:r>
    </w:p>
    <w:p w:rsidR="003D047A" w:rsidRPr="005149B6" w:rsidRDefault="003D047A" w:rsidP="00EB0E01">
      <w:pPr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>оформление оценочных листов по конкурсным заданиям очного этапа;</w:t>
      </w:r>
    </w:p>
    <w:p w:rsidR="003D047A" w:rsidRPr="005149B6" w:rsidRDefault="003D047A" w:rsidP="00EB0E01">
      <w:pPr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>составление рейтинга участников по результатам конкурса;</w:t>
      </w:r>
    </w:p>
    <w:p w:rsidR="003D047A" w:rsidRPr="005149B6" w:rsidRDefault="003D047A" w:rsidP="00EB0E01">
      <w:pPr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lastRenderedPageBreak/>
        <w:t>определение лауреатов и победителя конкурса.</w:t>
      </w:r>
    </w:p>
    <w:p w:rsidR="003D047A" w:rsidRPr="005149B6" w:rsidRDefault="00770C65" w:rsidP="00EB0E01">
      <w:pPr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>3</w:t>
      </w:r>
      <w:r w:rsidR="003D047A" w:rsidRPr="005149B6">
        <w:rPr>
          <w:sz w:val="28"/>
          <w:szCs w:val="28"/>
        </w:rPr>
        <w:t xml:space="preserve">.4. Состав экспертной группы утверждается протоколом оргкомитета </w:t>
      </w:r>
      <w:r w:rsidRPr="005149B6">
        <w:rPr>
          <w:sz w:val="28"/>
          <w:szCs w:val="28"/>
        </w:rPr>
        <w:br/>
      </w:r>
      <w:r w:rsidR="003D047A" w:rsidRPr="005149B6">
        <w:rPr>
          <w:sz w:val="28"/>
          <w:szCs w:val="28"/>
        </w:rPr>
        <w:t>для достижения максимальной объективности в оценке отдельных конкурсных испытаний. В состав экспертной группы входят представители Министерства образования Кузбасса, органов местного самоуправления муниципальных образований Кемеровской области – Кузбасса, осуществляющих управление в сфере образования, педагогические и руководящие работники оператора, представители муниципальных методических служб, образовательных, научных организаций и общественных организаций, победители и лауреаты областных конкурсов профессионального мастерства.</w:t>
      </w:r>
      <w:r w:rsidR="003D047A" w:rsidRPr="005149B6">
        <w:t xml:space="preserve"> </w:t>
      </w:r>
      <w:r w:rsidR="003D047A" w:rsidRPr="005149B6">
        <w:rPr>
          <w:sz w:val="28"/>
          <w:szCs w:val="28"/>
        </w:rPr>
        <w:t xml:space="preserve">Количество членов экспертной группы составляет не более 70 человек. </w:t>
      </w:r>
    </w:p>
    <w:p w:rsidR="003D047A" w:rsidRPr="005149B6" w:rsidRDefault="003D047A" w:rsidP="00EB0E01">
      <w:pPr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>Экспертная группа:</w:t>
      </w:r>
    </w:p>
    <w:p w:rsidR="003D047A" w:rsidRPr="005149B6" w:rsidRDefault="003D047A" w:rsidP="00EB0E01">
      <w:pPr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>изучает, анализирует представленные участниками на конкурс документы и материалы;</w:t>
      </w:r>
    </w:p>
    <w:p w:rsidR="003D047A" w:rsidRPr="005149B6" w:rsidRDefault="003D047A" w:rsidP="00EB0E01">
      <w:pPr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>представляет в адрес жюри экспертные заключения по материалам конкурсных испытаний.</w:t>
      </w:r>
    </w:p>
    <w:p w:rsidR="003D047A" w:rsidRPr="005149B6" w:rsidRDefault="003D047A" w:rsidP="00EB0E01">
      <w:pPr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>В состав жюри и экспертных групп не могут входить одни и те же лица.</w:t>
      </w:r>
    </w:p>
    <w:p w:rsidR="003D047A" w:rsidRPr="002F2AD9" w:rsidRDefault="003D047A" w:rsidP="00EB0E01">
      <w:pPr>
        <w:ind w:right="-2"/>
        <w:jc w:val="center"/>
        <w:rPr>
          <w:b/>
          <w:sz w:val="28"/>
        </w:rPr>
      </w:pPr>
    </w:p>
    <w:p w:rsidR="003D047A" w:rsidRPr="005149B6" w:rsidRDefault="00273103" w:rsidP="00EB0E01">
      <w:pPr>
        <w:ind w:right="-2"/>
        <w:jc w:val="center"/>
        <w:rPr>
          <w:b/>
          <w:sz w:val="28"/>
        </w:rPr>
      </w:pPr>
      <w:r w:rsidRPr="005149B6">
        <w:rPr>
          <w:b/>
          <w:sz w:val="28"/>
        </w:rPr>
        <w:t>4</w:t>
      </w:r>
      <w:r w:rsidR="003D047A" w:rsidRPr="005149B6">
        <w:rPr>
          <w:b/>
          <w:sz w:val="28"/>
        </w:rPr>
        <w:t xml:space="preserve">. </w:t>
      </w:r>
      <w:r w:rsidRPr="005149B6">
        <w:rPr>
          <w:b/>
          <w:sz w:val="28"/>
        </w:rPr>
        <w:t>Содержание и организация конкурса</w:t>
      </w:r>
    </w:p>
    <w:p w:rsidR="003D047A" w:rsidRPr="005149B6" w:rsidRDefault="003D047A" w:rsidP="00EB0E01">
      <w:pPr>
        <w:ind w:right="-2"/>
        <w:jc w:val="center"/>
        <w:rPr>
          <w:b/>
          <w:sz w:val="28"/>
        </w:rPr>
      </w:pPr>
    </w:p>
    <w:p w:rsidR="003D047A" w:rsidRPr="005149B6" w:rsidRDefault="00273103" w:rsidP="00EB0E01">
      <w:pPr>
        <w:pStyle w:val="FirstParagraph"/>
        <w:spacing w:before="0" w:after="0"/>
        <w:ind w:right="-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149B6">
        <w:rPr>
          <w:rFonts w:ascii="Times New Roman" w:hAnsi="Times New Roman"/>
          <w:sz w:val="28"/>
          <w:szCs w:val="28"/>
          <w:lang w:val="ru-RU"/>
        </w:rPr>
        <w:t>4</w:t>
      </w:r>
      <w:r w:rsidR="003D047A" w:rsidRPr="005149B6">
        <w:rPr>
          <w:rFonts w:ascii="Times New Roman" w:hAnsi="Times New Roman"/>
          <w:sz w:val="28"/>
          <w:szCs w:val="28"/>
          <w:lang w:val="ru-RU"/>
        </w:rPr>
        <w:t xml:space="preserve">.1. </w:t>
      </w:r>
      <w:r w:rsidRPr="005149B6">
        <w:rPr>
          <w:rFonts w:ascii="Times New Roman" w:hAnsi="Times New Roman"/>
          <w:sz w:val="28"/>
          <w:szCs w:val="28"/>
          <w:lang w:val="ru-RU" w:eastAsia="x-none"/>
        </w:rPr>
        <w:t xml:space="preserve">Участники конкурса должны пройти электронную регистрацию </w:t>
      </w:r>
      <w:r w:rsidRPr="005149B6">
        <w:rPr>
          <w:rFonts w:ascii="Times New Roman" w:hAnsi="Times New Roman"/>
          <w:sz w:val="28"/>
          <w:szCs w:val="28"/>
          <w:lang w:val="ru-RU" w:eastAsia="x-none"/>
        </w:rPr>
        <w:br/>
        <w:t xml:space="preserve">в информационно-телекоммуникационной сети «Интернет» </w:t>
      </w:r>
      <w:r w:rsidR="00E37909">
        <w:rPr>
          <w:rFonts w:ascii="Times New Roman" w:hAnsi="Times New Roman"/>
          <w:sz w:val="28"/>
          <w:szCs w:val="28"/>
          <w:lang w:val="ru-RU" w:eastAsia="x-none"/>
        </w:rPr>
        <w:br/>
      </w:r>
      <w:r w:rsidRPr="005149B6">
        <w:rPr>
          <w:rFonts w:ascii="Times New Roman" w:hAnsi="Times New Roman"/>
          <w:sz w:val="28"/>
          <w:szCs w:val="28"/>
          <w:lang w:val="ru-RU" w:eastAsia="x-none"/>
        </w:rPr>
        <w:t xml:space="preserve">на официальном сайте конкурса </w:t>
      </w:r>
      <w:hyperlink r:id="rId14" w:history="1">
        <w:r w:rsidRPr="005149B6">
          <w:rPr>
            <w:rFonts w:ascii="Times New Roman" w:hAnsi="Times New Roman"/>
            <w:sz w:val="28"/>
            <w:szCs w:val="28"/>
          </w:rPr>
          <w:t>http</w:t>
        </w:r>
        <w:r w:rsidRPr="005149B6">
          <w:rPr>
            <w:rFonts w:ascii="Times New Roman" w:hAnsi="Times New Roman"/>
            <w:sz w:val="28"/>
            <w:szCs w:val="28"/>
            <w:lang w:val="ru-RU"/>
          </w:rPr>
          <w:t>://</w:t>
        </w:r>
        <w:proofErr w:type="spellStart"/>
        <w:r w:rsidRPr="005149B6">
          <w:rPr>
            <w:rFonts w:ascii="Times New Roman" w:hAnsi="Times New Roman"/>
            <w:sz w:val="28"/>
            <w:szCs w:val="28"/>
          </w:rPr>
          <w:t>konkurs</w:t>
        </w:r>
        <w:proofErr w:type="spellEnd"/>
        <w:r w:rsidRPr="005149B6">
          <w:rPr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5149B6">
          <w:rPr>
            <w:rFonts w:ascii="Times New Roman" w:hAnsi="Times New Roman"/>
            <w:sz w:val="28"/>
            <w:szCs w:val="28"/>
          </w:rPr>
          <w:t>kuz</w:t>
        </w:r>
        <w:proofErr w:type="spellEnd"/>
        <w:r w:rsidRPr="005149B6">
          <w:rPr>
            <w:rFonts w:ascii="Times New Roman" w:hAnsi="Times New Roman"/>
            <w:sz w:val="28"/>
            <w:szCs w:val="28"/>
            <w:lang w:val="ru-RU"/>
          </w:rPr>
          <w:t>-</w:t>
        </w:r>
        <w:proofErr w:type="spellStart"/>
        <w:r w:rsidRPr="005149B6">
          <w:rPr>
            <w:rFonts w:ascii="Times New Roman" w:hAnsi="Times New Roman"/>
            <w:sz w:val="28"/>
            <w:szCs w:val="28"/>
          </w:rPr>
          <w:t>edu</w:t>
        </w:r>
        <w:proofErr w:type="spellEnd"/>
        <w:r w:rsidRPr="005149B6">
          <w:rPr>
            <w:rFonts w:ascii="Times New Roman" w:hAnsi="Times New Roman"/>
            <w:sz w:val="28"/>
            <w:szCs w:val="28"/>
            <w:lang w:val="ru-RU"/>
          </w:rPr>
          <w:t>.</w:t>
        </w:r>
        <w:r w:rsidRPr="005149B6">
          <w:rPr>
            <w:rFonts w:ascii="Times New Roman" w:hAnsi="Times New Roman"/>
            <w:sz w:val="28"/>
            <w:szCs w:val="28"/>
          </w:rPr>
          <w:t>ru</w:t>
        </w:r>
      </w:hyperlink>
      <w:r w:rsidRPr="005149B6">
        <w:rPr>
          <w:rFonts w:ascii="Times New Roman" w:hAnsi="Times New Roman"/>
          <w:sz w:val="28"/>
          <w:szCs w:val="28"/>
          <w:lang w:val="ru-RU"/>
        </w:rPr>
        <w:t xml:space="preserve"> (далее –</w:t>
      </w:r>
      <w:r w:rsidRPr="005149B6">
        <w:rPr>
          <w:rFonts w:ascii="Times New Roman" w:hAnsi="Times New Roman"/>
          <w:sz w:val="28"/>
          <w:szCs w:val="28"/>
          <w:lang w:val="ru-RU" w:eastAsia="x-none"/>
        </w:rPr>
        <w:t xml:space="preserve"> официальный сайт конкурса)</w:t>
      </w:r>
      <w:r w:rsidR="00807706" w:rsidRPr="005149B6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5149B6">
        <w:rPr>
          <w:rFonts w:ascii="Times New Roman" w:hAnsi="Times New Roman"/>
          <w:sz w:val="28"/>
          <w:szCs w:val="28"/>
          <w:lang w:val="ru-RU" w:eastAsia="x-none"/>
        </w:rPr>
        <w:t>в установленные оргкомитетом сроки.</w:t>
      </w:r>
    </w:p>
    <w:p w:rsidR="003D047A" w:rsidRPr="005149B6" w:rsidRDefault="008E1C9A" w:rsidP="00EB0E01">
      <w:pPr>
        <w:pStyle w:val="af3"/>
        <w:spacing w:after="0"/>
        <w:ind w:right="-2" w:firstLine="709"/>
        <w:jc w:val="both"/>
        <w:rPr>
          <w:sz w:val="28"/>
          <w:szCs w:val="28"/>
          <w:lang w:eastAsia="x-none"/>
        </w:rPr>
      </w:pPr>
      <w:r w:rsidRPr="005149B6">
        <w:rPr>
          <w:b w:val="0"/>
          <w:sz w:val="28"/>
          <w:szCs w:val="28"/>
          <w:lang w:val="ru-RU"/>
        </w:rPr>
        <w:t>4</w:t>
      </w:r>
      <w:r w:rsidR="003D047A" w:rsidRPr="005149B6">
        <w:rPr>
          <w:b w:val="0"/>
          <w:sz w:val="28"/>
          <w:szCs w:val="28"/>
          <w:lang w:val="ru-RU"/>
        </w:rPr>
        <w:t xml:space="preserve">.2. </w:t>
      </w:r>
      <w:r w:rsidR="003D047A" w:rsidRPr="005149B6">
        <w:rPr>
          <w:b w:val="0"/>
          <w:sz w:val="28"/>
          <w:szCs w:val="28"/>
          <w:lang w:eastAsia="x-none"/>
        </w:rPr>
        <w:t>Для участия в конкурсе органы местного самоуправления муниципальных образований Кемеровской области – Кузбасса, осуществляющие управление в сфере образования</w:t>
      </w:r>
      <w:r w:rsidR="003D047A" w:rsidRPr="005149B6">
        <w:rPr>
          <w:b w:val="0"/>
          <w:sz w:val="28"/>
          <w:szCs w:val="28"/>
        </w:rPr>
        <w:t xml:space="preserve">, направляют </w:t>
      </w:r>
      <w:r w:rsidR="00E37909">
        <w:rPr>
          <w:b w:val="0"/>
          <w:sz w:val="28"/>
          <w:szCs w:val="28"/>
          <w:lang w:val="ru-RU"/>
        </w:rPr>
        <w:br/>
      </w:r>
      <w:r w:rsidR="003D047A" w:rsidRPr="005149B6">
        <w:rPr>
          <w:b w:val="0"/>
          <w:sz w:val="28"/>
          <w:szCs w:val="28"/>
        </w:rPr>
        <w:t>в оргкомитет конкурса путем размещения на официальном сайте конкурса следующие документы и материалы:</w:t>
      </w:r>
      <w:r w:rsidR="003D047A" w:rsidRPr="005149B6">
        <w:rPr>
          <w:sz w:val="28"/>
          <w:szCs w:val="28"/>
        </w:rPr>
        <w:t xml:space="preserve"> </w:t>
      </w:r>
    </w:p>
    <w:p w:rsidR="003D047A" w:rsidRPr="005149B6" w:rsidRDefault="003D047A" w:rsidP="00EB0E01">
      <w:pPr>
        <w:shd w:val="clear" w:color="auto" w:fill="FFFFFF"/>
        <w:ind w:right="-2" w:firstLine="709"/>
        <w:jc w:val="both"/>
        <w:rPr>
          <w:sz w:val="28"/>
          <w:szCs w:val="28"/>
          <w:lang w:eastAsia="x-none"/>
        </w:rPr>
      </w:pPr>
      <w:r w:rsidRPr="005149B6">
        <w:rPr>
          <w:sz w:val="28"/>
          <w:szCs w:val="28"/>
          <w:lang w:eastAsia="x-none"/>
        </w:rPr>
        <w:t>представление по форме согласно приложению № 1 к настоящему Положению;</w:t>
      </w:r>
    </w:p>
    <w:p w:rsidR="003D047A" w:rsidRPr="005149B6" w:rsidRDefault="003D047A" w:rsidP="00EB0E01">
      <w:pPr>
        <w:shd w:val="clear" w:color="auto" w:fill="FFFFFF"/>
        <w:ind w:right="-2" w:firstLine="709"/>
        <w:jc w:val="both"/>
        <w:rPr>
          <w:sz w:val="28"/>
          <w:szCs w:val="28"/>
          <w:lang w:eastAsia="x-none"/>
        </w:rPr>
      </w:pPr>
      <w:r w:rsidRPr="005149B6">
        <w:rPr>
          <w:sz w:val="28"/>
          <w:szCs w:val="28"/>
          <w:lang w:eastAsia="x-none"/>
        </w:rPr>
        <w:t>выписку из протокола заседания оргкомитета муниципального этапа конкурса о выдвижении кандидатуры на участие в конкурсе (только для участников от муниципальных образований);</w:t>
      </w:r>
    </w:p>
    <w:p w:rsidR="003D047A" w:rsidRPr="005149B6" w:rsidRDefault="003D047A" w:rsidP="00EB0E01">
      <w:pPr>
        <w:shd w:val="clear" w:color="auto" w:fill="FFFFFF"/>
        <w:ind w:right="-2" w:firstLine="709"/>
        <w:jc w:val="both"/>
        <w:rPr>
          <w:sz w:val="28"/>
          <w:szCs w:val="28"/>
          <w:lang w:eastAsia="x-none"/>
        </w:rPr>
      </w:pPr>
      <w:r w:rsidRPr="005149B6">
        <w:rPr>
          <w:sz w:val="28"/>
          <w:szCs w:val="28"/>
          <w:lang w:eastAsia="x-none"/>
        </w:rPr>
        <w:t>информационную карту участника конкурса по форме согласно приложению № 2 к настоящему Положению;</w:t>
      </w:r>
    </w:p>
    <w:p w:rsidR="003D047A" w:rsidRPr="005149B6" w:rsidRDefault="003D047A" w:rsidP="00EB0E01">
      <w:pPr>
        <w:shd w:val="clear" w:color="auto" w:fill="FFFFFF"/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 xml:space="preserve">копии документов участника (диплом о профессиональном образовании без вкладыша, трудовая книжка (первый разворот и страница </w:t>
      </w:r>
      <w:r w:rsidR="00E37909">
        <w:rPr>
          <w:sz w:val="28"/>
          <w:szCs w:val="28"/>
        </w:rPr>
        <w:br/>
      </w:r>
      <w:r w:rsidRPr="005149B6">
        <w:rPr>
          <w:sz w:val="28"/>
          <w:szCs w:val="28"/>
        </w:rPr>
        <w:t>с информацией об актуальном месте работы) или выписка из электронной трудовой книжки; паспорт (первая страница и страница с пропиской); ИНН; документ, подтверждающий регистрацию в системе индивидуального (персонифицированного) учета; устав (страница с полным и кратким наименованием образовательной организации) в электронном виде (цветные сканы в формате .</w:t>
      </w:r>
      <w:proofErr w:type="spellStart"/>
      <w:r w:rsidRPr="005149B6">
        <w:rPr>
          <w:sz w:val="28"/>
          <w:szCs w:val="28"/>
        </w:rPr>
        <w:t>jpg</w:t>
      </w:r>
      <w:proofErr w:type="spellEnd"/>
      <w:r w:rsidRPr="005149B6">
        <w:rPr>
          <w:sz w:val="28"/>
          <w:szCs w:val="28"/>
        </w:rPr>
        <w:t>);</w:t>
      </w:r>
    </w:p>
    <w:p w:rsidR="003D047A" w:rsidRPr="005149B6" w:rsidRDefault="003D047A" w:rsidP="00EB0E01">
      <w:pPr>
        <w:shd w:val="clear" w:color="auto" w:fill="FFFFFF"/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lastRenderedPageBreak/>
        <w:t xml:space="preserve">согласие участника конкурса на обработку персональных данных </w:t>
      </w:r>
      <w:r w:rsidR="00A463F3" w:rsidRPr="005149B6">
        <w:rPr>
          <w:sz w:val="28"/>
          <w:szCs w:val="28"/>
        </w:rPr>
        <w:br/>
      </w:r>
      <w:r w:rsidRPr="005149B6">
        <w:rPr>
          <w:sz w:val="28"/>
          <w:szCs w:val="28"/>
        </w:rPr>
        <w:t>по форме согласно приложению № 3 к настоящему Положению;</w:t>
      </w:r>
    </w:p>
    <w:p w:rsidR="003D047A" w:rsidRPr="005149B6" w:rsidRDefault="003D047A" w:rsidP="00EB0E01">
      <w:pPr>
        <w:shd w:val="clear" w:color="auto" w:fill="FFFFFF"/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>согласие участника конкурса на обработку персональных данных, разрешенных субъектом персональных данных для распространения, по форме согласно приложению № 4 к настоящему Положению;</w:t>
      </w:r>
    </w:p>
    <w:p w:rsidR="003D047A" w:rsidRPr="005149B6" w:rsidRDefault="003D047A" w:rsidP="00EB0E01">
      <w:pPr>
        <w:shd w:val="clear" w:color="auto" w:fill="FFFFFF"/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 xml:space="preserve">ссылка на </w:t>
      </w:r>
      <w:proofErr w:type="spellStart"/>
      <w:r w:rsidRPr="005149B6">
        <w:rPr>
          <w:sz w:val="28"/>
          <w:szCs w:val="28"/>
        </w:rPr>
        <w:t>интернет-ресурс</w:t>
      </w:r>
      <w:proofErr w:type="spellEnd"/>
      <w:r w:rsidRPr="005149B6">
        <w:rPr>
          <w:sz w:val="28"/>
          <w:szCs w:val="28"/>
        </w:rPr>
        <w:t xml:space="preserve"> (личный сайт, страница, блог сайта образовательной организации), на котором можно познакомиться </w:t>
      </w:r>
      <w:r w:rsidRPr="005149B6">
        <w:rPr>
          <w:sz w:val="28"/>
          <w:szCs w:val="28"/>
        </w:rPr>
        <w:br/>
        <w:t>с конкурсантом и публикуемыми им материалами;</w:t>
      </w:r>
    </w:p>
    <w:p w:rsidR="003D047A" w:rsidRPr="005149B6" w:rsidRDefault="003D047A" w:rsidP="00EB0E01">
      <w:pPr>
        <w:shd w:val="clear" w:color="auto" w:fill="FFFFFF"/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>конкурсные материалы заочного этапа.</w:t>
      </w:r>
    </w:p>
    <w:p w:rsidR="003D047A" w:rsidRPr="005149B6" w:rsidRDefault="003D047A" w:rsidP="00EB0E01">
      <w:pPr>
        <w:widowControl w:val="0"/>
        <w:shd w:val="clear" w:color="auto" w:fill="FFFFFF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>4.</w:t>
      </w:r>
      <w:r w:rsidR="008E1C9A" w:rsidRPr="005149B6">
        <w:rPr>
          <w:sz w:val="28"/>
          <w:szCs w:val="28"/>
        </w:rPr>
        <w:t>3</w:t>
      </w:r>
      <w:r w:rsidRPr="005149B6">
        <w:rPr>
          <w:sz w:val="28"/>
          <w:szCs w:val="28"/>
        </w:rPr>
        <w:t xml:space="preserve">. Конкурс состоит из заочного и очного этапов. </w:t>
      </w:r>
    </w:p>
    <w:p w:rsidR="0023564B" w:rsidRPr="005149B6" w:rsidRDefault="003D047A" w:rsidP="00EB0E01">
      <w:pPr>
        <w:shd w:val="clear" w:color="auto" w:fill="FFFFFF"/>
        <w:tabs>
          <w:tab w:val="left" w:pos="851"/>
        </w:tabs>
        <w:ind w:right="-2" w:firstLine="709"/>
        <w:jc w:val="both"/>
        <w:rPr>
          <w:b/>
          <w:sz w:val="28"/>
          <w:szCs w:val="28"/>
        </w:rPr>
      </w:pPr>
      <w:r w:rsidRPr="005149B6">
        <w:rPr>
          <w:b/>
          <w:sz w:val="28"/>
          <w:szCs w:val="28"/>
        </w:rPr>
        <w:t>4.</w:t>
      </w:r>
      <w:r w:rsidR="008E1C9A" w:rsidRPr="005149B6">
        <w:rPr>
          <w:b/>
          <w:sz w:val="28"/>
          <w:szCs w:val="28"/>
        </w:rPr>
        <w:t>4</w:t>
      </w:r>
      <w:r w:rsidRPr="005149B6">
        <w:rPr>
          <w:b/>
          <w:sz w:val="28"/>
          <w:szCs w:val="28"/>
        </w:rPr>
        <w:t xml:space="preserve">. </w:t>
      </w:r>
      <w:r w:rsidR="0023564B" w:rsidRPr="005149B6">
        <w:rPr>
          <w:b/>
          <w:sz w:val="28"/>
          <w:szCs w:val="28"/>
        </w:rPr>
        <w:t>Заочный этап</w:t>
      </w:r>
    </w:p>
    <w:p w:rsidR="003D047A" w:rsidRPr="005149B6" w:rsidRDefault="003D047A" w:rsidP="00EB0E01">
      <w:pPr>
        <w:shd w:val="clear" w:color="auto" w:fill="FFFFFF"/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>Заочный этап конкурса включае</w:t>
      </w:r>
      <w:r w:rsidR="0023564B" w:rsidRPr="005149B6">
        <w:rPr>
          <w:sz w:val="28"/>
          <w:szCs w:val="28"/>
        </w:rPr>
        <w:t xml:space="preserve">т экспертизу </w:t>
      </w:r>
      <w:r w:rsidRPr="005149B6">
        <w:rPr>
          <w:sz w:val="28"/>
          <w:szCs w:val="28"/>
        </w:rPr>
        <w:t xml:space="preserve">конкурсного задания </w:t>
      </w:r>
      <w:r w:rsidRPr="005149B6">
        <w:rPr>
          <w:b/>
          <w:sz w:val="28"/>
          <w:szCs w:val="28"/>
        </w:rPr>
        <w:t>«</w:t>
      </w:r>
      <w:proofErr w:type="spellStart"/>
      <w:r w:rsidRPr="005149B6">
        <w:rPr>
          <w:b/>
          <w:sz w:val="28"/>
          <w:szCs w:val="28"/>
        </w:rPr>
        <w:t>Видеоэссе</w:t>
      </w:r>
      <w:proofErr w:type="spellEnd"/>
      <w:r w:rsidRPr="005149B6">
        <w:rPr>
          <w:b/>
          <w:sz w:val="28"/>
          <w:szCs w:val="28"/>
        </w:rPr>
        <w:t>»</w:t>
      </w:r>
      <w:r w:rsidRPr="005149B6">
        <w:rPr>
          <w:sz w:val="28"/>
          <w:szCs w:val="28"/>
        </w:rPr>
        <w:t>.</w:t>
      </w:r>
    </w:p>
    <w:p w:rsidR="003D047A" w:rsidRPr="005149B6" w:rsidRDefault="003D047A" w:rsidP="00EB0E01">
      <w:pPr>
        <w:shd w:val="clear" w:color="auto" w:fill="FFFFFF"/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>Цель конкурсного задания «</w:t>
      </w:r>
      <w:proofErr w:type="spellStart"/>
      <w:r w:rsidRPr="005149B6">
        <w:rPr>
          <w:sz w:val="28"/>
          <w:szCs w:val="28"/>
        </w:rPr>
        <w:t>Видеоэссе</w:t>
      </w:r>
      <w:proofErr w:type="spellEnd"/>
      <w:r w:rsidRPr="005149B6">
        <w:rPr>
          <w:sz w:val="28"/>
          <w:szCs w:val="28"/>
        </w:rPr>
        <w:t xml:space="preserve">»: демонстрация </w:t>
      </w:r>
      <w:r w:rsidR="005D1769" w:rsidRPr="005149B6">
        <w:rPr>
          <w:sz w:val="28"/>
          <w:szCs w:val="28"/>
        </w:rPr>
        <w:t>участником конкурса</w:t>
      </w:r>
      <w:r w:rsidRPr="005149B6">
        <w:rPr>
          <w:sz w:val="28"/>
          <w:szCs w:val="28"/>
        </w:rPr>
        <w:t xml:space="preserve"> наиболее значимых аспектов своей профессиональной деятельности и педагогической индивидуальности.</w:t>
      </w:r>
    </w:p>
    <w:p w:rsidR="003D047A" w:rsidRPr="005149B6" w:rsidRDefault="003D047A" w:rsidP="00EB0E01">
      <w:pPr>
        <w:shd w:val="clear" w:color="auto" w:fill="FFFFFF"/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 xml:space="preserve">Форма и содержание конкурсного задания: видеоролик продолжительностью до 3 минут. Видеоролик должен отображать наиболее значимые аспекты педагогической индивидуальности </w:t>
      </w:r>
      <w:r w:rsidR="005D1769" w:rsidRPr="005149B6">
        <w:rPr>
          <w:sz w:val="28"/>
          <w:szCs w:val="28"/>
        </w:rPr>
        <w:t>участника конкурса</w:t>
      </w:r>
      <w:r w:rsidRPr="005149B6">
        <w:rPr>
          <w:sz w:val="28"/>
          <w:szCs w:val="28"/>
        </w:rPr>
        <w:t xml:space="preserve">, </w:t>
      </w:r>
      <w:r w:rsidR="0023564B" w:rsidRPr="005149B6">
        <w:rPr>
          <w:sz w:val="28"/>
          <w:szCs w:val="28"/>
        </w:rPr>
        <w:br/>
      </w:r>
      <w:r w:rsidRPr="005149B6">
        <w:rPr>
          <w:sz w:val="28"/>
          <w:szCs w:val="28"/>
        </w:rPr>
        <w:t xml:space="preserve">его профессиональной деятельности и достижений его учеников в контексте особенностей региона и образовательной организации, в которой он работает. </w:t>
      </w:r>
    </w:p>
    <w:p w:rsidR="003D047A" w:rsidRPr="005149B6" w:rsidRDefault="003D047A" w:rsidP="00EB0E01">
      <w:pPr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 xml:space="preserve">Технические требования к </w:t>
      </w:r>
      <w:proofErr w:type="spellStart"/>
      <w:r w:rsidRPr="005149B6">
        <w:rPr>
          <w:sz w:val="28"/>
          <w:szCs w:val="28"/>
        </w:rPr>
        <w:t>виде</w:t>
      </w:r>
      <w:r w:rsidR="00EF33C0">
        <w:rPr>
          <w:sz w:val="28"/>
          <w:szCs w:val="28"/>
        </w:rPr>
        <w:t>о</w:t>
      </w:r>
      <w:r w:rsidRPr="005149B6">
        <w:rPr>
          <w:sz w:val="28"/>
          <w:szCs w:val="28"/>
        </w:rPr>
        <w:t>эссе</w:t>
      </w:r>
      <w:proofErr w:type="spellEnd"/>
      <w:r w:rsidRPr="005149B6">
        <w:rPr>
          <w:sz w:val="28"/>
          <w:szCs w:val="28"/>
        </w:rPr>
        <w:t xml:space="preserve">: разрешение видео – не менее 1920х1080; горизонтальная съемка; не менее 25 кадров в секунду; пропорции видео – 16:9; формат видео – </w:t>
      </w:r>
      <w:r w:rsidR="00807706" w:rsidRPr="005149B6">
        <w:rPr>
          <w:sz w:val="28"/>
          <w:szCs w:val="28"/>
        </w:rPr>
        <w:t>*</w:t>
      </w:r>
      <w:r w:rsidRPr="005149B6">
        <w:rPr>
          <w:sz w:val="28"/>
          <w:szCs w:val="28"/>
        </w:rPr>
        <w:t>.</w:t>
      </w:r>
      <w:proofErr w:type="spellStart"/>
      <w:r w:rsidRPr="005149B6">
        <w:rPr>
          <w:sz w:val="28"/>
          <w:szCs w:val="28"/>
        </w:rPr>
        <w:t>mov</w:t>
      </w:r>
      <w:proofErr w:type="spellEnd"/>
      <w:r w:rsidRPr="005149B6">
        <w:rPr>
          <w:sz w:val="28"/>
          <w:szCs w:val="28"/>
        </w:rPr>
        <w:t xml:space="preserve"> или </w:t>
      </w:r>
      <w:r w:rsidR="00807706" w:rsidRPr="005149B6">
        <w:rPr>
          <w:sz w:val="28"/>
          <w:szCs w:val="28"/>
        </w:rPr>
        <w:t>*</w:t>
      </w:r>
      <w:r w:rsidRPr="005149B6">
        <w:rPr>
          <w:sz w:val="28"/>
          <w:szCs w:val="28"/>
        </w:rPr>
        <w:t xml:space="preserve">.mp4. </w:t>
      </w:r>
      <w:proofErr w:type="spellStart"/>
      <w:r w:rsidRPr="005149B6">
        <w:rPr>
          <w:sz w:val="28"/>
          <w:szCs w:val="28"/>
        </w:rPr>
        <w:t>Видеоэссе</w:t>
      </w:r>
      <w:proofErr w:type="spellEnd"/>
      <w:r w:rsidRPr="005149B6">
        <w:rPr>
          <w:sz w:val="28"/>
          <w:szCs w:val="28"/>
        </w:rPr>
        <w:t xml:space="preserve"> должно иметь заставку, содержащую название, содержать информационную заставку с указанием муниципального образования, населенного пункта, образовательной организации, Ф.И.О. </w:t>
      </w:r>
      <w:r w:rsidR="005D1769" w:rsidRPr="005149B6">
        <w:rPr>
          <w:sz w:val="28"/>
          <w:szCs w:val="28"/>
        </w:rPr>
        <w:t>участника конкурса</w:t>
      </w:r>
      <w:r w:rsidRPr="005149B6">
        <w:rPr>
          <w:sz w:val="28"/>
          <w:szCs w:val="28"/>
        </w:rPr>
        <w:t xml:space="preserve">. </w:t>
      </w:r>
    </w:p>
    <w:p w:rsidR="003D047A" w:rsidRPr="005149B6" w:rsidRDefault="003D047A" w:rsidP="00EB0E01">
      <w:pPr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 xml:space="preserve">Организационная схема конкурсного задания: видеоролик создается конкурсантом в заочном режиме и размещается в личном кабинете </w:t>
      </w:r>
      <w:r w:rsidR="005D1769" w:rsidRPr="005149B6">
        <w:rPr>
          <w:sz w:val="28"/>
          <w:szCs w:val="28"/>
        </w:rPr>
        <w:t>участника конкурса</w:t>
      </w:r>
      <w:r w:rsidRPr="005149B6">
        <w:rPr>
          <w:sz w:val="28"/>
          <w:szCs w:val="28"/>
        </w:rPr>
        <w:t xml:space="preserve"> на официальном сайте конкурса при регистрации. Технические требования к видеоролику: возможность просмотра в режимах онлайн и </w:t>
      </w:r>
      <w:proofErr w:type="spellStart"/>
      <w:r w:rsidRPr="005149B6">
        <w:rPr>
          <w:sz w:val="28"/>
          <w:szCs w:val="28"/>
        </w:rPr>
        <w:t>оффлайн</w:t>
      </w:r>
      <w:proofErr w:type="spellEnd"/>
      <w:r w:rsidRPr="005149B6">
        <w:rPr>
          <w:sz w:val="28"/>
          <w:szCs w:val="28"/>
        </w:rPr>
        <w:t>, ролик должен быть хорошего качества</w:t>
      </w:r>
      <w:r w:rsidR="005D1769" w:rsidRPr="005149B6">
        <w:rPr>
          <w:sz w:val="28"/>
          <w:szCs w:val="28"/>
        </w:rPr>
        <w:t>.</w:t>
      </w:r>
    </w:p>
    <w:p w:rsidR="003D047A" w:rsidRPr="005149B6" w:rsidRDefault="003D047A" w:rsidP="00EB0E01">
      <w:pPr>
        <w:shd w:val="clear" w:color="auto" w:fill="FFFFFF"/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 xml:space="preserve">Критерии оценки конкурсного задания: </w:t>
      </w:r>
    </w:p>
    <w:p w:rsidR="003D047A" w:rsidRPr="005149B6" w:rsidRDefault="003D047A" w:rsidP="00EB0E01">
      <w:pPr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>демонстрация интересов и увлечений педагога, связанных с наиболее значимыми аспектами профессиональной деятельностью</w:t>
      </w:r>
      <w:r w:rsidR="00807706" w:rsidRPr="005149B6">
        <w:rPr>
          <w:sz w:val="28"/>
          <w:szCs w:val="28"/>
        </w:rPr>
        <w:t xml:space="preserve"> (0-</w:t>
      </w:r>
      <w:r w:rsidR="007B1AA6" w:rsidRPr="005149B6">
        <w:rPr>
          <w:sz w:val="28"/>
          <w:szCs w:val="28"/>
        </w:rPr>
        <w:t>2</w:t>
      </w:r>
      <w:r w:rsidR="00807706" w:rsidRPr="005149B6">
        <w:rPr>
          <w:sz w:val="28"/>
          <w:szCs w:val="28"/>
        </w:rPr>
        <w:t xml:space="preserve"> балла)</w:t>
      </w:r>
      <w:r w:rsidRPr="005149B6">
        <w:rPr>
          <w:sz w:val="28"/>
          <w:szCs w:val="28"/>
        </w:rPr>
        <w:t>;</w:t>
      </w:r>
    </w:p>
    <w:p w:rsidR="003D047A" w:rsidRPr="005149B6" w:rsidRDefault="003D047A" w:rsidP="00EB0E01">
      <w:pPr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>демонстрация аспектов профессиональной культуры педагога</w:t>
      </w:r>
      <w:r w:rsidR="00807706" w:rsidRPr="005149B6">
        <w:rPr>
          <w:sz w:val="28"/>
          <w:szCs w:val="28"/>
        </w:rPr>
        <w:t xml:space="preserve"> (0-2 балла)</w:t>
      </w:r>
      <w:r w:rsidRPr="005149B6">
        <w:rPr>
          <w:sz w:val="28"/>
          <w:szCs w:val="28"/>
        </w:rPr>
        <w:t>;</w:t>
      </w:r>
    </w:p>
    <w:p w:rsidR="003D047A" w:rsidRPr="005149B6" w:rsidRDefault="003D047A" w:rsidP="00EB0E01">
      <w:pPr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>демонстрация разнообразия форм, методов и средств педагогической деятельности</w:t>
      </w:r>
      <w:r w:rsidR="00807706" w:rsidRPr="005149B6">
        <w:rPr>
          <w:sz w:val="28"/>
          <w:szCs w:val="28"/>
        </w:rPr>
        <w:t xml:space="preserve"> (0-2 балла)</w:t>
      </w:r>
      <w:r w:rsidRPr="005149B6">
        <w:rPr>
          <w:sz w:val="28"/>
          <w:szCs w:val="28"/>
        </w:rPr>
        <w:t>;</w:t>
      </w:r>
    </w:p>
    <w:p w:rsidR="003D047A" w:rsidRPr="005149B6" w:rsidRDefault="003D047A" w:rsidP="00EB0E01">
      <w:pPr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>демонстрация индивидуального стиля профессиональной деятельности</w:t>
      </w:r>
      <w:r w:rsidR="00807706" w:rsidRPr="005149B6">
        <w:rPr>
          <w:sz w:val="28"/>
          <w:szCs w:val="28"/>
        </w:rPr>
        <w:t xml:space="preserve"> </w:t>
      </w:r>
      <w:r w:rsidRPr="005149B6">
        <w:rPr>
          <w:sz w:val="28"/>
          <w:szCs w:val="28"/>
        </w:rPr>
        <w:t>и оригинальность</w:t>
      </w:r>
      <w:r w:rsidR="00807706" w:rsidRPr="005149B6">
        <w:rPr>
          <w:sz w:val="28"/>
          <w:szCs w:val="28"/>
        </w:rPr>
        <w:t xml:space="preserve"> (0-2 балла)</w:t>
      </w:r>
      <w:r w:rsidRPr="005149B6">
        <w:rPr>
          <w:sz w:val="28"/>
          <w:szCs w:val="28"/>
        </w:rPr>
        <w:t>;</w:t>
      </w:r>
    </w:p>
    <w:p w:rsidR="003D047A" w:rsidRPr="005149B6" w:rsidRDefault="003D047A" w:rsidP="00EB0E01">
      <w:pPr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>соблюдение целостности и логичности композиции видеоролика</w:t>
      </w:r>
      <w:r w:rsidR="00807706" w:rsidRPr="005149B6">
        <w:rPr>
          <w:sz w:val="28"/>
          <w:szCs w:val="28"/>
        </w:rPr>
        <w:t xml:space="preserve"> (0-2 балла)</w:t>
      </w:r>
      <w:r w:rsidRPr="005149B6">
        <w:rPr>
          <w:sz w:val="28"/>
          <w:szCs w:val="28"/>
        </w:rPr>
        <w:t>.</w:t>
      </w:r>
    </w:p>
    <w:p w:rsidR="003D047A" w:rsidRPr="005149B6" w:rsidRDefault="003D047A" w:rsidP="00EB0E01">
      <w:pPr>
        <w:shd w:val="clear" w:color="auto" w:fill="FFFFFF"/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>Конкурсные материалы заочного этапа оцениваются экспертными группами, по итогам составляется общий рейтинг участников.</w:t>
      </w:r>
    </w:p>
    <w:p w:rsidR="005D1769" w:rsidRPr="005149B6" w:rsidRDefault="005D1769" w:rsidP="00EB0E01">
      <w:pPr>
        <w:shd w:val="clear" w:color="auto" w:fill="FFFFFF"/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lastRenderedPageBreak/>
        <w:t>Максимальная оценка за конкурсное испытание «</w:t>
      </w:r>
      <w:proofErr w:type="spellStart"/>
      <w:r w:rsidRPr="005149B6">
        <w:rPr>
          <w:sz w:val="28"/>
          <w:szCs w:val="28"/>
        </w:rPr>
        <w:t>Видеоэссе</w:t>
      </w:r>
      <w:proofErr w:type="spellEnd"/>
      <w:r w:rsidRPr="005149B6">
        <w:rPr>
          <w:sz w:val="28"/>
          <w:szCs w:val="28"/>
        </w:rPr>
        <w:t xml:space="preserve">» – </w:t>
      </w:r>
      <w:r w:rsidRPr="005149B6">
        <w:rPr>
          <w:sz w:val="28"/>
          <w:szCs w:val="28"/>
        </w:rPr>
        <w:br/>
      </w:r>
      <w:r w:rsidR="007B1AA6" w:rsidRPr="005149B6">
        <w:rPr>
          <w:b/>
          <w:sz w:val="28"/>
          <w:szCs w:val="28"/>
        </w:rPr>
        <w:t>1</w:t>
      </w:r>
      <w:r w:rsidRPr="005149B6">
        <w:rPr>
          <w:b/>
          <w:sz w:val="28"/>
          <w:szCs w:val="28"/>
        </w:rPr>
        <w:t>0 баллов</w:t>
      </w:r>
      <w:r w:rsidRPr="005149B6">
        <w:rPr>
          <w:sz w:val="28"/>
          <w:szCs w:val="28"/>
        </w:rPr>
        <w:t xml:space="preserve">. </w:t>
      </w:r>
    </w:p>
    <w:p w:rsidR="0023564B" w:rsidRPr="005149B6" w:rsidRDefault="003D047A" w:rsidP="00EB0E01">
      <w:pPr>
        <w:shd w:val="clear" w:color="auto" w:fill="FFFFFF"/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>4</w:t>
      </w:r>
      <w:r w:rsidR="00CA7851" w:rsidRPr="005149B6">
        <w:rPr>
          <w:sz w:val="28"/>
          <w:szCs w:val="28"/>
        </w:rPr>
        <w:t>.5</w:t>
      </w:r>
      <w:r w:rsidRPr="005149B6">
        <w:rPr>
          <w:sz w:val="28"/>
          <w:szCs w:val="28"/>
        </w:rPr>
        <w:t xml:space="preserve">. Очный этап </w:t>
      </w:r>
      <w:r w:rsidR="00096E6E" w:rsidRPr="005149B6">
        <w:rPr>
          <w:sz w:val="28"/>
          <w:szCs w:val="28"/>
        </w:rPr>
        <w:t>проходит в</w:t>
      </w:r>
      <w:r w:rsidRPr="005149B6">
        <w:rPr>
          <w:sz w:val="28"/>
          <w:szCs w:val="28"/>
        </w:rPr>
        <w:t xml:space="preserve"> три тура: первый, второй и третий тур</w:t>
      </w:r>
      <w:r w:rsidR="007D62AA" w:rsidRPr="005149B6">
        <w:rPr>
          <w:sz w:val="28"/>
          <w:szCs w:val="28"/>
        </w:rPr>
        <w:t>ы</w:t>
      </w:r>
      <w:r w:rsidRPr="005149B6">
        <w:rPr>
          <w:sz w:val="28"/>
          <w:szCs w:val="28"/>
        </w:rPr>
        <w:t xml:space="preserve">. </w:t>
      </w:r>
    </w:p>
    <w:p w:rsidR="0023564B" w:rsidRPr="005149B6" w:rsidRDefault="003D047A" w:rsidP="00EB0E01">
      <w:pPr>
        <w:shd w:val="clear" w:color="auto" w:fill="FFFFFF"/>
        <w:tabs>
          <w:tab w:val="left" w:pos="851"/>
        </w:tabs>
        <w:ind w:right="-2" w:firstLine="709"/>
        <w:jc w:val="both"/>
        <w:rPr>
          <w:b/>
          <w:sz w:val="28"/>
          <w:szCs w:val="28"/>
        </w:rPr>
      </w:pPr>
      <w:r w:rsidRPr="005149B6">
        <w:rPr>
          <w:b/>
          <w:sz w:val="28"/>
          <w:szCs w:val="28"/>
        </w:rPr>
        <w:t>4.</w:t>
      </w:r>
      <w:r w:rsidR="00CA7851" w:rsidRPr="005149B6">
        <w:rPr>
          <w:b/>
          <w:sz w:val="28"/>
          <w:szCs w:val="28"/>
        </w:rPr>
        <w:t>6</w:t>
      </w:r>
      <w:r w:rsidRPr="005149B6">
        <w:rPr>
          <w:b/>
          <w:sz w:val="28"/>
          <w:szCs w:val="28"/>
        </w:rPr>
        <w:t xml:space="preserve">. </w:t>
      </w:r>
      <w:r w:rsidR="0023564B" w:rsidRPr="005149B6">
        <w:rPr>
          <w:b/>
          <w:sz w:val="28"/>
          <w:szCs w:val="28"/>
        </w:rPr>
        <w:t>Первый тур</w:t>
      </w:r>
    </w:p>
    <w:p w:rsidR="003D047A" w:rsidRPr="005149B6" w:rsidRDefault="003D047A" w:rsidP="00EB0E01">
      <w:pPr>
        <w:shd w:val="clear" w:color="auto" w:fill="FFFFFF"/>
        <w:tabs>
          <w:tab w:val="left" w:pos="851"/>
        </w:tabs>
        <w:ind w:right="-2" w:firstLine="709"/>
        <w:jc w:val="both"/>
        <w:rPr>
          <w:b/>
          <w:sz w:val="28"/>
          <w:szCs w:val="28"/>
        </w:rPr>
      </w:pPr>
      <w:r w:rsidRPr="005149B6">
        <w:rPr>
          <w:sz w:val="28"/>
          <w:szCs w:val="28"/>
        </w:rPr>
        <w:t xml:space="preserve">Первый тур включает два конкурсных испытания: </w:t>
      </w:r>
      <w:r w:rsidRPr="005149B6">
        <w:rPr>
          <w:b/>
          <w:sz w:val="28"/>
          <w:szCs w:val="28"/>
        </w:rPr>
        <w:t xml:space="preserve">«Урок» </w:t>
      </w:r>
      <w:r w:rsidR="0023564B" w:rsidRPr="005149B6">
        <w:rPr>
          <w:b/>
          <w:sz w:val="28"/>
          <w:szCs w:val="28"/>
        </w:rPr>
        <w:br/>
      </w:r>
      <w:r w:rsidRPr="005149B6">
        <w:rPr>
          <w:b/>
          <w:sz w:val="28"/>
          <w:szCs w:val="28"/>
        </w:rPr>
        <w:t>и «Педагогическое интервью».</w:t>
      </w:r>
    </w:p>
    <w:p w:rsidR="0023564B" w:rsidRPr="005149B6" w:rsidRDefault="003D047A" w:rsidP="00EB0E01">
      <w:pPr>
        <w:shd w:val="clear" w:color="auto" w:fill="FFFFFF"/>
        <w:tabs>
          <w:tab w:val="left" w:pos="851"/>
        </w:tabs>
        <w:ind w:right="-2" w:firstLine="709"/>
        <w:jc w:val="both"/>
        <w:rPr>
          <w:b/>
          <w:sz w:val="28"/>
          <w:szCs w:val="28"/>
        </w:rPr>
      </w:pPr>
      <w:r w:rsidRPr="005149B6">
        <w:rPr>
          <w:b/>
          <w:sz w:val="28"/>
          <w:szCs w:val="28"/>
        </w:rPr>
        <w:t>4.</w:t>
      </w:r>
      <w:r w:rsidR="00CA7851" w:rsidRPr="005149B6">
        <w:rPr>
          <w:b/>
          <w:sz w:val="28"/>
          <w:szCs w:val="28"/>
        </w:rPr>
        <w:t>6</w:t>
      </w:r>
      <w:r w:rsidRPr="005149B6">
        <w:rPr>
          <w:b/>
          <w:sz w:val="28"/>
          <w:szCs w:val="28"/>
        </w:rPr>
        <w:t xml:space="preserve">.1. </w:t>
      </w:r>
      <w:r w:rsidR="0023564B" w:rsidRPr="005149B6">
        <w:rPr>
          <w:b/>
          <w:sz w:val="28"/>
          <w:szCs w:val="28"/>
        </w:rPr>
        <w:t>Конкурсное испытание «Урок»</w:t>
      </w:r>
      <w:r w:rsidRPr="005149B6">
        <w:rPr>
          <w:b/>
          <w:sz w:val="28"/>
          <w:szCs w:val="28"/>
        </w:rPr>
        <w:t xml:space="preserve"> </w:t>
      </w:r>
    </w:p>
    <w:p w:rsidR="003D047A" w:rsidRPr="005149B6" w:rsidRDefault="003D047A" w:rsidP="00EB0E01">
      <w:pPr>
        <w:shd w:val="clear" w:color="auto" w:fill="FFFFFF"/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 xml:space="preserve">Цель конкурсного испытания: демонстрация </w:t>
      </w:r>
      <w:r w:rsidR="00A87002" w:rsidRPr="005149B6">
        <w:rPr>
          <w:sz w:val="28"/>
          <w:szCs w:val="28"/>
        </w:rPr>
        <w:t xml:space="preserve">участником конкурса </w:t>
      </w:r>
      <w:r w:rsidRPr="005149B6">
        <w:rPr>
          <w:sz w:val="28"/>
          <w:szCs w:val="28"/>
        </w:rPr>
        <w:t xml:space="preserve">профессиональных компетенций в области подготовки, проведения и анализа урока как основной формы организации учебно-воспитательного процесса. </w:t>
      </w:r>
    </w:p>
    <w:p w:rsidR="003D047A" w:rsidRPr="005149B6" w:rsidRDefault="003D047A" w:rsidP="00EB0E01">
      <w:pPr>
        <w:shd w:val="clear" w:color="auto" w:fill="FFFFFF"/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 xml:space="preserve">Форма и содержание конкурсного испытания: урок по учебному предмету, который проводится конкурсантом в общеобразовательной организации, утвержденной оргкомитетом в качестве площадки проведения конкурсного испытания. </w:t>
      </w:r>
    </w:p>
    <w:p w:rsidR="003D047A" w:rsidRPr="005149B6" w:rsidRDefault="003D047A" w:rsidP="00EB0E01">
      <w:pPr>
        <w:shd w:val="clear" w:color="auto" w:fill="FFFFFF"/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 xml:space="preserve">Тема урока определяется в соответствии с календарно-тематическим планированием и рабочей программой по соответствующему предмету </w:t>
      </w:r>
      <w:r w:rsidR="0023564B" w:rsidRPr="005149B6">
        <w:rPr>
          <w:sz w:val="28"/>
          <w:szCs w:val="28"/>
        </w:rPr>
        <w:br/>
      </w:r>
      <w:r w:rsidRPr="005149B6">
        <w:rPr>
          <w:sz w:val="28"/>
          <w:szCs w:val="28"/>
        </w:rPr>
        <w:t>с учетом ее фактического выполнения в соответствующем классе общеобразовательной организации,</w:t>
      </w:r>
      <w:r w:rsidRPr="005149B6">
        <w:t xml:space="preserve"> </w:t>
      </w:r>
      <w:r w:rsidRPr="005149B6">
        <w:rPr>
          <w:sz w:val="28"/>
          <w:szCs w:val="28"/>
        </w:rPr>
        <w:t xml:space="preserve">утвержденной оргкомитетом в качестве площадки проведения конкурсного испытания. Тема объявляется участнику </w:t>
      </w:r>
      <w:r w:rsidR="006E7B68" w:rsidRPr="005149B6">
        <w:rPr>
          <w:sz w:val="28"/>
          <w:szCs w:val="28"/>
        </w:rPr>
        <w:br/>
      </w:r>
      <w:r w:rsidRPr="005149B6">
        <w:rPr>
          <w:sz w:val="28"/>
          <w:szCs w:val="28"/>
        </w:rPr>
        <w:t>не ранее чем за 2 дня до конкурсного испытания. В случае</w:t>
      </w:r>
      <w:proofErr w:type="gramStart"/>
      <w:r w:rsidRPr="005149B6">
        <w:rPr>
          <w:sz w:val="28"/>
          <w:szCs w:val="28"/>
        </w:rPr>
        <w:t>,</w:t>
      </w:r>
      <w:proofErr w:type="gramEnd"/>
      <w:r w:rsidRPr="005149B6">
        <w:rPr>
          <w:sz w:val="28"/>
          <w:szCs w:val="28"/>
        </w:rPr>
        <w:t xml:space="preserve"> если преподаваемый конкурсантом предмет не изучается в данной общеобразовательной организации, урок проводится как вводный по данному предмету.</w:t>
      </w:r>
    </w:p>
    <w:p w:rsidR="003D047A" w:rsidRPr="005149B6" w:rsidRDefault="003D047A" w:rsidP="00EB0E01">
      <w:pPr>
        <w:shd w:val="clear" w:color="auto" w:fill="FFFFFF"/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>Методический эпиграф конкурсного испытания «Урок» – «Воспитание знанием».</w:t>
      </w:r>
    </w:p>
    <w:p w:rsidR="00563B80" w:rsidRPr="005149B6" w:rsidRDefault="003D047A" w:rsidP="00EB0E01">
      <w:pPr>
        <w:shd w:val="clear" w:color="auto" w:fill="FFFFFF"/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 xml:space="preserve">Сведения о необходимом для проведения урока оборудовании </w:t>
      </w:r>
      <w:proofErr w:type="gramStart"/>
      <w:r w:rsidRPr="005149B6">
        <w:rPr>
          <w:sz w:val="28"/>
          <w:szCs w:val="28"/>
        </w:rPr>
        <w:t>заявляются</w:t>
      </w:r>
      <w:proofErr w:type="gramEnd"/>
      <w:r w:rsidRPr="005149B6">
        <w:rPr>
          <w:sz w:val="28"/>
          <w:szCs w:val="28"/>
        </w:rPr>
        <w:t xml:space="preserve"> </w:t>
      </w:r>
      <w:r w:rsidR="00A87002" w:rsidRPr="005149B6">
        <w:rPr>
          <w:sz w:val="28"/>
          <w:szCs w:val="28"/>
        </w:rPr>
        <w:t>конкурсантом</w:t>
      </w:r>
      <w:r w:rsidRPr="005149B6">
        <w:rPr>
          <w:sz w:val="28"/>
          <w:szCs w:val="28"/>
        </w:rPr>
        <w:t xml:space="preserve"> оператору через личный кабинет на официальном сайте конкурса.</w:t>
      </w:r>
      <w:r w:rsidR="00563B80" w:rsidRPr="005149B6">
        <w:rPr>
          <w:sz w:val="28"/>
          <w:szCs w:val="28"/>
        </w:rPr>
        <w:t xml:space="preserve"> </w:t>
      </w:r>
    </w:p>
    <w:p w:rsidR="003D047A" w:rsidRPr="005149B6" w:rsidRDefault="003D047A" w:rsidP="00EB0E01">
      <w:pPr>
        <w:shd w:val="clear" w:color="auto" w:fill="FFFFFF"/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 xml:space="preserve">Продолжительность конкурсного испытания: обоснование применения </w:t>
      </w:r>
      <w:proofErr w:type="gramStart"/>
      <w:r w:rsidRPr="005149B6">
        <w:rPr>
          <w:sz w:val="28"/>
          <w:szCs w:val="28"/>
        </w:rPr>
        <w:t>методических подходов</w:t>
      </w:r>
      <w:proofErr w:type="gramEnd"/>
      <w:r w:rsidRPr="005149B6">
        <w:rPr>
          <w:sz w:val="28"/>
          <w:szCs w:val="28"/>
        </w:rPr>
        <w:t>, приемов и технологий в соответствии с заявленной темой и целевыми ориентирами урока – до 5 минут; проведение урока – 35 минут, самоанализ урока и ответы на вопросы жюри – 5 минут.</w:t>
      </w:r>
    </w:p>
    <w:p w:rsidR="003D047A" w:rsidRPr="005149B6" w:rsidRDefault="003D047A" w:rsidP="00EB0E01">
      <w:pPr>
        <w:shd w:val="clear" w:color="auto" w:fill="FFFFFF"/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 xml:space="preserve">Критерии оценки конкурсного испытания: </w:t>
      </w:r>
    </w:p>
    <w:p w:rsidR="003D047A" w:rsidRPr="005149B6" w:rsidRDefault="003D047A" w:rsidP="00EB0E01">
      <w:pPr>
        <w:shd w:val="clear" w:color="auto" w:fill="FFFFFF"/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>методическая и психолого-педагогическая грамотность</w:t>
      </w:r>
      <w:r w:rsidR="00807706" w:rsidRPr="005149B6">
        <w:rPr>
          <w:sz w:val="28"/>
          <w:szCs w:val="28"/>
        </w:rPr>
        <w:t xml:space="preserve"> (0-2 балла)</w:t>
      </w:r>
      <w:r w:rsidRPr="005149B6">
        <w:rPr>
          <w:sz w:val="28"/>
          <w:szCs w:val="28"/>
        </w:rPr>
        <w:t xml:space="preserve">; </w:t>
      </w:r>
    </w:p>
    <w:p w:rsidR="003D047A" w:rsidRPr="005149B6" w:rsidRDefault="003D047A" w:rsidP="00EB0E01">
      <w:pPr>
        <w:shd w:val="clear" w:color="auto" w:fill="FFFFFF"/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>корректность и глубина понимания предметного содержания</w:t>
      </w:r>
      <w:r w:rsidR="00807706" w:rsidRPr="005149B6">
        <w:rPr>
          <w:sz w:val="28"/>
          <w:szCs w:val="28"/>
        </w:rPr>
        <w:t xml:space="preserve"> </w:t>
      </w:r>
      <w:r w:rsidR="00A44627">
        <w:rPr>
          <w:sz w:val="28"/>
          <w:szCs w:val="28"/>
        </w:rPr>
        <w:br/>
      </w:r>
      <w:r w:rsidR="00807706" w:rsidRPr="005149B6">
        <w:rPr>
          <w:sz w:val="28"/>
          <w:szCs w:val="28"/>
        </w:rPr>
        <w:t>(0-2 балла)</w:t>
      </w:r>
      <w:r w:rsidRPr="005149B6">
        <w:rPr>
          <w:sz w:val="28"/>
          <w:szCs w:val="28"/>
        </w:rPr>
        <w:t>;</w:t>
      </w:r>
    </w:p>
    <w:p w:rsidR="003D047A" w:rsidRPr="005149B6" w:rsidRDefault="003D047A" w:rsidP="00EB0E01">
      <w:pPr>
        <w:shd w:val="clear" w:color="auto" w:fill="FFFFFF"/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>целеполагание и результативность</w:t>
      </w:r>
      <w:r w:rsidR="00807706" w:rsidRPr="005149B6">
        <w:rPr>
          <w:sz w:val="28"/>
          <w:szCs w:val="28"/>
        </w:rPr>
        <w:t xml:space="preserve"> (0-2 балла)</w:t>
      </w:r>
      <w:r w:rsidRPr="005149B6">
        <w:rPr>
          <w:sz w:val="28"/>
          <w:szCs w:val="28"/>
        </w:rPr>
        <w:t xml:space="preserve">; </w:t>
      </w:r>
    </w:p>
    <w:p w:rsidR="003D047A" w:rsidRPr="005149B6" w:rsidRDefault="003D047A" w:rsidP="00EB0E01">
      <w:pPr>
        <w:shd w:val="clear" w:color="auto" w:fill="FFFFFF"/>
        <w:tabs>
          <w:tab w:val="left" w:pos="851"/>
        </w:tabs>
        <w:ind w:right="-2" w:firstLine="709"/>
        <w:jc w:val="both"/>
        <w:rPr>
          <w:sz w:val="28"/>
          <w:szCs w:val="28"/>
        </w:rPr>
      </w:pPr>
      <w:proofErr w:type="spellStart"/>
      <w:r w:rsidRPr="005149B6">
        <w:rPr>
          <w:sz w:val="28"/>
          <w:szCs w:val="28"/>
        </w:rPr>
        <w:t>реализованность</w:t>
      </w:r>
      <w:proofErr w:type="spellEnd"/>
      <w:r w:rsidRPr="005149B6">
        <w:rPr>
          <w:sz w:val="28"/>
          <w:szCs w:val="28"/>
        </w:rPr>
        <w:t xml:space="preserve"> воспитательного потенциала урока</w:t>
      </w:r>
      <w:r w:rsidR="00807706" w:rsidRPr="005149B6">
        <w:rPr>
          <w:sz w:val="28"/>
          <w:szCs w:val="28"/>
        </w:rPr>
        <w:t xml:space="preserve"> (0-2 балла)</w:t>
      </w:r>
      <w:r w:rsidRPr="005149B6">
        <w:rPr>
          <w:sz w:val="28"/>
          <w:szCs w:val="28"/>
        </w:rPr>
        <w:t>;</w:t>
      </w:r>
    </w:p>
    <w:p w:rsidR="003D047A" w:rsidRPr="005149B6" w:rsidRDefault="003D047A" w:rsidP="00EB0E01">
      <w:pPr>
        <w:shd w:val="clear" w:color="auto" w:fill="FFFFFF"/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>коммуникативная культура</w:t>
      </w:r>
      <w:r w:rsidR="00807706" w:rsidRPr="005149B6">
        <w:rPr>
          <w:sz w:val="28"/>
          <w:szCs w:val="28"/>
        </w:rPr>
        <w:t xml:space="preserve"> (0-2 балла)</w:t>
      </w:r>
      <w:r w:rsidRPr="005149B6">
        <w:rPr>
          <w:sz w:val="28"/>
          <w:szCs w:val="28"/>
        </w:rPr>
        <w:t>;</w:t>
      </w:r>
    </w:p>
    <w:p w:rsidR="003D047A" w:rsidRPr="005149B6" w:rsidRDefault="003D047A" w:rsidP="00EB0E01">
      <w:pPr>
        <w:shd w:val="clear" w:color="auto" w:fill="FFFFFF"/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>рефлексивная культура</w:t>
      </w:r>
      <w:r w:rsidR="00807706" w:rsidRPr="005149B6">
        <w:rPr>
          <w:sz w:val="28"/>
          <w:szCs w:val="28"/>
        </w:rPr>
        <w:t xml:space="preserve"> (0-2 балла)</w:t>
      </w:r>
      <w:r w:rsidRPr="005149B6">
        <w:rPr>
          <w:sz w:val="28"/>
          <w:szCs w:val="28"/>
        </w:rPr>
        <w:t>.</w:t>
      </w:r>
    </w:p>
    <w:p w:rsidR="002212E1" w:rsidRDefault="00FE27A1" w:rsidP="00EB0E01">
      <w:pPr>
        <w:shd w:val="clear" w:color="auto" w:fill="FFFFFF"/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>Максимальная оценка за конкурсное испытание</w:t>
      </w:r>
      <w:r w:rsidR="002212E1" w:rsidRPr="005149B6">
        <w:rPr>
          <w:sz w:val="28"/>
          <w:szCs w:val="28"/>
        </w:rPr>
        <w:t xml:space="preserve"> «Урок» – </w:t>
      </w:r>
      <w:r w:rsidRPr="005149B6">
        <w:rPr>
          <w:sz w:val="28"/>
          <w:szCs w:val="28"/>
        </w:rPr>
        <w:br/>
      </w:r>
      <w:r w:rsidR="007B1AA6" w:rsidRPr="005149B6">
        <w:rPr>
          <w:b/>
          <w:sz w:val="28"/>
          <w:szCs w:val="28"/>
        </w:rPr>
        <w:t>12</w:t>
      </w:r>
      <w:r w:rsidRPr="005149B6">
        <w:rPr>
          <w:b/>
          <w:sz w:val="28"/>
          <w:szCs w:val="28"/>
        </w:rPr>
        <w:t xml:space="preserve"> баллов</w:t>
      </w:r>
      <w:r w:rsidRPr="005149B6">
        <w:rPr>
          <w:sz w:val="28"/>
          <w:szCs w:val="28"/>
        </w:rPr>
        <w:t>.</w:t>
      </w:r>
      <w:r w:rsidR="002212E1" w:rsidRPr="005149B6">
        <w:rPr>
          <w:sz w:val="28"/>
          <w:szCs w:val="28"/>
        </w:rPr>
        <w:t xml:space="preserve"> </w:t>
      </w:r>
    </w:p>
    <w:p w:rsidR="00DB376F" w:rsidRDefault="00DB376F" w:rsidP="00EB0E01">
      <w:pPr>
        <w:shd w:val="clear" w:color="auto" w:fill="FFFFFF"/>
        <w:tabs>
          <w:tab w:val="left" w:pos="851"/>
        </w:tabs>
        <w:ind w:right="-2" w:firstLine="709"/>
        <w:jc w:val="both"/>
        <w:rPr>
          <w:sz w:val="28"/>
          <w:szCs w:val="28"/>
        </w:rPr>
      </w:pPr>
    </w:p>
    <w:p w:rsidR="00DB376F" w:rsidRDefault="00DB376F" w:rsidP="00EB0E01">
      <w:pPr>
        <w:shd w:val="clear" w:color="auto" w:fill="FFFFFF"/>
        <w:tabs>
          <w:tab w:val="left" w:pos="851"/>
        </w:tabs>
        <w:ind w:right="-2" w:firstLine="709"/>
        <w:jc w:val="both"/>
        <w:rPr>
          <w:sz w:val="28"/>
          <w:szCs w:val="28"/>
        </w:rPr>
      </w:pPr>
    </w:p>
    <w:p w:rsidR="00DB376F" w:rsidRPr="005149B6" w:rsidRDefault="00DB376F" w:rsidP="00EB0E01">
      <w:pPr>
        <w:shd w:val="clear" w:color="auto" w:fill="FFFFFF"/>
        <w:tabs>
          <w:tab w:val="left" w:pos="851"/>
        </w:tabs>
        <w:ind w:right="-2" w:firstLine="709"/>
        <w:jc w:val="both"/>
        <w:rPr>
          <w:sz w:val="28"/>
          <w:szCs w:val="28"/>
        </w:rPr>
      </w:pPr>
    </w:p>
    <w:p w:rsidR="003D047A" w:rsidRPr="005149B6" w:rsidRDefault="003D047A" w:rsidP="00EB0E01">
      <w:pPr>
        <w:shd w:val="clear" w:color="auto" w:fill="FFFFFF"/>
        <w:tabs>
          <w:tab w:val="left" w:pos="851"/>
        </w:tabs>
        <w:ind w:right="-2" w:firstLine="709"/>
        <w:jc w:val="both"/>
        <w:rPr>
          <w:b/>
          <w:sz w:val="28"/>
          <w:szCs w:val="28"/>
        </w:rPr>
      </w:pPr>
      <w:r w:rsidRPr="005149B6">
        <w:rPr>
          <w:b/>
          <w:sz w:val="28"/>
          <w:szCs w:val="28"/>
        </w:rPr>
        <w:lastRenderedPageBreak/>
        <w:t>4.</w:t>
      </w:r>
      <w:r w:rsidR="00CA7851" w:rsidRPr="005149B6">
        <w:rPr>
          <w:b/>
          <w:sz w:val="28"/>
          <w:szCs w:val="28"/>
        </w:rPr>
        <w:t>6</w:t>
      </w:r>
      <w:r w:rsidRPr="005149B6">
        <w:rPr>
          <w:b/>
          <w:sz w:val="28"/>
          <w:szCs w:val="28"/>
        </w:rPr>
        <w:t>.2. Конкурсное испы</w:t>
      </w:r>
      <w:r w:rsidR="0023564B" w:rsidRPr="005149B6">
        <w:rPr>
          <w:b/>
          <w:sz w:val="28"/>
          <w:szCs w:val="28"/>
        </w:rPr>
        <w:t>тание «Педагогическое интервью»</w:t>
      </w:r>
    </w:p>
    <w:p w:rsidR="003D047A" w:rsidRPr="005149B6" w:rsidRDefault="003D047A" w:rsidP="00EB0E01">
      <w:pPr>
        <w:shd w:val="clear" w:color="auto" w:fill="FFFFFF"/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 xml:space="preserve">Цель конкурсного испытания: демонстрация </w:t>
      </w:r>
      <w:r w:rsidR="00A87002" w:rsidRPr="005149B6">
        <w:rPr>
          <w:sz w:val="28"/>
          <w:szCs w:val="28"/>
        </w:rPr>
        <w:t>участником конкурса</w:t>
      </w:r>
      <w:r w:rsidRPr="005149B6">
        <w:rPr>
          <w:sz w:val="28"/>
          <w:szCs w:val="28"/>
        </w:rPr>
        <w:t xml:space="preserve"> владения</w:t>
      </w:r>
      <w:r w:rsidR="00FE27A1" w:rsidRPr="005149B6">
        <w:rPr>
          <w:sz w:val="28"/>
          <w:szCs w:val="28"/>
        </w:rPr>
        <w:t xml:space="preserve"> т</w:t>
      </w:r>
      <w:r w:rsidRPr="005149B6">
        <w:rPr>
          <w:sz w:val="28"/>
          <w:szCs w:val="28"/>
        </w:rPr>
        <w:t>еоретическим и практическим инструментарием по актуальным вопросам образования.</w:t>
      </w:r>
    </w:p>
    <w:p w:rsidR="003D047A" w:rsidRPr="005149B6" w:rsidRDefault="003D047A" w:rsidP="00EB0E01">
      <w:pPr>
        <w:shd w:val="clear" w:color="auto" w:fill="FFFFFF"/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>Форма и содержание конкурсного испытания: открытая беседа конкурсанта с членами жюри в формате «вопрос</w:t>
      </w:r>
      <w:proofErr w:type="gramStart"/>
      <w:r w:rsidRPr="005149B6">
        <w:rPr>
          <w:sz w:val="28"/>
          <w:szCs w:val="28"/>
        </w:rPr>
        <w:t>»-</w:t>
      </w:r>
      <w:proofErr w:type="gramEnd"/>
      <w:r w:rsidRPr="005149B6">
        <w:rPr>
          <w:sz w:val="28"/>
          <w:szCs w:val="28"/>
        </w:rPr>
        <w:t>«ответ» с ограниченным кругом целевых вопросов.</w:t>
      </w:r>
    </w:p>
    <w:p w:rsidR="003D047A" w:rsidRPr="005149B6" w:rsidRDefault="003D047A" w:rsidP="00EB0E01">
      <w:pPr>
        <w:shd w:val="clear" w:color="auto" w:fill="FFFFFF"/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 xml:space="preserve">Банк вопросов разрабатывается </w:t>
      </w:r>
      <w:r w:rsidR="00FE27A1" w:rsidRPr="005149B6">
        <w:rPr>
          <w:sz w:val="28"/>
          <w:szCs w:val="28"/>
        </w:rPr>
        <w:t>о</w:t>
      </w:r>
      <w:r w:rsidRPr="005149B6">
        <w:rPr>
          <w:sz w:val="28"/>
          <w:szCs w:val="28"/>
        </w:rPr>
        <w:t>ператором и утверждается оргкомитетом конкурса.</w:t>
      </w:r>
    </w:p>
    <w:p w:rsidR="003D047A" w:rsidRPr="005149B6" w:rsidRDefault="003D047A" w:rsidP="00EB0E01">
      <w:pPr>
        <w:shd w:val="clear" w:color="auto" w:fill="FFFFFF"/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 xml:space="preserve">Комплект вопросов для каждого </w:t>
      </w:r>
      <w:r w:rsidR="00A87002" w:rsidRPr="005149B6">
        <w:rPr>
          <w:sz w:val="28"/>
          <w:szCs w:val="28"/>
        </w:rPr>
        <w:t>участника конкурса</w:t>
      </w:r>
      <w:r w:rsidRPr="005149B6">
        <w:rPr>
          <w:sz w:val="28"/>
          <w:szCs w:val="28"/>
        </w:rPr>
        <w:t xml:space="preserve"> определяется жеребьевкой непосредственно перед началом конкурсного испытания. </w:t>
      </w:r>
    </w:p>
    <w:p w:rsidR="003D047A" w:rsidRPr="005149B6" w:rsidRDefault="003D047A" w:rsidP="00EB0E01">
      <w:pPr>
        <w:shd w:val="clear" w:color="auto" w:fill="FFFFFF"/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 xml:space="preserve">Очередность выступления </w:t>
      </w:r>
      <w:r w:rsidR="00A87002" w:rsidRPr="005149B6">
        <w:rPr>
          <w:sz w:val="28"/>
          <w:szCs w:val="28"/>
        </w:rPr>
        <w:t>участников конкурса</w:t>
      </w:r>
      <w:r w:rsidR="002F3E60" w:rsidRPr="005149B6">
        <w:rPr>
          <w:sz w:val="28"/>
          <w:szCs w:val="28"/>
        </w:rPr>
        <w:t xml:space="preserve"> определяется жеребьевкой.</w:t>
      </w:r>
    </w:p>
    <w:p w:rsidR="003D047A" w:rsidRPr="005149B6" w:rsidRDefault="003D047A" w:rsidP="00EB0E01">
      <w:pPr>
        <w:shd w:val="clear" w:color="auto" w:fill="FFFFFF"/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 xml:space="preserve">Продолжительность конкурсного испытания: беседа конкурсанта </w:t>
      </w:r>
      <w:r w:rsidR="0023564B" w:rsidRPr="005149B6">
        <w:rPr>
          <w:sz w:val="28"/>
          <w:szCs w:val="28"/>
        </w:rPr>
        <w:br/>
      </w:r>
      <w:r w:rsidRPr="005149B6">
        <w:rPr>
          <w:sz w:val="28"/>
          <w:szCs w:val="28"/>
        </w:rPr>
        <w:t>с членами жюри до 7 минут</w:t>
      </w:r>
      <w:r w:rsidR="0023564B" w:rsidRPr="005149B6">
        <w:rPr>
          <w:sz w:val="28"/>
          <w:szCs w:val="28"/>
        </w:rPr>
        <w:t>.</w:t>
      </w:r>
    </w:p>
    <w:p w:rsidR="003D047A" w:rsidRPr="005149B6" w:rsidRDefault="003D047A" w:rsidP="00EB0E01">
      <w:pPr>
        <w:shd w:val="clear" w:color="auto" w:fill="FFFFFF"/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 xml:space="preserve">Критерии оценки конкурсного испытания: </w:t>
      </w:r>
    </w:p>
    <w:p w:rsidR="003D047A" w:rsidRPr="005149B6" w:rsidRDefault="003D047A" w:rsidP="00EB0E01">
      <w:pPr>
        <w:shd w:val="clear" w:color="auto" w:fill="FFFFFF"/>
        <w:tabs>
          <w:tab w:val="left" w:pos="851"/>
        </w:tabs>
        <w:ind w:right="-2" w:firstLine="709"/>
        <w:jc w:val="both"/>
        <w:rPr>
          <w:sz w:val="28"/>
          <w:szCs w:val="28"/>
        </w:rPr>
      </w:pPr>
      <w:proofErr w:type="spellStart"/>
      <w:r w:rsidRPr="005149B6">
        <w:rPr>
          <w:sz w:val="28"/>
          <w:szCs w:val="28"/>
        </w:rPr>
        <w:t>сформированность</w:t>
      </w:r>
      <w:proofErr w:type="spellEnd"/>
      <w:r w:rsidRPr="005149B6">
        <w:rPr>
          <w:sz w:val="28"/>
          <w:szCs w:val="28"/>
        </w:rPr>
        <w:t xml:space="preserve"> педагогического мышления</w:t>
      </w:r>
      <w:r w:rsidR="007B1AA6" w:rsidRPr="005149B6">
        <w:rPr>
          <w:sz w:val="28"/>
          <w:szCs w:val="28"/>
        </w:rPr>
        <w:t xml:space="preserve"> (0-2 балла)</w:t>
      </w:r>
      <w:r w:rsidRPr="005149B6">
        <w:rPr>
          <w:sz w:val="28"/>
          <w:szCs w:val="28"/>
        </w:rPr>
        <w:t>;</w:t>
      </w:r>
    </w:p>
    <w:p w:rsidR="003D047A" w:rsidRPr="005149B6" w:rsidRDefault="003D047A" w:rsidP="00EB0E01">
      <w:pPr>
        <w:shd w:val="clear" w:color="auto" w:fill="FFFFFF"/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>общий кругозор и профессиональная эрудиция</w:t>
      </w:r>
      <w:r w:rsidR="007B1AA6" w:rsidRPr="005149B6">
        <w:rPr>
          <w:sz w:val="28"/>
          <w:szCs w:val="28"/>
        </w:rPr>
        <w:t xml:space="preserve"> (0-2 балла)</w:t>
      </w:r>
      <w:r w:rsidRPr="005149B6">
        <w:rPr>
          <w:sz w:val="28"/>
          <w:szCs w:val="28"/>
        </w:rPr>
        <w:t>;</w:t>
      </w:r>
    </w:p>
    <w:p w:rsidR="00FE27A1" w:rsidRPr="005149B6" w:rsidRDefault="003D047A" w:rsidP="00EB0E01">
      <w:pPr>
        <w:shd w:val="clear" w:color="auto" w:fill="FFFFFF"/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>социальная ответственность и гражданская позиция</w:t>
      </w:r>
      <w:r w:rsidR="007B1AA6" w:rsidRPr="005149B6">
        <w:rPr>
          <w:sz w:val="28"/>
          <w:szCs w:val="28"/>
        </w:rPr>
        <w:t xml:space="preserve"> (0-2 балла)</w:t>
      </w:r>
      <w:r w:rsidRPr="005149B6">
        <w:rPr>
          <w:sz w:val="28"/>
          <w:szCs w:val="28"/>
        </w:rPr>
        <w:t xml:space="preserve">; </w:t>
      </w:r>
    </w:p>
    <w:p w:rsidR="003D047A" w:rsidRPr="005149B6" w:rsidRDefault="003D047A" w:rsidP="00EB0E01">
      <w:pPr>
        <w:shd w:val="clear" w:color="auto" w:fill="FFFFFF"/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 xml:space="preserve">коммуникативная культура и навыки </w:t>
      </w:r>
      <w:proofErr w:type="spellStart"/>
      <w:r w:rsidRPr="005149B6">
        <w:rPr>
          <w:sz w:val="28"/>
          <w:szCs w:val="28"/>
        </w:rPr>
        <w:t>самопрезентации</w:t>
      </w:r>
      <w:proofErr w:type="spellEnd"/>
      <w:r w:rsidR="007B1AA6" w:rsidRPr="005149B6">
        <w:rPr>
          <w:sz w:val="28"/>
          <w:szCs w:val="28"/>
        </w:rPr>
        <w:t xml:space="preserve"> (0-2 балла)</w:t>
      </w:r>
      <w:r w:rsidRPr="005149B6">
        <w:rPr>
          <w:sz w:val="28"/>
          <w:szCs w:val="28"/>
        </w:rPr>
        <w:t>.</w:t>
      </w:r>
    </w:p>
    <w:p w:rsidR="00FE27A1" w:rsidRPr="005149B6" w:rsidRDefault="00FE27A1" w:rsidP="00EB0E01">
      <w:pPr>
        <w:shd w:val="clear" w:color="auto" w:fill="FFFFFF"/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 xml:space="preserve">Максимальная оценка за конкурсное испытание «Педагогическое интервью» – </w:t>
      </w:r>
      <w:r w:rsidR="007B1AA6" w:rsidRPr="005149B6">
        <w:rPr>
          <w:b/>
          <w:sz w:val="28"/>
          <w:szCs w:val="28"/>
        </w:rPr>
        <w:t>8</w:t>
      </w:r>
      <w:r w:rsidRPr="005149B6">
        <w:rPr>
          <w:b/>
          <w:sz w:val="28"/>
          <w:szCs w:val="28"/>
        </w:rPr>
        <w:t xml:space="preserve"> баллов</w:t>
      </w:r>
      <w:r w:rsidRPr="005149B6">
        <w:rPr>
          <w:sz w:val="28"/>
          <w:szCs w:val="28"/>
        </w:rPr>
        <w:t xml:space="preserve">. </w:t>
      </w:r>
    </w:p>
    <w:p w:rsidR="0023564B" w:rsidRPr="005149B6" w:rsidRDefault="003D047A" w:rsidP="00EB0E01">
      <w:pPr>
        <w:shd w:val="clear" w:color="auto" w:fill="FFFFFF"/>
        <w:ind w:right="-2" w:firstLine="709"/>
        <w:jc w:val="both"/>
        <w:rPr>
          <w:b/>
          <w:sz w:val="28"/>
          <w:szCs w:val="28"/>
        </w:rPr>
      </w:pPr>
      <w:r w:rsidRPr="005149B6">
        <w:rPr>
          <w:b/>
          <w:sz w:val="28"/>
          <w:szCs w:val="28"/>
        </w:rPr>
        <w:t>4.</w:t>
      </w:r>
      <w:r w:rsidR="00CA7851" w:rsidRPr="005149B6">
        <w:rPr>
          <w:b/>
          <w:sz w:val="28"/>
          <w:szCs w:val="28"/>
        </w:rPr>
        <w:t>7</w:t>
      </w:r>
      <w:r w:rsidRPr="005149B6">
        <w:rPr>
          <w:b/>
          <w:sz w:val="28"/>
          <w:szCs w:val="28"/>
        </w:rPr>
        <w:t xml:space="preserve">. Второй тур </w:t>
      </w:r>
    </w:p>
    <w:p w:rsidR="003D047A" w:rsidRPr="005149B6" w:rsidRDefault="0023564B" w:rsidP="00EB0E01">
      <w:pPr>
        <w:shd w:val="clear" w:color="auto" w:fill="FFFFFF"/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 xml:space="preserve">Второй тур </w:t>
      </w:r>
      <w:r w:rsidR="003D047A" w:rsidRPr="005149B6">
        <w:rPr>
          <w:sz w:val="28"/>
          <w:szCs w:val="28"/>
        </w:rPr>
        <w:t xml:space="preserve">включает два конкурсных испытания: </w:t>
      </w:r>
      <w:r w:rsidR="003D047A" w:rsidRPr="005149B6">
        <w:rPr>
          <w:b/>
          <w:sz w:val="28"/>
          <w:szCs w:val="28"/>
        </w:rPr>
        <w:t xml:space="preserve">«Мастер-класс» </w:t>
      </w:r>
      <w:r w:rsidR="00A463F3" w:rsidRPr="005149B6">
        <w:rPr>
          <w:b/>
          <w:sz w:val="28"/>
          <w:szCs w:val="28"/>
        </w:rPr>
        <w:br/>
      </w:r>
      <w:r w:rsidR="003D047A" w:rsidRPr="005149B6">
        <w:rPr>
          <w:b/>
          <w:sz w:val="28"/>
          <w:szCs w:val="28"/>
        </w:rPr>
        <w:t>и «Блицтурнир».</w:t>
      </w:r>
    </w:p>
    <w:p w:rsidR="003D047A" w:rsidRPr="005149B6" w:rsidRDefault="003D047A" w:rsidP="00EB0E01">
      <w:pPr>
        <w:shd w:val="clear" w:color="auto" w:fill="FFFFFF"/>
        <w:ind w:right="-2" w:firstLine="709"/>
        <w:jc w:val="both"/>
        <w:rPr>
          <w:b/>
          <w:sz w:val="28"/>
          <w:szCs w:val="28"/>
        </w:rPr>
      </w:pPr>
      <w:r w:rsidRPr="005149B6">
        <w:rPr>
          <w:b/>
          <w:sz w:val="28"/>
          <w:szCs w:val="28"/>
        </w:rPr>
        <w:t>4.</w:t>
      </w:r>
      <w:r w:rsidR="00CA7851" w:rsidRPr="005149B6">
        <w:rPr>
          <w:b/>
          <w:sz w:val="28"/>
          <w:szCs w:val="28"/>
        </w:rPr>
        <w:t>7</w:t>
      </w:r>
      <w:r w:rsidRPr="005149B6">
        <w:rPr>
          <w:b/>
          <w:sz w:val="28"/>
          <w:szCs w:val="28"/>
        </w:rPr>
        <w:t>.1. Конкурсное испытание «Мастер-класс».</w:t>
      </w:r>
    </w:p>
    <w:p w:rsidR="003D047A" w:rsidRPr="005149B6" w:rsidRDefault="003D047A" w:rsidP="00EB0E01">
      <w:pPr>
        <w:shd w:val="clear" w:color="auto" w:fill="FFFFFF"/>
        <w:ind w:right="-2" w:firstLine="709"/>
        <w:jc w:val="both"/>
        <w:rPr>
          <w:sz w:val="28"/>
        </w:rPr>
      </w:pPr>
      <w:r w:rsidRPr="005149B6">
        <w:rPr>
          <w:sz w:val="28"/>
        </w:rPr>
        <w:t xml:space="preserve">Цель конкурсного испытания: демонстрация </w:t>
      </w:r>
      <w:r w:rsidR="00FE27A1" w:rsidRPr="005149B6">
        <w:rPr>
          <w:sz w:val="28"/>
        </w:rPr>
        <w:t>участником</w:t>
      </w:r>
      <w:r w:rsidRPr="005149B6">
        <w:rPr>
          <w:sz w:val="28"/>
        </w:rPr>
        <w:t xml:space="preserve"> конкурса профессионального мастерства в области презентации и трансляции педагогического опыта в ситуации профессионального взаимодействия.</w:t>
      </w:r>
    </w:p>
    <w:p w:rsidR="003D047A" w:rsidRPr="005149B6" w:rsidRDefault="003D047A" w:rsidP="00EB0E01">
      <w:pPr>
        <w:shd w:val="clear" w:color="auto" w:fill="FFFFFF"/>
        <w:ind w:right="-2" w:firstLine="709"/>
        <w:jc w:val="both"/>
        <w:rPr>
          <w:sz w:val="28"/>
        </w:rPr>
      </w:pPr>
      <w:r w:rsidRPr="005149B6">
        <w:rPr>
          <w:sz w:val="28"/>
          <w:szCs w:val="28"/>
        </w:rPr>
        <w:t xml:space="preserve">Форма и содержание конкурсного испытания: </w:t>
      </w:r>
      <w:r w:rsidRPr="005149B6">
        <w:rPr>
          <w:sz w:val="28"/>
        </w:rPr>
        <w:t xml:space="preserve">учебно-методическое занятие с коллегами, демонстрирующее педагогическое мастерство </w:t>
      </w:r>
      <w:r w:rsidR="00A87002" w:rsidRPr="005149B6">
        <w:rPr>
          <w:sz w:val="28"/>
        </w:rPr>
        <w:t>участников конкурса</w:t>
      </w:r>
      <w:r w:rsidRPr="005149B6">
        <w:rPr>
          <w:sz w:val="28"/>
        </w:rPr>
        <w:t xml:space="preserve"> в области трансляции своего педагогического опыта, доказавшего эффективность в практической работе. </w:t>
      </w:r>
    </w:p>
    <w:p w:rsidR="008169CB" w:rsidRPr="005149B6" w:rsidRDefault="003D047A" w:rsidP="00EB0E01">
      <w:pPr>
        <w:shd w:val="clear" w:color="auto" w:fill="FFFFFF"/>
        <w:ind w:right="-2" w:firstLine="709"/>
        <w:jc w:val="both"/>
        <w:rPr>
          <w:sz w:val="28"/>
        </w:rPr>
      </w:pPr>
      <w:r w:rsidRPr="005149B6">
        <w:rPr>
          <w:sz w:val="28"/>
        </w:rPr>
        <w:t xml:space="preserve">Тему, форму проведения мастер-класса, наличие </w:t>
      </w:r>
      <w:proofErr w:type="gramStart"/>
      <w:r w:rsidRPr="005149B6">
        <w:rPr>
          <w:sz w:val="28"/>
        </w:rPr>
        <w:t>фокус-группы</w:t>
      </w:r>
      <w:proofErr w:type="gramEnd"/>
      <w:r w:rsidRPr="005149B6">
        <w:rPr>
          <w:sz w:val="28"/>
        </w:rPr>
        <w:t xml:space="preserve"> </w:t>
      </w:r>
      <w:r w:rsidR="00A463F3" w:rsidRPr="005149B6">
        <w:rPr>
          <w:sz w:val="28"/>
        </w:rPr>
        <w:br/>
      </w:r>
      <w:r w:rsidRPr="005149B6">
        <w:rPr>
          <w:sz w:val="28"/>
        </w:rPr>
        <w:t xml:space="preserve">и ее количественный состав (при необходимости) </w:t>
      </w:r>
      <w:r w:rsidR="00817602" w:rsidRPr="005149B6">
        <w:rPr>
          <w:sz w:val="28"/>
        </w:rPr>
        <w:t>участники конкурса</w:t>
      </w:r>
      <w:r w:rsidRPr="005149B6">
        <w:rPr>
          <w:sz w:val="28"/>
        </w:rPr>
        <w:t xml:space="preserve"> определяют самостоятельно. </w:t>
      </w:r>
    </w:p>
    <w:p w:rsidR="003D047A" w:rsidRPr="005149B6" w:rsidRDefault="003D047A" w:rsidP="00EB0E01">
      <w:pPr>
        <w:shd w:val="clear" w:color="auto" w:fill="FFFFFF"/>
        <w:ind w:right="-2" w:firstLine="709"/>
        <w:jc w:val="both"/>
        <w:rPr>
          <w:sz w:val="28"/>
          <w:szCs w:val="28"/>
        </w:rPr>
      </w:pPr>
      <w:r w:rsidRPr="005149B6">
        <w:rPr>
          <w:sz w:val="28"/>
        </w:rPr>
        <w:t>Очередность выступлений определяется по результатам жеребьевки</w:t>
      </w:r>
      <w:r w:rsidR="00443D58" w:rsidRPr="005149B6">
        <w:rPr>
          <w:sz w:val="28"/>
        </w:rPr>
        <w:t>.</w:t>
      </w:r>
    </w:p>
    <w:p w:rsidR="003D047A" w:rsidRPr="005149B6" w:rsidRDefault="003D047A" w:rsidP="00EB0E01">
      <w:pPr>
        <w:shd w:val="clear" w:color="auto" w:fill="FFFFFF"/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 xml:space="preserve">Конкурсное испытание «Мастер-класс» проводится на взрослой аудитории. </w:t>
      </w:r>
    </w:p>
    <w:p w:rsidR="003D047A" w:rsidRPr="005149B6" w:rsidRDefault="003D047A" w:rsidP="00EB0E01">
      <w:pPr>
        <w:shd w:val="clear" w:color="auto" w:fill="FFFFFF"/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 xml:space="preserve">Продолжительность конкурсного испытания – до 20 минут. Ответы </w:t>
      </w:r>
      <w:r w:rsidR="00A463F3" w:rsidRPr="005149B6">
        <w:rPr>
          <w:sz w:val="28"/>
          <w:szCs w:val="28"/>
        </w:rPr>
        <w:br/>
      </w:r>
      <w:r w:rsidRPr="005149B6">
        <w:rPr>
          <w:sz w:val="28"/>
          <w:szCs w:val="28"/>
        </w:rPr>
        <w:t>на вопросы жюри – до 10 минут.</w:t>
      </w:r>
    </w:p>
    <w:p w:rsidR="003D047A" w:rsidRPr="005149B6" w:rsidRDefault="003D047A" w:rsidP="00EB0E01">
      <w:pPr>
        <w:shd w:val="clear" w:color="auto" w:fill="FFFFFF"/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 xml:space="preserve">Критерии оценки конкурсного испытания: </w:t>
      </w:r>
    </w:p>
    <w:p w:rsidR="003D047A" w:rsidRPr="005149B6" w:rsidRDefault="003D047A" w:rsidP="00485134">
      <w:pPr>
        <w:shd w:val="clear" w:color="auto" w:fill="FFFFFF"/>
        <w:tabs>
          <w:tab w:val="left" w:pos="851"/>
        </w:tabs>
        <w:ind w:right="284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>методическая обоснованность</w:t>
      </w:r>
      <w:r w:rsidR="007B1AA6" w:rsidRPr="005149B6">
        <w:rPr>
          <w:sz w:val="28"/>
          <w:szCs w:val="28"/>
        </w:rPr>
        <w:t xml:space="preserve"> (0-2 балла)</w:t>
      </w:r>
      <w:r w:rsidRPr="005149B6">
        <w:rPr>
          <w:sz w:val="28"/>
          <w:szCs w:val="28"/>
        </w:rPr>
        <w:t>;</w:t>
      </w:r>
    </w:p>
    <w:p w:rsidR="003D047A" w:rsidRPr="005149B6" w:rsidRDefault="003D047A" w:rsidP="00485134">
      <w:pPr>
        <w:shd w:val="clear" w:color="auto" w:fill="FFFFFF"/>
        <w:tabs>
          <w:tab w:val="left" w:pos="851"/>
        </w:tabs>
        <w:ind w:right="284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>практическая значимость и применимость</w:t>
      </w:r>
      <w:r w:rsidR="007B1AA6" w:rsidRPr="005149B6">
        <w:rPr>
          <w:sz w:val="28"/>
          <w:szCs w:val="28"/>
        </w:rPr>
        <w:t xml:space="preserve"> (0-2 балла)</w:t>
      </w:r>
      <w:r w:rsidRPr="005149B6">
        <w:rPr>
          <w:sz w:val="28"/>
          <w:szCs w:val="28"/>
        </w:rPr>
        <w:t>;</w:t>
      </w:r>
    </w:p>
    <w:p w:rsidR="003D047A" w:rsidRPr="005149B6" w:rsidRDefault="003D047A" w:rsidP="00485134">
      <w:pPr>
        <w:shd w:val="clear" w:color="auto" w:fill="FFFFFF"/>
        <w:tabs>
          <w:tab w:val="left" w:pos="851"/>
        </w:tabs>
        <w:ind w:right="284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>актуальность и глубина предметного содержания</w:t>
      </w:r>
      <w:r w:rsidR="007B1AA6" w:rsidRPr="005149B6">
        <w:rPr>
          <w:sz w:val="28"/>
          <w:szCs w:val="28"/>
        </w:rPr>
        <w:t xml:space="preserve"> (0-2 балла)</w:t>
      </w:r>
      <w:r w:rsidRPr="005149B6">
        <w:rPr>
          <w:sz w:val="28"/>
          <w:szCs w:val="28"/>
        </w:rPr>
        <w:t>;</w:t>
      </w:r>
    </w:p>
    <w:p w:rsidR="003D047A" w:rsidRPr="005149B6" w:rsidRDefault="003D047A" w:rsidP="00485134">
      <w:pPr>
        <w:shd w:val="clear" w:color="auto" w:fill="FFFFFF"/>
        <w:tabs>
          <w:tab w:val="left" w:pos="851"/>
        </w:tabs>
        <w:ind w:right="284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lastRenderedPageBreak/>
        <w:t>эффективность форм педагогического взаимодействия</w:t>
      </w:r>
      <w:r w:rsidR="007B1AA6" w:rsidRPr="005149B6">
        <w:rPr>
          <w:sz w:val="28"/>
          <w:szCs w:val="28"/>
        </w:rPr>
        <w:t xml:space="preserve"> (0-2 балла)</w:t>
      </w:r>
      <w:r w:rsidRPr="005149B6">
        <w:rPr>
          <w:sz w:val="28"/>
          <w:szCs w:val="28"/>
        </w:rPr>
        <w:t>;</w:t>
      </w:r>
    </w:p>
    <w:p w:rsidR="003D047A" w:rsidRPr="005149B6" w:rsidRDefault="003D047A" w:rsidP="00816CDC">
      <w:pPr>
        <w:shd w:val="clear" w:color="auto" w:fill="FFFFFF"/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 xml:space="preserve">информационная, коммуникативная культура и культура </w:t>
      </w:r>
      <w:proofErr w:type="spellStart"/>
      <w:r w:rsidRPr="005149B6">
        <w:rPr>
          <w:sz w:val="28"/>
          <w:szCs w:val="28"/>
        </w:rPr>
        <w:t>самопрезентации</w:t>
      </w:r>
      <w:proofErr w:type="spellEnd"/>
      <w:r w:rsidR="007B1AA6" w:rsidRPr="005149B6">
        <w:rPr>
          <w:sz w:val="28"/>
          <w:szCs w:val="28"/>
        </w:rPr>
        <w:t xml:space="preserve"> (0-2 балла)</w:t>
      </w:r>
      <w:r w:rsidRPr="005149B6">
        <w:rPr>
          <w:sz w:val="28"/>
          <w:szCs w:val="28"/>
        </w:rPr>
        <w:t>;</w:t>
      </w:r>
    </w:p>
    <w:p w:rsidR="003D047A" w:rsidRPr="005149B6" w:rsidRDefault="003D047A" w:rsidP="00816CDC">
      <w:pPr>
        <w:shd w:val="clear" w:color="auto" w:fill="FFFFFF"/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>рефлексивная культура</w:t>
      </w:r>
      <w:r w:rsidR="007B1AA6" w:rsidRPr="005149B6">
        <w:rPr>
          <w:sz w:val="28"/>
          <w:szCs w:val="28"/>
        </w:rPr>
        <w:t xml:space="preserve"> (0-2 балла)</w:t>
      </w:r>
      <w:r w:rsidRPr="005149B6">
        <w:rPr>
          <w:sz w:val="28"/>
          <w:szCs w:val="28"/>
        </w:rPr>
        <w:t>.</w:t>
      </w:r>
    </w:p>
    <w:p w:rsidR="00FE27A1" w:rsidRPr="005149B6" w:rsidRDefault="00FE27A1" w:rsidP="00816CDC">
      <w:pPr>
        <w:shd w:val="clear" w:color="auto" w:fill="FFFFFF"/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 xml:space="preserve">Максимальная оценка за конкурсное испытание «Мастер-класс» – </w:t>
      </w:r>
      <w:r w:rsidRPr="005149B6">
        <w:rPr>
          <w:sz w:val="28"/>
          <w:szCs w:val="28"/>
        </w:rPr>
        <w:br/>
      </w:r>
      <w:r w:rsidR="007B1AA6" w:rsidRPr="005149B6">
        <w:rPr>
          <w:b/>
          <w:sz w:val="28"/>
          <w:szCs w:val="28"/>
        </w:rPr>
        <w:t>12</w:t>
      </w:r>
      <w:r w:rsidRPr="005149B6">
        <w:rPr>
          <w:b/>
          <w:sz w:val="28"/>
          <w:szCs w:val="28"/>
        </w:rPr>
        <w:t xml:space="preserve"> баллов</w:t>
      </w:r>
      <w:r w:rsidRPr="005149B6">
        <w:rPr>
          <w:sz w:val="28"/>
          <w:szCs w:val="28"/>
        </w:rPr>
        <w:t xml:space="preserve">.  </w:t>
      </w:r>
    </w:p>
    <w:p w:rsidR="003D047A" w:rsidRPr="005149B6" w:rsidRDefault="003D047A" w:rsidP="00816CDC">
      <w:pPr>
        <w:shd w:val="clear" w:color="auto" w:fill="FFFFFF"/>
        <w:tabs>
          <w:tab w:val="left" w:pos="851"/>
        </w:tabs>
        <w:ind w:right="-2" w:firstLine="709"/>
        <w:jc w:val="both"/>
        <w:rPr>
          <w:b/>
          <w:sz w:val="28"/>
          <w:szCs w:val="28"/>
        </w:rPr>
      </w:pPr>
      <w:r w:rsidRPr="005149B6">
        <w:rPr>
          <w:b/>
          <w:sz w:val="28"/>
          <w:szCs w:val="28"/>
        </w:rPr>
        <w:t>4.</w:t>
      </w:r>
      <w:r w:rsidR="00CA7851" w:rsidRPr="005149B6">
        <w:rPr>
          <w:b/>
          <w:sz w:val="28"/>
          <w:szCs w:val="28"/>
        </w:rPr>
        <w:t>7</w:t>
      </w:r>
      <w:r w:rsidRPr="005149B6">
        <w:rPr>
          <w:b/>
          <w:sz w:val="28"/>
          <w:szCs w:val="28"/>
        </w:rPr>
        <w:t xml:space="preserve">.2. </w:t>
      </w:r>
      <w:bookmarkStart w:id="3" w:name="_Hlk177372567"/>
      <w:r w:rsidRPr="005149B6">
        <w:rPr>
          <w:b/>
          <w:sz w:val="28"/>
          <w:szCs w:val="28"/>
        </w:rPr>
        <w:t>Конкурсное испытание «Блицтурнир».</w:t>
      </w:r>
      <w:bookmarkEnd w:id="3"/>
    </w:p>
    <w:p w:rsidR="003D047A" w:rsidRPr="005149B6" w:rsidRDefault="003D047A" w:rsidP="00816CDC">
      <w:pPr>
        <w:shd w:val="clear" w:color="auto" w:fill="FFFFFF"/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 xml:space="preserve">Цель конкурсного испытания: демонстрация </w:t>
      </w:r>
      <w:r w:rsidR="00817602" w:rsidRPr="005149B6">
        <w:rPr>
          <w:sz w:val="28"/>
          <w:szCs w:val="28"/>
        </w:rPr>
        <w:t>участник</w:t>
      </w:r>
      <w:r w:rsidR="002F3E60" w:rsidRPr="005149B6">
        <w:rPr>
          <w:sz w:val="28"/>
          <w:szCs w:val="28"/>
        </w:rPr>
        <w:t>ом</w:t>
      </w:r>
      <w:r w:rsidR="00817602" w:rsidRPr="005149B6">
        <w:rPr>
          <w:sz w:val="28"/>
          <w:szCs w:val="28"/>
        </w:rPr>
        <w:t xml:space="preserve"> </w:t>
      </w:r>
      <w:r w:rsidRPr="005149B6">
        <w:rPr>
          <w:sz w:val="28"/>
          <w:szCs w:val="28"/>
        </w:rPr>
        <w:t>конкурса способности оперативно находить в командном взаимодействии эффективное решение профессиональных задач.</w:t>
      </w:r>
    </w:p>
    <w:p w:rsidR="003D047A" w:rsidRPr="005149B6" w:rsidRDefault="003D047A" w:rsidP="00816CDC">
      <w:pPr>
        <w:shd w:val="clear" w:color="auto" w:fill="FFFFFF"/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 xml:space="preserve">Форма и содержание конкурсного испытания: открытое </w:t>
      </w:r>
      <w:r w:rsidR="00DB5279" w:rsidRPr="005149B6">
        <w:rPr>
          <w:sz w:val="28"/>
          <w:szCs w:val="28"/>
        </w:rPr>
        <w:t xml:space="preserve">обсуждение </w:t>
      </w:r>
      <w:r w:rsidR="00A87002" w:rsidRPr="005149B6">
        <w:rPr>
          <w:sz w:val="28"/>
          <w:szCs w:val="28"/>
        </w:rPr>
        <w:t>участниками конкурса</w:t>
      </w:r>
      <w:r w:rsidRPr="005149B6">
        <w:rPr>
          <w:sz w:val="28"/>
          <w:szCs w:val="28"/>
        </w:rPr>
        <w:t xml:space="preserve"> ситуационных задач, связанных с их профессиональной деятельностью, с представлением решений.</w:t>
      </w:r>
    </w:p>
    <w:p w:rsidR="00DB5279" w:rsidRPr="005149B6" w:rsidRDefault="00DB5279" w:rsidP="00816CDC">
      <w:pPr>
        <w:shd w:val="clear" w:color="auto" w:fill="FFFFFF"/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>Составы групп участников конкурсного испытания и очередность выступлений групп определяются жеребьевкой.</w:t>
      </w:r>
    </w:p>
    <w:p w:rsidR="003D047A" w:rsidRPr="005149B6" w:rsidRDefault="003D047A" w:rsidP="00816CDC">
      <w:pPr>
        <w:shd w:val="clear" w:color="auto" w:fill="FFFFFF"/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>Перечень ситуационных задач для конкурсного испытания «Блицтурнир» утверждается оргкомитетом.</w:t>
      </w:r>
    </w:p>
    <w:p w:rsidR="003D047A" w:rsidRPr="005149B6" w:rsidRDefault="00817602" w:rsidP="00816CDC">
      <w:pPr>
        <w:shd w:val="clear" w:color="auto" w:fill="FFFFFF"/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>Продолжительность конкурсного испытания</w:t>
      </w:r>
      <w:r w:rsidR="003D047A" w:rsidRPr="005149B6">
        <w:rPr>
          <w:sz w:val="28"/>
          <w:szCs w:val="28"/>
        </w:rPr>
        <w:t xml:space="preserve">: общая продолжительность на каждую группу участников конкурсного испытания – не более </w:t>
      </w:r>
      <w:r w:rsidR="00DB5279" w:rsidRPr="005149B6">
        <w:rPr>
          <w:sz w:val="28"/>
          <w:szCs w:val="28"/>
        </w:rPr>
        <w:t>30</w:t>
      </w:r>
      <w:r w:rsidR="003D047A" w:rsidRPr="005149B6">
        <w:rPr>
          <w:sz w:val="28"/>
          <w:szCs w:val="28"/>
        </w:rPr>
        <w:t xml:space="preserve"> минут.</w:t>
      </w:r>
    </w:p>
    <w:p w:rsidR="003D047A" w:rsidRPr="005149B6" w:rsidRDefault="003D047A" w:rsidP="00816CDC">
      <w:pPr>
        <w:shd w:val="clear" w:color="auto" w:fill="FFFFFF"/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>Критерии оценки конкурсного испытания:</w:t>
      </w:r>
    </w:p>
    <w:p w:rsidR="003D047A" w:rsidRPr="005149B6" w:rsidRDefault="003D047A" w:rsidP="00816CDC">
      <w:pPr>
        <w:shd w:val="clear" w:color="auto" w:fill="FFFFFF"/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 xml:space="preserve">управление рисками, принятие решений и ответственность </w:t>
      </w:r>
      <w:r w:rsidR="00A44627">
        <w:rPr>
          <w:sz w:val="28"/>
          <w:szCs w:val="28"/>
        </w:rPr>
        <w:br/>
      </w:r>
      <w:r w:rsidRPr="005149B6">
        <w:rPr>
          <w:sz w:val="28"/>
          <w:szCs w:val="28"/>
        </w:rPr>
        <w:t>за результат</w:t>
      </w:r>
      <w:r w:rsidR="007B1AA6" w:rsidRPr="005149B6">
        <w:rPr>
          <w:sz w:val="28"/>
          <w:szCs w:val="28"/>
        </w:rPr>
        <w:t xml:space="preserve"> (0-2 балла)</w:t>
      </w:r>
      <w:r w:rsidRPr="005149B6">
        <w:rPr>
          <w:sz w:val="28"/>
          <w:szCs w:val="28"/>
        </w:rPr>
        <w:t>;</w:t>
      </w:r>
    </w:p>
    <w:p w:rsidR="003D047A" w:rsidRPr="005149B6" w:rsidRDefault="003D047A" w:rsidP="00816CDC">
      <w:pPr>
        <w:shd w:val="clear" w:color="auto" w:fill="FFFFFF"/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 xml:space="preserve">глубина и нестандартность суждений, обоснованность </w:t>
      </w:r>
      <w:r w:rsidR="00A44627">
        <w:rPr>
          <w:sz w:val="28"/>
          <w:szCs w:val="28"/>
        </w:rPr>
        <w:br/>
      </w:r>
      <w:r w:rsidRPr="005149B6">
        <w:rPr>
          <w:sz w:val="28"/>
          <w:szCs w:val="28"/>
        </w:rPr>
        <w:t>и реалистичность предложенных решений</w:t>
      </w:r>
      <w:r w:rsidR="007B1AA6" w:rsidRPr="005149B6">
        <w:rPr>
          <w:sz w:val="28"/>
          <w:szCs w:val="28"/>
        </w:rPr>
        <w:t xml:space="preserve"> (0-2 балла)</w:t>
      </w:r>
      <w:r w:rsidRPr="005149B6">
        <w:rPr>
          <w:sz w:val="28"/>
          <w:szCs w:val="28"/>
        </w:rPr>
        <w:t>;</w:t>
      </w:r>
    </w:p>
    <w:p w:rsidR="003D047A" w:rsidRPr="005149B6" w:rsidRDefault="003D047A" w:rsidP="00816CDC">
      <w:pPr>
        <w:shd w:val="clear" w:color="auto" w:fill="FFFFFF"/>
        <w:tabs>
          <w:tab w:val="left" w:pos="851"/>
        </w:tabs>
        <w:ind w:right="-2" w:firstLine="709"/>
        <w:jc w:val="both"/>
        <w:rPr>
          <w:sz w:val="28"/>
          <w:szCs w:val="28"/>
        </w:rPr>
      </w:pPr>
      <w:proofErr w:type="spellStart"/>
      <w:r w:rsidRPr="005149B6">
        <w:rPr>
          <w:sz w:val="28"/>
          <w:szCs w:val="28"/>
        </w:rPr>
        <w:t>мотивированность</w:t>
      </w:r>
      <w:proofErr w:type="spellEnd"/>
      <w:r w:rsidRPr="005149B6">
        <w:rPr>
          <w:sz w:val="28"/>
          <w:szCs w:val="28"/>
        </w:rPr>
        <w:t>, целеустремленность и сила личности</w:t>
      </w:r>
      <w:r w:rsidR="007B1AA6" w:rsidRPr="005149B6">
        <w:rPr>
          <w:sz w:val="28"/>
          <w:szCs w:val="28"/>
        </w:rPr>
        <w:t xml:space="preserve"> (0-2 балла)</w:t>
      </w:r>
      <w:r w:rsidRPr="005149B6">
        <w:rPr>
          <w:sz w:val="28"/>
          <w:szCs w:val="28"/>
        </w:rPr>
        <w:t>;</w:t>
      </w:r>
    </w:p>
    <w:p w:rsidR="003D047A" w:rsidRPr="005149B6" w:rsidRDefault="003D047A" w:rsidP="00816CDC">
      <w:pPr>
        <w:shd w:val="clear" w:color="auto" w:fill="FFFFFF"/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>масштабность мышления, социальная направленность, профессиональная зрелость</w:t>
      </w:r>
      <w:r w:rsidR="007B1AA6" w:rsidRPr="005149B6">
        <w:rPr>
          <w:sz w:val="28"/>
          <w:szCs w:val="28"/>
        </w:rPr>
        <w:t xml:space="preserve"> (0-2 балла)</w:t>
      </w:r>
      <w:r w:rsidRPr="005149B6">
        <w:rPr>
          <w:sz w:val="28"/>
          <w:szCs w:val="28"/>
        </w:rPr>
        <w:t>;</w:t>
      </w:r>
    </w:p>
    <w:p w:rsidR="003D047A" w:rsidRPr="005149B6" w:rsidRDefault="003D047A" w:rsidP="00816CDC">
      <w:pPr>
        <w:shd w:val="clear" w:color="auto" w:fill="FFFFFF"/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>коммуникативная культура (действие в рамках пр</w:t>
      </w:r>
      <w:r w:rsidR="00817602" w:rsidRPr="005149B6">
        <w:rPr>
          <w:sz w:val="28"/>
          <w:szCs w:val="28"/>
        </w:rPr>
        <w:t>офессиональных границ и этики)</w:t>
      </w:r>
      <w:r w:rsidR="007B1AA6" w:rsidRPr="005149B6">
        <w:rPr>
          <w:sz w:val="28"/>
          <w:szCs w:val="28"/>
        </w:rPr>
        <w:t xml:space="preserve"> (0-2 балла)</w:t>
      </w:r>
      <w:r w:rsidR="00817602" w:rsidRPr="005149B6">
        <w:rPr>
          <w:sz w:val="28"/>
          <w:szCs w:val="28"/>
        </w:rPr>
        <w:t>.</w:t>
      </w:r>
    </w:p>
    <w:p w:rsidR="00817602" w:rsidRPr="005149B6" w:rsidRDefault="00817602" w:rsidP="00816CDC">
      <w:pPr>
        <w:shd w:val="clear" w:color="auto" w:fill="FFFFFF"/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 xml:space="preserve">Максимальная оценка за конкурсное испытание «Блицтурнир» – </w:t>
      </w:r>
      <w:r w:rsidRPr="005149B6">
        <w:rPr>
          <w:sz w:val="28"/>
          <w:szCs w:val="28"/>
        </w:rPr>
        <w:br/>
      </w:r>
      <w:r w:rsidR="007B1AA6" w:rsidRPr="005149B6">
        <w:rPr>
          <w:b/>
          <w:sz w:val="28"/>
          <w:szCs w:val="28"/>
        </w:rPr>
        <w:t>1</w:t>
      </w:r>
      <w:r w:rsidRPr="005149B6">
        <w:rPr>
          <w:b/>
          <w:sz w:val="28"/>
          <w:szCs w:val="28"/>
        </w:rPr>
        <w:t>0 баллов</w:t>
      </w:r>
      <w:r w:rsidRPr="005149B6">
        <w:rPr>
          <w:sz w:val="28"/>
          <w:szCs w:val="28"/>
        </w:rPr>
        <w:t>.</w:t>
      </w:r>
    </w:p>
    <w:p w:rsidR="0023564B" w:rsidRPr="005149B6" w:rsidRDefault="003D047A" w:rsidP="00816CDC">
      <w:pPr>
        <w:shd w:val="clear" w:color="auto" w:fill="FFFFFF"/>
        <w:tabs>
          <w:tab w:val="left" w:pos="851"/>
        </w:tabs>
        <w:ind w:right="-2" w:firstLine="709"/>
        <w:jc w:val="both"/>
        <w:rPr>
          <w:b/>
          <w:sz w:val="28"/>
          <w:szCs w:val="28"/>
          <w:lang w:eastAsia="x-none"/>
        </w:rPr>
      </w:pPr>
      <w:r w:rsidRPr="005149B6">
        <w:rPr>
          <w:b/>
          <w:sz w:val="28"/>
          <w:szCs w:val="28"/>
          <w:lang w:eastAsia="x-none"/>
        </w:rPr>
        <w:t>4.</w:t>
      </w:r>
      <w:r w:rsidR="00CA7851" w:rsidRPr="005149B6">
        <w:rPr>
          <w:b/>
          <w:sz w:val="28"/>
          <w:szCs w:val="28"/>
          <w:lang w:eastAsia="x-none"/>
        </w:rPr>
        <w:t>8</w:t>
      </w:r>
      <w:r w:rsidRPr="005149B6">
        <w:rPr>
          <w:b/>
          <w:sz w:val="28"/>
          <w:szCs w:val="28"/>
          <w:lang w:eastAsia="x-none"/>
        </w:rPr>
        <w:t xml:space="preserve">. </w:t>
      </w:r>
      <w:r w:rsidR="0023564B" w:rsidRPr="005149B6">
        <w:rPr>
          <w:b/>
          <w:sz w:val="28"/>
          <w:szCs w:val="28"/>
          <w:lang w:eastAsia="x-none"/>
        </w:rPr>
        <w:t>Третий тур</w:t>
      </w:r>
    </w:p>
    <w:p w:rsidR="003D047A" w:rsidRPr="005149B6" w:rsidRDefault="003D047A" w:rsidP="00816CDC">
      <w:pPr>
        <w:shd w:val="clear" w:color="auto" w:fill="FFFFFF"/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  <w:lang w:eastAsia="x-none"/>
        </w:rPr>
        <w:t>Третий тур включает к</w:t>
      </w:r>
      <w:r w:rsidRPr="005149B6">
        <w:rPr>
          <w:sz w:val="28"/>
          <w:szCs w:val="28"/>
        </w:rPr>
        <w:t xml:space="preserve">онкурсное испытание </w:t>
      </w:r>
      <w:r w:rsidRPr="005149B6">
        <w:rPr>
          <w:b/>
          <w:sz w:val="28"/>
          <w:szCs w:val="28"/>
        </w:rPr>
        <w:t>«Брифинг».</w:t>
      </w:r>
    </w:p>
    <w:p w:rsidR="003D047A" w:rsidRPr="005149B6" w:rsidRDefault="003D047A" w:rsidP="00816CDC">
      <w:pPr>
        <w:shd w:val="clear" w:color="auto" w:fill="FFFFFF"/>
        <w:tabs>
          <w:tab w:val="left" w:pos="851"/>
        </w:tabs>
        <w:ind w:right="-2" w:firstLine="709"/>
        <w:jc w:val="both"/>
        <w:rPr>
          <w:b/>
          <w:sz w:val="28"/>
          <w:szCs w:val="28"/>
        </w:rPr>
      </w:pPr>
      <w:r w:rsidRPr="005149B6">
        <w:rPr>
          <w:b/>
          <w:sz w:val="28"/>
          <w:szCs w:val="28"/>
        </w:rPr>
        <w:t>4.</w:t>
      </w:r>
      <w:r w:rsidR="00CA7851" w:rsidRPr="005149B6">
        <w:rPr>
          <w:b/>
          <w:sz w:val="28"/>
          <w:szCs w:val="28"/>
        </w:rPr>
        <w:t>8</w:t>
      </w:r>
      <w:r w:rsidRPr="005149B6">
        <w:rPr>
          <w:b/>
          <w:sz w:val="28"/>
          <w:szCs w:val="28"/>
        </w:rPr>
        <w:t>.1. Конкурсное испытание «Брифинг»</w:t>
      </w:r>
      <w:r w:rsidR="008D1A11" w:rsidRPr="005149B6">
        <w:rPr>
          <w:b/>
          <w:sz w:val="28"/>
          <w:szCs w:val="28"/>
        </w:rPr>
        <w:t>.</w:t>
      </w:r>
    </w:p>
    <w:p w:rsidR="003D047A" w:rsidRPr="005149B6" w:rsidRDefault="00DB5279" w:rsidP="00816CDC">
      <w:pPr>
        <w:shd w:val="clear" w:color="auto" w:fill="FFFFFF"/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 xml:space="preserve"> </w:t>
      </w:r>
      <w:r w:rsidR="003D047A" w:rsidRPr="005149B6">
        <w:rPr>
          <w:sz w:val="28"/>
          <w:szCs w:val="28"/>
        </w:rPr>
        <w:t xml:space="preserve">Цель конкурсного испытания: демонстрация </w:t>
      </w:r>
      <w:r w:rsidR="00A87002" w:rsidRPr="005149B6">
        <w:rPr>
          <w:sz w:val="28"/>
          <w:szCs w:val="28"/>
        </w:rPr>
        <w:t>участниками конкурса</w:t>
      </w:r>
      <w:r w:rsidR="003D047A" w:rsidRPr="005149B6">
        <w:rPr>
          <w:sz w:val="28"/>
          <w:szCs w:val="28"/>
        </w:rPr>
        <w:t xml:space="preserve"> способности к конструктивному диалогу со всеми участниками образовательных отношений и представителями общественности </w:t>
      </w:r>
      <w:r w:rsidR="00470728" w:rsidRPr="005149B6">
        <w:rPr>
          <w:sz w:val="28"/>
          <w:szCs w:val="28"/>
        </w:rPr>
        <w:br/>
      </w:r>
      <w:r w:rsidR="003D047A" w:rsidRPr="005149B6">
        <w:rPr>
          <w:sz w:val="28"/>
          <w:szCs w:val="28"/>
        </w:rPr>
        <w:t>по актуальным вопросам развития системы образования.</w:t>
      </w:r>
    </w:p>
    <w:p w:rsidR="003D047A" w:rsidRPr="005149B6" w:rsidRDefault="003D047A" w:rsidP="00816CDC">
      <w:pPr>
        <w:shd w:val="clear" w:color="auto" w:fill="FFFFFF"/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 xml:space="preserve">Форма и содержание конкурсного испытания: ответы </w:t>
      </w:r>
      <w:r w:rsidR="00817602" w:rsidRPr="005149B6">
        <w:rPr>
          <w:sz w:val="28"/>
          <w:szCs w:val="28"/>
        </w:rPr>
        <w:t>участников</w:t>
      </w:r>
      <w:r w:rsidRPr="005149B6">
        <w:rPr>
          <w:sz w:val="28"/>
          <w:szCs w:val="28"/>
        </w:rPr>
        <w:t xml:space="preserve"> конкурса на вопросы интервьюеров из числа ученической, студенческой, родительской, профессиональн</w:t>
      </w:r>
      <w:r w:rsidR="00817602" w:rsidRPr="005149B6">
        <w:rPr>
          <w:sz w:val="28"/>
          <w:szCs w:val="28"/>
        </w:rPr>
        <w:t xml:space="preserve">ой, культурной общественности </w:t>
      </w:r>
      <w:r w:rsidR="00EC61AE" w:rsidRPr="005149B6">
        <w:rPr>
          <w:sz w:val="28"/>
          <w:szCs w:val="28"/>
        </w:rPr>
        <w:br/>
      </w:r>
      <w:r w:rsidR="00817602" w:rsidRPr="005149B6">
        <w:rPr>
          <w:sz w:val="28"/>
          <w:szCs w:val="28"/>
        </w:rPr>
        <w:t xml:space="preserve">и </w:t>
      </w:r>
      <w:r w:rsidRPr="005149B6">
        <w:rPr>
          <w:sz w:val="28"/>
          <w:szCs w:val="28"/>
        </w:rPr>
        <w:t xml:space="preserve">представителей СМИ в формате </w:t>
      </w:r>
      <w:r w:rsidR="007E3AC5" w:rsidRPr="005149B6">
        <w:rPr>
          <w:sz w:val="28"/>
          <w:szCs w:val="28"/>
        </w:rPr>
        <w:t>свободной дискуссии</w:t>
      </w:r>
      <w:r w:rsidRPr="005149B6">
        <w:rPr>
          <w:sz w:val="28"/>
          <w:szCs w:val="28"/>
        </w:rPr>
        <w:t>.</w:t>
      </w:r>
    </w:p>
    <w:p w:rsidR="003D047A" w:rsidRPr="005149B6" w:rsidRDefault="003D047A" w:rsidP="00816CDC">
      <w:pPr>
        <w:shd w:val="clear" w:color="auto" w:fill="FFFFFF"/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>Перечень ситуационных задач для конкурсного испытания «Блицтурнир» утверждается оргкомитетом.</w:t>
      </w:r>
    </w:p>
    <w:p w:rsidR="003D047A" w:rsidRPr="005149B6" w:rsidRDefault="00CE45CA" w:rsidP="00816CDC">
      <w:pPr>
        <w:shd w:val="clear" w:color="auto" w:fill="FFFFFF"/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>П</w:t>
      </w:r>
      <w:r w:rsidR="003D047A" w:rsidRPr="005149B6">
        <w:rPr>
          <w:sz w:val="28"/>
          <w:szCs w:val="28"/>
        </w:rPr>
        <w:t>родолжительность конкурсного испытания – не более 60 минут.</w:t>
      </w:r>
    </w:p>
    <w:p w:rsidR="003D047A" w:rsidRPr="005149B6" w:rsidRDefault="003D047A" w:rsidP="00816CDC">
      <w:pPr>
        <w:shd w:val="clear" w:color="auto" w:fill="FFFFFF"/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lastRenderedPageBreak/>
        <w:t>Критерии оценки конкурсного испытания:</w:t>
      </w:r>
    </w:p>
    <w:p w:rsidR="003D047A" w:rsidRPr="005149B6" w:rsidRDefault="003D047A" w:rsidP="00816CDC">
      <w:pPr>
        <w:shd w:val="clear" w:color="auto" w:fill="FFFFFF"/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 xml:space="preserve">управление рисками, принятие решений и ответственность </w:t>
      </w:r>
      <w:r w:rsidR="00470728" w:rsidRPr="005149B6">
        <w:rPr>
          <w:sz w:val="28"/>
          <w:szCs w:val="28"/>
        </w:rPr>
        <w:br/>
      </w:r>
      <w:r w:rsidRPr="005149B6">
        <w:rPr>
          <w:sz w:val="28"/>
          <w:szCs w:val="28"/>
        </w:rPr>
        <w:t>за результат</w:t>
      </w:r>
      <w:r w:rsidR="007B1AA6" w:rsidRPr="005149B6">
        <w:rPr>
          <w:sz w:val="28"/>
          <w:szCs w:val="28"/>
        </w:rPr>
        <w:t xml:space="preserve"> (0-2 балла)</w:t>
      </w:r>
      <w:r w:rsidRPr="005149B6">
        <w:rPr>
          <w:sz w:val="28"/>
          <w:szCs w:val="28"/>
        </w:rPr>
        <w:t>;</w:t>
      </w:r>
    </w:p>
    <w:p w:rsidR="003D047A" w:rsidRPr="005149B6" w:rsidRDefault="003D047A" w:rsidP="00816CDC">
      <w:pPr>
        <w:shd w:val="clear" w:color="auto" w:fill="FFFFFF"/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 xml:space="preserve">глубина и нестандартность суждений, обоснованность </w:t>
      </w:r>
      <w:r w:rsidR="00470728" w:rsidRPr="005149B6">
        <w:rPr>
          <w:sz w:val="28"/>
          <w:szCs w:val="28"/>
        </w:rPr>
        <w:br/>
      </w:r>
      <w:r w:rsidRPr="005149B6">
        <w:rPr>
          <w:sz w:val="28"/>
          <w:szCs w:val="28"/>
        </w:rPr>
        <w:t>и реалистичность предложенных решений</w:t>
      </w:r>
      <w:r w:rsidR="007B1AA6" w:rsidRPr="005149B6">
        <w:rPr>
          <w:sz w:val="28"/>
          <w:szCs w:val="28"/>
        </w:rPr>
        <w:t xml:space="preserve"> (0-2 балла)</w:t>
      </w:r>
      <w:r w:rsidRPr="005149B6">
        <w:rPr>
          <w:sz w:val="28"/>
          <w:szCs w:val="28"/>
        </w:rPr>
        <w:t>;</w:t>
      </w:r>
    </w:p>
    <w:p w:rsidR="003D047A" w:rsidRPr="005149B6" w:rsidRDefault="003D047A" w:rsidP="00816CDC">
      <w:pPr>
        <w:shd w:val="clear" w:color="auto" w:fill="FFFFFF"/>
        <w:tabs>
          <w:tab w:val="left" w:pos="851"/>
        </w:tabs>
        <w:ind w:right="-2" w:firstLine="709"/>
        <w:jc w:val="both"/>
        <w:rPr>
          <w:sz w:val="28"/>
          <w:szCs w:val="28"/>
        </w:rPr>
      </w:pPr>
      <w:proofErr w:type="spellStart"/>
      <w:r w:rsidRPr="005149B6">
        <w:rPr>
          <w:sz w:val="28"/>
          <w:szCs w:val="28"/>
        </w:rPr>
        <w:t>мотивированность</w:t>
      </w:r>
      <w:proofErr w:type="spellEnd"/>
      <w:r w:rsidRPr="005149B6">
        <w:rPr>
          <w:sz w:val="28"/>
          <w:szCs w:val="28"/>
        </w:rPr>
        <w:t>, целеустремленность и сила личности</w:t>
      </w:r>
      <w:r w:rsidR="007B1AA6" w:rsidRPr="005149B6">
        <w:rPr>
          <w:sz w:val="28"/>
          <w:szCs w:val="28"/>
        </w:rPr>
        <w:t xml:space="preserve"> (0-2 балла)</w:t>
      </w:r>
      <w:r w:rsidRPr="005149B6">
        <w:rPr>
          <w:sz w:val="28"/>
          <w:szCs w:val="28"/>
        </w:rPr>
        <w:t>;</w:t>
      </w:r>
    </w:p>
    <w:p w:rsidR="003D047A" w:rsidRPr="005149B6" w:rsidRDefault="003D047A" w:rsidP="00816CDC">
      <w:pPr>
        <w:shd w:val="clear" w:color="auto" w:fill="FFFFFF"/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>масштабность мышления, социальная направленность, профессиональная зрелость</w:t>
      </w:r>
      <w:r w:rsidR="007B1AA6" w:rsidRPr="005149B6">
        <w:rPr>
          <w:sz w:val="28"/>
          <w:szCs w:val="28"/>
        </w:rPr>
        <w:t xml:space="preserve"> (0-2 балла)</w:t>
      </w:r>
      <w:r w:rsidRPr="005149B6">
        <w:rPr>
          <w:sz w:val="28"/>
          <w:szCs w:val="28"/>
        </w:rPr>
        <w:t>;</w:t>
      </w:r>
    </w:p>
    <w:p w:rsidR="003D047A" w:rsidRPr="005149B6" w:rsidRDefault="003D047A" w:rsidP="00816CDC">
      <w:pPr>
        <w:shd w:val="clear" w:color="auto" w:fill="FFFFFF"/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>коммуникативная культура (действие в рамках пр</w:t>
      </w:r>
      <w:r w:rsidR="00817602" w:rsidRPr="005149B6">
        <w:rPr>
          <w:sz w:val="28"/>
          <w:szCs w:val="28"/>
        </w:rPr>
        <w:t>офессиональных границ и этики)</w:t>
      </w:r>
      <w:r w:rsidR="00F910D0" w:rsidRPr="005149B6">
        <w:rPr>
          <w:sz w:val="28"/>
          <w:szCs w:val="28"/>
        </w:rPr>
        <w:t xml:space="preserve"> (0-2 балла)</w:t>
      </w:r>
      <w:r w:rsidR="00817602" w:rsidRPr="005149B6">
        <w:rPr>
          <w:sz w:val="28"/>
          <w:szCs w:val="28"/>
        </w:rPr>
        <w:t>.</w:t>
      </w:r>
    </w:p>
    <w:p w:rsidR="0023564B" w:rsidRPr="005149B6" w:rsidRDefault="00817602" w:rsidP="00816CDC">
      <w:pPr>
        <w:shd w:val="clear" w:color="auto" w:fill="FFFFFF"/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 xml:space="preserve">Максимальная оценка за конкурсное испытание «Брифинг» – </w:t>
      </w:r>
      <w:r w:rsidRPr="005149B6">
        <w:rPr>
          <w:sz w:val="28"/>
          <w:szCs w:val="28"/>
        </w:rPr>
        <w:br/>
      </w:r>
      <w:r w:rsidR="00F910D0" w:rsidRPr="005149B6">
        <w:rPr>
          <w:b/>
          <w:sz w:val="28"/>
          <w:szCs w:val="28"/>
        </w:rPr>
        <w:t>10</w:t>
      </w:r>
      <w:r w:rsidRPr="005149B6">
        <w:rPr>
          <w:b/>
          <w:sz w:val="28"/>
          <w:szCs w:val="28"/>
        </w:rPr>
        <w:t xml:space="preserve"> баллов</w:t>
      </w:r>
      <w:r w:rsidRPr="005149B6">
        <w:rPr>
          <w:sz w:val="28"/>
          <w:szCs w:val="28"/>
        </w:rPr>
        <w:t>.</w:t>
      </w:r>
    </w:p>
    <w:p w:rsidR="00817602" w:rsidRPr="005149B6" w:rsidRDefault="00817602" w:rsidP="00816CDC">
      <w:pPr>
        <w:shd w:val="clear" w:color="auto" w:fill="FFFFFF"/>
        <w:tabs>
          <w:tab w:val="left" w:pos="851"/>
        </w:tabs>
        <w:ind w:right="-2" w:firstLine="709"/>
        <w:jc w:val="both"/>
        <w:rPr>
          <w:sz w:val="28"/>
          <w:szCs w:val="28"/>
        </w:rPr>
      </w:pPr>
    </w:p>
    <w:p w:rsidR="003D047A" w:rsidRPr="005149B6" w:rsidRDefault="003D047A" w:rsidP="00816CDC">
      <w:pPr>
        <w:pStyle w:val="FirstParagraph"/>
        <w:spacing w:before="0" w:after="0"/>
        <w:ind w:right="-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149B6">
        <w:rPr>
          <w:rFonts w:ascii="Times New Roman" w:hAnsi="Times New Roman"/>
          <w:b/>
          <w:sz w:val="28"/>
          <w:szCs w:val="28"/>
          <w:lang w:val="ru-RU"/>
        </w:rPr>
        <w:t>5. Символика конкурса</w:t>
      </w:r>
    </w:p>
    <w:p w:rsidR="003D047A" w:rsidRPr="005149B6" w:rsidRDefault="003D047A" w:rsidP="00816CDC">
      <w:pPr>
        <w:pStyle w:val="af3"/>
        <w:spacing w:after="0"/>
        <w:ind w:right="-2"/>
        <w:jc w:val="center"/>
        <w:rPr>
          <w:sz w:val="28"/>
          <w:lang w:val="ru-RU"/>
        </w:rPr>
      </w:pPr>
    </w:p>
    <w:p w:rsidR="003D047A" w:rsidRPr="005149B6" w:rsidRDefault="003D047A" w:rsidP="00816CDC">
      <w:pPr>
        <w:pStyle w:val="FirstParagraph"/>
        <w:spacing w:before="0" w:after="0"/>
        <w:ind w:right="-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149B6">
        <w:rPr>
          <w:rFonts w:ascii="Times New Roman" w:hAnsi="Times New Roman"/>
          <w:sz w:val="28"/>
          <w:szCs w:val="28"/>
          <w:lang w:val="ru-RU"/>
        </w:rPr>
        <w:t xml:space="preserve">5.1. Официальной эмблемой конкурса является пеликан, распростерший крылья над своими птенцами. </w:t>
      </w:r>
    </w:p>
    <w:p w:rsidR="003D047A" w:rsidRPr="005149B6" w:rsidRDefault="003D047A" w:rsidP="00816CDC">
      <w:pPr>
        <w:pStyle w:val="FirstParagraph"/>
        <w:spacing w:before="0" w:after="0"/>
        <w:ind w:right="-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149B6">
        <w:rPr>
          <w:rFonts w:ascii="Times New Roman" w:hAnsi="Times New Roman"/>
          <w:sz w:val="28"/>
          <w:szCs w:val="28"/>
          <w:lang w:val="ru-RU"/>
        </w:rPr>
        <w:t xml:space="preserve">5.2. Использование официальной эмблемы конкурса обязательно </w:t>
      </w:r>
      <w:r w:rsidRPr="005149B6">
        <w:rPr>
          <w:rFonts w:ascii="Times New Roman" w:hAnsi="Times New Roman"/>
          <w:sz w:val="28"/>
          <w:szCs w:val="28"/>
          <w:lang w:val="ru-RU"/>
        </w:rPr>
        <w:br/>
        <w:t>на всех его этапах.</w:t>
      </w:r>
    </w:p>
    <w:p w:rsidR="003D047A" w:rsidRPr="005149B6" w:rsidRDefault="003D047A" w:rsidP="00816CDC">
      <w:pPr>
        <w:pStyle w:val="af3"/>
        <w:spacing w:after="0"/>
        <w:ind w:right="-2"/>
        <w:rPr>
          <w:lang w:val="ru-RU"/>
        </w:rPr>
      </w:pPr>
    </w:p>
    <w:p w:rsidR="003D047A" w:rsidRPr="005149B6" w:rsidRDefault="003D047A" w:rsidP="00816CDC">
      <w:pPr>
        <w:pStyle w:val="Compact"/>
        <w:spacing w:before="0" w:after="0"/>
        <w:ind w:right="-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149B6">
        <w:rPr>
          <w:rFonts w:ascii="Times New Roman" w:hAnsi="Times New Roman"/>
          <w:b/>
          <w:sz w:val="28"/>
          <w:szCs w:val="28"/>
          <w:lang w:val="ru-RU"/>
        </w:rPr>
        <w:t xml:space="preserve">6. Определение и награждение </w:t>
      </w:r>
    </w:p>
    <w:p w:rsidR="003D047A" w:rsidRPr="005149B6" w:rsidRDefault="003D047A" w:rsidP="00816CDC">
      <w:pPr>
        <w:pStyle w:val="Compact"/>
        <w:spacing w:before="0" w:after="0"/>
        <w:ind w:right="-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149B6">
        <w:rPr>
          <w:rFonts w:ascii="Times New Roman" w:hAnsi="Times New Roman"/>
          <w:b/>
          <w:sz w:val="28"/>
          <w:szCs w:val="28"/>
          <w:lang w:val="ru-RU"/>
        </w:rPr>
        <w:t>победителя, лауреатов и участников конкурса</w:t>
      </w:r>
    </w:p>
    <w:p w:rsidR="003D047A" w:rsidRPr="005149B6" w:rsidRDefault="003D047A" w:rsidP="00816CDC">
      <w:pPr>
        <w:pStyle w:val="Compact"/>
        <w:spacing w:before="0" w:after="0"/>
        <w:ind w:right="-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E45CA" w:rsidRPr="005149B6" w:rsidRDefault="00CE45CA" w:rsidP="00816CDC">
      <w:pPr>
        <w:pStyle w:val="af3"/>
        <w:spacing w:after="0"/>
        <w:ind w:right="-2" w:firstLine="709"/>
        <w:jc w:val="both"/>
        <w:rPr>
          <w:b w:val="0"/>
          <w:sz w:val="28"/>
          <w:szCs w:val="28"/>
          <w:lang w:val="ru-RU"/>
        </w:rPr>
      </w:pPr>
      <w:r w:rsidRPr="005149B6">
        <w:rPr>
          <w:b w:val="0"/>
          <w:sz w:val="28"/>
          <w:szCs w:val="28"/>
          <w:lang w:val="ru-RU"/>
        </w:rPr>
        <w:t xml:space="preserve">6.1. После окончания конкурсного испытания заочного </w:t>
      </w:r>
      <w:r w:rsidR="001F1D74">
        <w:rPr>
          <w:b w:val="0"/>
          <w:sz w:val="28"/>
          <w:szCs w:val="28"/>
          <w:lang w:val="ru-RU"/>
        </w:rPr>
        <w:t>этапа</w:t>
      </w:r>
      <w:r w:rsidRPr="005149B6">
        <w:rPr>
          <w:b w:val="0"/>
          <w:sz w:val="28"/>
          <w:szCs w:val="28"/>
          <w:lang w:val="ru-RU"/>
        </w:rPr>
        <w:t xml:space="preserve"> экспертной группой производится подсчет баллов, выставленных каждому участнику каждым членом экспертной группы в индивидуальной оценочной ведомости. Подсчитанные баллы вносятся в сводную оценочную ведомость, определяется среднее арифметическое баллов, выставленных каждому участнику каждым членом экспертной группы в индивидуальную оценочную ведомость.</w:t>
      </w:r>
    </w:p>
    <w:p w:rsidR="00CE45CA" w:rsidRPr="005149B6" w:rsidRDefault="00CE45CA" w:rsidP="00816CDC">
      <w:pPr>
        <w:pStyle w:val="af3"/>
        <w:spacing w:after="0"/>
        <w:ind w:right="-2" w:firstLine="709"/>
        <w:jc w:val="both"/>
        <w:rPr>
          <w:b w:val="0"/>
          <w:sz w:val="28"/>
          <w:szCs w:val="28"/>
          <w:lang w:val="ru-RU"/>
        </w:rPr>
      </w:pPr>
      <w:r w:rsidRPr="005149B6">
        <w:rPr>
          <w:b w:val="0"/>
          <w:sz w:val="28"/>
          <w:szCs w:val="28"/>
          <w:lang w:val="ru-RU"/>
        </w:rPr>
        <w:t>6.2. После окончания каждого конкурсного испытания первого тура жюри производит подсчет баллов, выставленных каждому участнику каждым членом жюри в индивидуальной оценочной ведомости. Подсчитанные баллы вносятся в сводную оценочную ведомость, определяется среднее арифметическое баллов, выставленных каждому участнику каждым членом жюри в индивидуальную оценочную ведомость.</w:t>
      </w:r>
    </w:p>
    <w:p w:rsidR="001F1D74" w:rsidRDefault="00CE45CA" w:rsidP="00816CDC">
      <w:pPr>
        <w:pStyle w:val="af3"/>
        <w:spacing w:after="0"/>
        <w:ind w:right="-2" w:firstLine="709"/>
        <w:jc w:val="both"/>
        <w:rPr>
          <w:b w:val="0"/>
          <w:sz w:val="28"/>
          <w:szCs w:val="28"/>
          <w:lang w:val="ru-RU"/>
        </w:rPr>
      </w:pPr>
      <w:r w:rsidRPr="005149B6">
        <w:rPr>
          <w:b w:val="0"/>
          <w:sz w:val="28"/>
          <w:szCs w:val="28"/>
          <w:lang w:val="ru-RU"/>
        </w:rPr>
        <w:t xml:space="preserve">6.3. К участию во втором туре конкурса допускаются </w:t>
      </w:r>
      <w:r w:rsidR="001F1D74">
        <w:rPr>
          <w:b w:val="0"/>
          <w:sz w:val="28"/>
          <w:szCs w:val="28"/>
          <w:lang w:val="ru-RU"/>
        </w:rPr>
        <w:t>пятнадцать</w:t>
      </w:r>
      <w:r w:rsidRPr="005149B6">
        <w:rPr>
          <w:b w:val="0"/>
          <w:sz w:val="28"/>
          <w:szCs w:val="28"/>
          <w:lang w:val="ru-RU"/>
        </w:rPr>
        <w:t xml:space="preserve"> участников</w:t>
      </w:r>
      <w:r w:rsidR="001F1D74">
        <w:rPr>
          <w:b w:val="0"/>
          <w:sz w:val="28"/>
          <w:szCs w:val="28"/>
          <w:lang w:val="ru-RU"/>
        </w:rPr>
        <w:t xml:space="preserve"> конкурса, </w:t>
      </w:r>
      <w:r w:rsidR="001F1D74" w:rsidRPr="005149B6">
        <w:rPr>
          <w:b w:val="0"/>
          <w:sz w:val="28"/>
          <w:szCs w:val="28"/>
          <w:lang w:val="ru-RU"/>
        </w:rPr>
        <w:t>набравших наибольшее количество баллов по сумме результатов</w:t>
      </w:r>
      <w:r w:rsidR="001F1D74">
        <w:rPr>
          <w:b w:val="0"/>
          <w:sz w:val="28"/>
          <w:szCs w:val="28"/>
          <w:lang w:val="ru-RU"/>
        </w:rPr>
        <w:t xml:space="preserve"> </w:t>
      </w:r>
      <w:r w:rsidR="00B60168">
        <w:rPr>
          <w:b w:val="0"/>
          <w:sz w:val="28"/>
          <w:szCs w:val="28"/>
          <w:lang w:val="ru-RU"/>
        </w:rPr>
        <w:t>заочного</w:t>
      </w:r>
      <w:r w:rsidR="001F1D74">
        <w:rPr>
          <w:b w:val="0"/>
          <w:sz w:val="28"/>
          <w:szCs w:val="28"/>
          <w:lang w:val="ru-RU"/>
        </w:rPr>
        <w:t xml:space="preserve"> этапа</w:t>
      </w:r>
      <w:r w:rsidR="00B60168">
        <w:rPr>
          <w:b w:val="0"/>
          <w:sz w:val="28"/>
          <w:szCs w:val="28"/>
          <w:lang w:val="ru-RU"/>
        </w:rPr>
        <w:t xml:space="preserve"> и </w:t>
      </w:r>
      <w:r w:rsidRPr="005149B6">
        <w:rPr>
          <w:b w:val="0"/>
          <w:sz w:val="28"/>
          <w:szCs w:val="28"/>
          <w:lang w:val="ru-RU"/>
        </w:rPr>
        <w:t>первого тура конкурса</w:t>
      </w:r>
      <w:r w:rsidR="001F1D74" w:rsidRPr="001F1D74">
        <w:rPr>
          <w:b w:val="0"/>
          <w:sz w:val="28"/>
          <w:szCs w:val="28"/>
          <w:lang w:val="ru-RU"/>
        </w:rPr>
        <w:t xml:space="preserve"> </w:t>
      </w:r>
      <w:r w:rsidR="001F1D74" w:rsidRPr="005149B6">
        <w:rPr>
          <w:b w:val="0"/>
          <w:sz w:val="28"/>
          <w:szCs w:val="28"/>
          <w:lang w:val="ru-RU"/>
        </w:rPr>
        <w:t xml:space="preserve">и занявших </w:t>
      </w:r>
      <w:r w:rsidR="001F1D74">
        <w:rPr>
          <w:b w:val="0"/>
          <w:sz w:val="28"/>
          <w:szCs w:val="28"/>
          <w:lang w:val="ru-RU"/>
        </w:rPr>
        <w:br/>
      </w:r>
      <w:r w:rsidR="001F1D74" w:rsidRPr="005149B6">
        <w:rPr>
          <w:b w:val="0"/>
          <w:sz w:val="28"/>
          <w:szCs w:val="28"/>
          <w:lang w:val="ru-RU"/>
        </w:rPr>
        <w:t xml:space="preserve">в рейтинговом списке с первого по </w:t>
      </w:r>
      <w:r w:rsidR="001F1D74">
        <w:rPr>
          <w:b w:val="0"/>
          <w:sz w:val="28"/>
          <w:szCs w:val="28"/>
          <w:lang w:val="ru-RU"/>
        </w:rPr>
        <w:t>пятнадцатое</w:t>
      </w:r>
      <w:r w:rsidR="001F1D74" w:rsidRPr="005149B6">
        <w:rPr>
          <w:b w:val="0"/>
          <w:sz w:val="28"/>
          <w:szCs w:val="28"/>
          <w:lang w:val="ru-RU"/>
        </w:rPr>
        <w:t xml:space="preserve"> место</w:t>
      </w:r>
      <w:r w:rsidR="001F1D74">
        <w:rPr>
          <w:b w:val="0"/>
          <w:sz w:val="28"/>
          <w:szCs w:val="28"/>
          <w:lang w:val="ru-RU"/>
        </w:rPr>
        <w:t>.</w:t>
      </w:r>
      <w:r w:rsidR="001F1D74" w:rsidRPr="005149B6">
        <w:rPr>
          <w:b w:val="0"/>
          <w:sz w:val="28"/>
          <w:szCs w:val="28"/>
          <w:lang w:val="ru-RU"/>
        </w:rPr>
        <w:t xml:space="preserve"> </w:t>
      </w:r>
    </w:p>
    <w:p w:rsidR="00CE45CA" w:rsidRPr="005149B6" w:rsidRDefault="00CE45CA" w:rsidP="00816CDC">
      <w:pPr>
        <w:pStyle w:val="af3"/>
        <w:spacing w:after="0"/>
        <w:ind w:right="-2" w:firstLine="709"/>
        <w:jc w:val="both"/>
        <w:rPr>
          <w:b w:val="0"/>
          <w:sz w:val="28"/>
          <w:szCs w:val="28"/>
          <w:lang w:val="ru-RU"/>
        </w:rPr>
      </w:pPr>
      <w:r w:rsidRPr="005149B6">
        <w:rPr>
          <w:b w:val="0"/>
          <w:sz w:val="28"/>
          <w:szCs w:val="28"/>
          <w:lang w:val="ru-RU"/>
        </w:rPr>
        <w:t>6.4. После окончания каждого конкурсного испытания второго тура жюри производит подсчет баллов, выставленных каждому участнику каждым членом жюри в индивидуальной оценочной ведомости. Подсчитанные баллы вносятся в сводную оценочную ведомость, определяется среднее арифметическое баллов, выставленных каждому участнику каждым членом жюри в индивидуальную оценочную ведомость.</w:t>
      </w:r>
    </w:p>
    <w:p w:rsidR="00CE45CA" w:rsidRPr="005149B6" w:rsidRDefault="00CE45CA" w:rsidP="00816CDC">
      <w:pPr>
        <w:pStyle w:val="af3"/>
        <w:spacing w:after="0"/>
        <w:ind w:right="-2" w:firstLine="709"/>
        <w:jc w:val="both"/>
        <w:rPr>
          <w:b w:val="0"/>
          <w:sz w:val="28"/>
          <w:szCs w:val="28"/>
          <w:lang w:val="ru-RU"/>
        </w:rPr>
      </w:pPr>
      <w:r w:rsidRPr="005149B6">
        <w:rPr>
          <w:b w:val="0"/>
          <w:sz w:val="28"/>
          <w:szCs w:val="28"/>
          <w:lang w:val="ru-RU"/>
        </w:rPr>
        <w:lastRenderedPageBreak/>
        <w:t xml:space="preserve">6.5. </w:t>
      </w:r>
      <w:r w:rsidR="00202129" w:rsidRPr="005149B6">
        <w:rPr>
          <w:b w:val="0"/>
          <w:sz w:val="28"/>
          <w:szCs w:val="28"/>
          <w:lang w:val="ru-RU"/>
        </w:rPr>
        <w:t>К участию в третьем туре конкурса допускаются ш</w:t>
      </w:r>
      <w:r w:rsidRPr="005149B6">
        <w:rPr>
          <w:b w:val="0"/>
          <w:sz w:val="28"/>
          <w:szCs w:val="28"/>
          <w:lang w:val="ru-RU"/>
        </w:rPr>
        <w:t xml:space="preserve">есть </w:t>
      </w:r>
      <w:r w:rsidR="00202129" w:rsidRPr="005149B6">
        <w:rPr>
          <w:b w:val="0"/>
          <w:sz w:val="28"/>
          <w:szCs w:val="28"/>
          <w:lang w:val="ru-RU"/>
        </w:rPr>
        <w:t>участников конкурса</w:t>
      </w:r>
      <w:r w:rsidRPr="005149B6">
        <w:rPr>
          <w:b w:val="0"/>
          <w:sz w:val="28"/>
          <w:szCs w:val="28"/>
          <w:lang w:val="ru-RU"/>
        </w:rPr>
        <w:t>, набравши</w:t>
      </w:r>
      <w:r w:rsidR="00202129" w:rsidRPr="005149B6">
        <w:rPr>
          <w:b w:val="0"/>
          <w:sz w:val="28"/>
          <w:szCs w:val="28"/>
          <w:lang w:val="ru-RU"/>
        </w:rPr>
        <w:t xml:space="preserve">х наибольшее количество баллов </w:t>
      </w:r>
      <w:r w:rsidRPr="005149B6">
        <w:rPr>
          <w:b w:val="0"/>
          <w:sz w:val="28"/>
          <w:szCs w:val="28"/>
          <w:lang w:val="ru-RU"/>
        </w:rPr>
        <w:t>по сумме результатов</w:t>
      </w:r>
      <w:r w:rsidR="001F1D74">
        <w:rPr>
          <w:b w:val="0"/>
          <w:sz w:val="28"/>
          <w:szCs w:val="28"/>
          <w:lang w:val="ru-RU"/>
        </w:rPr>
        <w:t xml:space="preserve"> заочного этапа,</w:t>
      </w:r>
      <w:r w:rsidRPr="005149B6">
        <w:rPr>
          <w:b w:val="0"/>
          <w:sz w:val="28"/>
          <w:szCs w:val="28"/>
          <w:lang w:val="ru-RU"/>
        </w:rPr>
        <w:t xml:space="preserve"> первого и второго туров</w:t>
      </w:r>
      <w:r w:rsidR="00622760">
        <w:rPr>
          <w:b w:val="0"/>
          <w:sz w:val="28"/>
          <w:szCs w:val="28"/>
          <w:lang w:val="ru-RU"/>
        </w:rPr>
        <w:t xml:space="preserve"> конкурса</w:t>
      </w:r>
      <w:r w:rsidRPr="005149B6">
        <w:rPr>
          <w:b w:val="0"/>
          <w:sz w:val="28"/>
          <w:szCs w:val="28"/>
          <w:lang w:val="ru-RU"/>
        </w:rPr>
        <w:t xml:space="preserve"> и занявших </w:t>
      </w:r>
      <w:r w:rsidR="001F1D74">
        <w:rPr>
          <w:b w:val="0"/>
          <w:sz w:val="28"/>
          <w:szCs w:val="28"/>
          <w:lang w:val="ru-RU"/>
        </w:rPr>
        <w:br/>
      </w:r>
      <w:r w:rsidRPr="005149B6">
        <w:rPr>
          <w:b w:val="0"/>
          <w:sz w:val="28"/>
          <w:szCs w:val="28"/>
          <w:lang w:val="ru-RU"/>
        </w:rPr>
        <w:t>в рейтинговом списке с первого по шестое место.</w:t>
      </w:r>
    </w:p>
    <w:p w:rsidR="00CE45CA" w:rsidRPr="005149B6" w:rsidRDefault="00CE45CA" w:rsidP="00816CDC">
      <w:pPr>
        <w:pStyle w:val="af3"/>
        <w:spacing w:after="0"/>
        <w:ind w:right="-2" w:firstLine="709"/>
        <w:jc w:val="both"/>
        <w:rPr>
          <w:b w:val="0"/>
          <w:sz w:val="28"/>
          <w:szCs w:val="28"/>
          <w:lang w:val="ru-RU"/>
        </w:rPr>
      </w:pPr>
      <w:r w:rsidRPr="005149B6">
        <w:rPr>
          <w:b w:val="0"/>
          <w:sz w:val="28"/>
          <w:szCs w:val="28"/>
          <w:lang w:val="ru-RU"/>
        </w:rPr>
        <w:t>6.6. После окончания конкурсного испытания третьего тура жюри производит подсчет баллов, выставленных каждому участнику каждым членом жюри в индивидуальной оценочной ведомости. Подсчитанные баллы вносятся в сводную оценочную ведомость, определяется среднее арифметическое баллов, выставленных каждому участнику каждым членом жюри в индивидуальную оценочную ведомость.</w:t>
      </w:r>
    </w:p>
    <w:p w:rsidR="00CE45CA" w:rsidRPr="005149B6" w:rsidRDefault="00CE45CA" w:rsidP="00816CDC">
      <w:pPr>
        <w:pStyle w:val="af3"/>
        <w:spacing w:after="0"/>
        <w:ind w:right="-2" w:firstLine="709"/>
        <w:jc w:val="both"/>
        <w:rPr>
          <w:b w:val="0"/>
          <w:sz w:val="28"/>
          <w:szCs w:val="28"/>
          <w:lang w:val="ru-RU"/>
        </w:rPr>
      </w:pPr>
      <w:r w:rsidRPr="005149B6">
        <w:rPr>
          <w:b w:val="0"/>
          <w:sz w:val="28"/>
          <w:szCs w:val="28"/>
          <w:lang w:val="ru-RU"/>
        </w:rPr>
        <w:t xml:space="preserve">6.7. </w:t>
      </w:r>
      <w:r w:rsidR="00202129" w:rsidRPr="005149B6">
        <w:rPr>
          <w:b w:val="0"/>
          <w:sz w:val="28"/>
          <w:szCs w:val="28"/>
          <w:lang w:val="ru-RU"/>
        </w:rPr>
        <w:t>По сумме результатов</w:t>
      </w:r>
      <w:r w:rsidR="001F1D74">
        <w:rPr>
          <w:b w:val="0"/>
          <w:sz w:val="28"/>
          <w:szCs w:val="28"/>
          <w:lang w:val="ru-RU"/>
        </w:rPr>
        <w:t xml:space="preserve"> заочного этапа,</w:t>
      </w:r>
      <w:r w:rsidR="00202129" w:rsidRPr="005149B6">
        <w:rPr>
          <w:b w:val="0"/>
          <w:sz w:val="28"/>
          <w:szCs w:val="28"/>
          <w:lang w:val="ru-RU"/>
        </w:rPr>
        <w:t xml:space="preserve"> первого, второго и третьего туров </w:t>
      </w:r>
      <w:r w:rsidR="00891E86" w:rsidRPr="005149B6">
        <w:rPr>
          <w:b w:val="0"/>
          <w:sz w:val="28"/>
          <w:szCs w:val="28"/>
          <w:lang w:val="ru-RU"/>
        </w:rPr>
        <w:t>определяются</w:t>
      </w:r>
      <w:r w:rsidR="00202129" w:rsidRPr="005149B6">
        <w:rPr>
          <w:b w:val="0"/>
          <w:sz w:val="28"/>
          <w:szCs w:val="28"/>
          <w:lang w:val="ru-RU"/>
        </w:rPr>
        <w:t xml:space="preserve"> </w:t>
      </w:r>
      <w:r w:rsidR="00F30282" w:rsidRPr="005149B6">
        <w:rPr>
          <w:b w:val="0"/>
          <w:sz w:val="28"/>
          <w:szCs w:val="28"/>
          <w:lang w:val="ru-RU"/>
        </w:rPr>
        <w:t>один победитель конкурса, набравший наибольшее количество баллов и занявший в рейтинговом списке первое место и пять лауреатов конкурса.</w:t>
      </w:r>
    </w:p>
    <w:p w:rsidR="00CE45CA" w:rsidRPr="005149B6" w:rsidRDefault="00CE45CA" w:rsidP="00816CDC">
      <w:pPr>
        <w:pStyle w:val="af3"/>
        <w:spacing w:after="0"/>
        <w:ind w:right="-2" w:firstLine="709"/>
        <w:jc w:val="both"/>
        <w:rPr>
          <w:b w:val="0"/>
          <w:sz w:val="28"/>
          <w:szCs w:val="28"/>
          <w:lang w:val="ru-RU"/>
        </w:rPr>
      </w:pPr>
      <w:r w:rsidRPr="005149B6">
        <w:rPr>
          <w:b w:val="0"/>
          <w:sz w:val="28"/>
          <w:szCs w:val="28"/>
          <w:lang w:val="ru-RU"/>
        </w:rPr>
        <w:t xml:space="preserve">6.8. </w:t>
      </w:r>
      <w:r w:rsidR="00B60168">
        <w:rPr>
          <w:b w:val="0"/>
          <w:sz w:val="28"/>
          <w:szCs w:val="28"/>
          <w:lang w:val="ru-RU"/>
        </w:rPr>
        <w:t>П</w:t>
      </w:r>
      <w:r w:rsidR="00B60168" w:rsidRPr="005149B6">
        <w:rPr>
          <w:b w:val="0"/>
          <w:sz w:val="28"/>
          <w:szCs w:val="28"/>
          <w:lang w:val="ru-RU"/>
        </w:rPr>
        <w:t xml:space="preserve">обедитель </w:t>
      </w:r>
      <w:r w:rsidRPr="005149B6">
        <w:rPr>
          <w:b w:val="0"/>
          <w:sz w:val="28"/>
          <w:szCs w:val="28"/>
          <w:lang w:val="ru-RU"/>
        </w:rPr>
        <w:t xml:space="preserve">и </w:t>
      </w:r>
      <w:r w:rsidR="00B60168">
        <w:rPr>
          <w:b w:val="0"/>
          <w:sz w:val="28"/>
          <w:szCs w:val="28"/>
          <w:lang w:val="ru-RU"/>
        </w:rPr>
        <w:t>л</w:t>
      </w:r>
      <w:r w:rsidR="00B60168" w:rsidRPr="005149B6">
        <w:rPr>
          <w:b w:val="0"/>
          <w:sz w:val="28"/>
          <w:szCs w:val="28"/>
          <w:lang w:val="ru-RU"/>
        </w:rPr>
        <w:t xml:space="preserve">ауреаты </w:t>
      </w:r>
      <w:r w:rsidRPr="005149B6">
        <w:rPr>
          <w:b w:val="0"/>
          <w:sz w:val="28"/>
          <w:szCs w:val="28"/>
          <w:lang w:val="ru-RU"/>
        </w:rPr>
        <w:t xml:space="preserve">конкурса получают диплом, почетный знак «Учитель года Кузбасса» в серебряном исполнении с золотым напылением и премию, остальные </w:t>
      </w:r>
      <w:r w:rsidR="00AB4DD6">
        <w:rPr>
          <w:b w:val="0"/>
          <w:sz w:val="28"/>
          <w:szCs w:val="28"/>
          <w:lang w:val="ru-RU"/>
        </w:rPr>
        <w:t xml:space="preserve">участники </w:t>
      </w:r>
      <w:r w:rsidRPr="005149B6">
        <w:rPr>
          <w:b w:val="0"/>
          <w:sz w:val="28"/>
          <w:szCs w:val="28"/>
          <w:lang w:val="ru-RU"/>
        </w:rPr>
        <w:t>– сертификат участника, почетный знак «Учитель года Кузбасса» в серебряном исполнении и премию.</w:t>
      </w:r>
    </w:p>
    <w:p w:rsidR="00CE45CA" w:rsidRPr="005149B6" w:rsidRDefault="00CE45CA" w:rsidP="00816CDC">
      <w:pPr>
        <w:pStyle w:val="af3"/>
        <w:spacing w:after="0"/>
        <w:ind w:right="-2" w:firstLine="709"/>
        <w:jc w:val="both"/>
        <w:rPr>
          <w:b w:val="0"/>
          <w:sz w:val="28"/>
          <w:szCs w:val="28"/>
          <w:lang w:val="ru-RU"/>
        </w:rPr>
      </w:pPr>
      <w:r w:rsidRPr="005149B6">
        <w:rPr>
          <w:b w:val="0"/>
          <w:sz w:val="28"/>
          <w:szCs w:val="28"/>
          <w:lang w:val="ru-RU"/>
        </w:rPr>
        <w:t>6.9. Церемония награждения победителя и лауреатов конкурса проводится на торжественном мероприятии на площадках, утвержденных оргкомитетом.</w:t>
      </w:r>
    </w:p>
    <w:p w:rsidR="00CE45CA" w:rsidRPr="005149B6" w:rsidRDefault="00CE45CA" w:rsidP="00816CDC">
      <w:pPr>
        <w:pStyle w:val="af3"/>
        <w:spacing w:after="0"/>
        <w:ind w:right="-2" w:firstLine="709"/>
        <w:jc w:val="both"/>
        <w:rPr>
          <w:b w:val="0"/>
          <w:sz w:val="28"/>
          <w:szCs w:val="28"/>
          <w:lang w:val="ru-RU"/>
        </w:rPr>
      </w:pPr>
      <w:r w:rsidRPr="005149B6">
        <w:rPr>
          <w:b w:val="0"/>
          <w:sz w:val="28"/>
          <w:szCs w:val="28"/>
          <w:lang w:val="ru-RU"/>
        </w:rPr>
        <w:t xml:space="preserve">6.10. Победитель представляет Кемеровскую область </w:t>
      </w:r>
      <w:r w:rsidRPr="005149B6">
        <w:rPr>
          <w:color w:val="000000"/>
          <w:spacing w:val="-1"/>
          <w:sz w:val="28"/>
          <w:szCs w:val="28"/>
          <w:lang w:val="ru-RU"/>
        </w:rPr>
        <w:t>–</w:t>
      </w:r>
      <w:r w:rsidRPr="005149B6">
        <w:rPr>
          <w:b w:val="0"/>
          <w:sz w:val="28"/>
          <w:szCs w:val="28"/>
          <w:lang w:val="ru-RU"/>
        </w:rPr>
        <w:t xml:space="preserve"> Кузбасс </w:t>
      </w:r>
      <w:r w:rsidRPr="005149B6">
        <w:rPr>
          <w:b w:val="0"/>
          <w:sz w:val="28"/>
          <w:szCs w:val="28"/>
          <w:lang w:val="ru-RU"/>
        </w:rPr>
        <w:br/>
        <w:t xml:space="preserve">на заключительном этапе Всероссийского конкурса «Учитель года России» </w:t>
      </w:r>
      <w:r w:rsidRPr="005149B6">
        <w:rPr>
          <w:b w:val="0"/>
          <w:sz w:val="28"/>
          <w:szCs w:val="28"/>
          <w:lang w:val="ru-RU"/>
        </w:rPr>
        <w:br/>
        <w:t>в 2025 году.</w:t>
      </w:r>
    </w:p>
    <w:p w:rsidR="00CE45CA" w:rsidRPr="005149B6" w:rsidRDefault="00CE45CA" w:rsidP="00816CDC">
      <w:pPr>
        <w:pStyle w:val="af3"/>
        <w:spacing w:after="0"/>
        <w:ind w:right="-2" w:firstLine="709"/>
        <w:jc w:val="both"/>
        <w:rPr>
          <w:b w:val="0"/>
          <w:sz w:val="28"/>
          <w:szCs w:val="28"/>
          <w:lang w:val="ru-RU"/>
        </w:rPr>
      </w:pPr>
      <w:r w:rsidRPr="005149B6">
        <w:rPr>
          <w:b w:val="0"/>
          <w:sz w:val="28"/>
          <w:szCs w:val="28"/>
          <w:lang w:val="ru-RU"/>
        </w:rPr>
        <w:t xml:space="preserve">6.11. </w:t>
      </w:r>
      <w:r w:rsidR="00A44627">
        <w:rPr>
          <w:b w:val="0"/>
          <w:sz w:val="28"/>
          <w:szCs w:val="28"/>
          <w:lang w:val="ru-RU"/>
        </w:rPr>
        <w:t xml:space="preserve">Оргкомитет </w:t>
      </w:r>
      <w:r w:rsidRPr="005149B6">
        <w:rPr>
          <w:b w:val="0"/>
          <w:sz w:val="28"/>
          <w:szCs w:val="28"/>
          <w:lang w:val="ru-RU"/>
        </w:rPr>
        <w:t xml:space="preserve">вправе установить дополнительные </w:t>
      </w:r>
      <w:r w:rsidR="00F910D0" w:rsidRPr="005149B6">
        <w:rPr>
          <w:b w:val="0"/>
          <w:sz w:val="28"/>
          <w:szCs w:val="28"/>
          <w:lang w:val="ru-RU"/>
        </w:rPr>
        <w:t>номинации</w:t>
      </w:r>
      <w:r w:rsidRPr="005149B6">
        <w:rPr>
          <w:b w:val="0"/>
          <w:sz w:val="28"/>
          <w:szCs w:val="28"/>
          <w:lang w:val="ru-RU"/>
        </w:rPr>
        <w:t xml:space="preserve"> </w:t>
      </w:r>
      <w:r w:rsidR="00A026DB">
        <w:rPr>
          <w:b w:val="0"/>
          <w:sz w:val="28"/>
          <w:szCs w:val="28"/>
          <w:lang w:val="ru-RU"/>
        </w:rPr>
        <w:t xml:space="preserve">для </w:t>
      </w:r>
      <w:r w:rsidRPr="005149B6">
        <w:rPr>
          <w:b w:val="0"/>
          <w:sz w:val="28"/>
          <w:szCs w:val="28"/>
          <w:lang w:val="ru-RU"/>
        </w:rPr>
        <w:t>участников конкурса.</w:t>
      </w:r>
    </w:p>
    <w:p w:rsidR="003D047A" w:rsidRPr="005149B6" w:rsidRDefault="003D047A" w:rsidP="00CA7851">
      <w:pPr>
        <w:pStyle w:val="af3"/>
        <w:spacing w:after="0"/>
        <w:ind w:right="284" w:firstLine="709"/>
        <w:jc w:val="both"/>
        <w:rPr>
          <w:b w:val="0"/>
          <w:sz w:val="28"/>
          <w:szCs w:val="28"/>
          <w:lang w:val="ru-RU"/>
        </w:rPr>
      </w:pPr>
    </w:p>
    <w:p w:rsidR="003D047A" w:rsidRPr="005149B6" w:rsidRDefault="003D047A" w:rsidP="00485134">
      <w:pPr>
        <w:pStyle w:val="af3"/>
        <w:spacing w:after="0"/>
        <w:ind w:right="284" w:firstLine="709"/>
        <w:jc w:val="both"/>
        <w:rPr>
          <w:b w:val="0"/>
          <w:sz w:val="28"/>
          <w:szCs w:val="28"/>
          <w:lang w:val="ru-RU"/>
        </w:rPr>
      </w:pPr>
    </w:p>
    <w:p w:rsidR="003D047A" w:rsidRPr="005149B6" w:rsidRDefault="003D047A" w:rsidP="00485134">
      <w:pPr>
        <w:pStyle w:val="af3"/>
        <w:spacing w:after="0"/>
        <w:ind w:right="284" w:firstLine="709"/>
        <w:jc w:val="both"/>
        <w:rPr>
          <w:b w:val="0"/>
          <w:sz w:val="28"/>
          <w:szCs w:val="28"/>
          <w:lang w:val="ru-RU"/>
        </w:rPr>
      </w:pPr>
    </w:p>
    <w:p w:rsidR="00034711" w:rsidRPr="005149B6" w:rsidRDefault="00485134" w:rsidP="00485134">
      <w:pPr>
        <w:pStyle w:val="af3"/>
        <w:spacing w:after="0"/>
        <w:jc w:val="both"/>
        <w:rPr>
          <w:b w:val="0"/>
          <w:sz w:val="28"/>
          <w:szCs w:val="28"/>
          <w:lang w:val="ru-RU"/>
        </w:rPr>
      </w:pPr>
      <w:r w:rsidRPr="005149B6">
        <w:rPr>
          <w:b w:val="0"/>
          <w:sz w:val="28"/>
          <w:szCs w:val="28"/>
          <w:lang w:val="ru-RU"/>
        </w:rPr>
        <w:br w:type="page"/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3D047A" w:rsidRPr="005149B6" w:rsidTr="00485134">
        <w:tc>
          <w:tcPr>
            <w:tcW w:w="4928" w:type="dxa"/>
            <w:shd w:val="clear" w:color="auto" w:fill="auto"/>
          </w:tcPr>
          <w:p w:rsidR="003D047A" w:rsidRPr="005149B6" w:rsidRDefault="00261203" w:rsidP="0048513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49B6">
              <w:rPr>
                <w:b/>
                <w:sz w:val="28"/>
                <w:szCs w:val="28"/>
              </w:rPr>
              <w:lastRenderedPageBreak/>
              <w:tab/>
            </w:r>
            <w:r w:rsidR="003D047A" w:rsidRPr="005149B6">
              <w:rPr>
                <w:b/>
                <w:sz w:val="28"/>
                <w:szCs w:val="28"/>
              </w:rPr>
              <w:br w:type="page"/>
            </w:r>
          </w:p>
        </w:tc>
        <w:tc>
          <w:tcPr>
            <w:tcW w:w="4819" w:type="dxa"/>
            <w:shd w:val="clear" w:color="auto" w:fill="auto"/>
          </w:tcPr>
          <w:p w:rsidR="003D047A" w:rsidRPr="005149B6" w:rsidRDefault="003D047A" w:rsidP="00485134">
            <w:pPr>
              <w:jc w:val="center"/>
              <w:rPr>
                <w:sz w:val="28"/>
              </w:rPr>
            </w:pPr>
            <w:r w:rsidRPr="005149B6">
              <w:rPr>
                <w:sz w:val="28"/>
              </w:rPr>
              <w:t>Приложение № 1</w:t>
            </w:r>
          </w:p>
          <w:p w:rsidR="003D047A" w:rsidRPr="005149B6" w:rsidRDefault="003D047A" w:rsidP="00485134">
            <w:pPr>
              <w:jc w:val="center"/>
              <w:rPr>
                <w:sz w:val="28"/>
              </w:rPr>
            </w:pPr>
            <w:r w:rsidRPr="005149B6">
              <w:rPr>
                <w:sz w:val="28"/>
              </w:rPr>
              <w:t>к Положению о проведении</w:t>
            </w:r>
          </w:p>
          <w:p w:rsidR="003D047A" w:rsidRPr="005149B6" w:rsidRDefault="003D047A" w:rsidP="00485134">
            <w:pPr>
              <w:jc w:val="center"/>
              <w:rPr>
                <w:sz w:val="28"/>
              </w:rPr>
            </w:pPr>
            <w:r w:rsidRPr="005149B6">
              <w:rPr>
                <w:sz w:val="28"/>
              </w:rPr>
              <w:t>регионального этапа</w:t>
            </w:r>
          </w:p>
          <w:p w:rsidR="003D047A" w:rsidRPr="005149B6" w:rsidRDefault="003D047A" w:rsidP="00485134">
            <w:pPr>
              <w:jc w:val="center"/>
              <w:rPr>
                <w:sz w:val="28"/>
              </w:rPr>
            </w:pPr>
            <w:r w:rsidRPr="005149B6">
              <w:rPr>
                <w:sz w:val="28"/>
              </w:rPr>
              <w:t>Всероссийского конкурса</w:t>
            </w:r>
          </w:p>
          <w:p w:rsidR="003D047A" w:rsidRPr="005149B6" w:rsidRDefault="003D047A" w:rsidP="00485134">
            <w:pPr>
              <w:jc w:val="center"/>
              <w:rPr>
                <w:sz w:val="28"/>
              </w:rPr>
            </w:pPr>
            <w:r w:rsidRPr="005149B6">
              <w:rPr>
                <w:sz w:val="28"/>
              </w:rPr>
              <w:t>«Учитель года России» в 2025 году</w:t>
            </w:r>
          </w:p>
          <w:p w:rsidR="003D047A" w:rsidRPr="005149B6" w:rsidRDefault="003D047A" w:rsidP="004851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047A" w:rsidRPr="005149B6" w:rsidRDefault="003D047A" w:rsidP="00485134">
      <w:pPr>
        <w:jc w:val="center"/>
        <w:rPr>
          <w:b/>
          <w:sz w:val="28"/>
          <w:szCs w:val="28"/>
        </w:rPr>
      </w:pPr>
    </w:p>
    <w:p w:rsidR="003D047A" w:rsidRPr="005149B6" w:rsidRDefault="003D047A" w:rsidP="00485134">
      <w:pPr>
        <w:jc w:val="center"/>
        <w:rPr>
          <w:sz w:val="28"/>
          <w:szCs w:val="28"/>
        </w:rPr>
      </w:pPr>
      <w:r w:rsidRPr="005149B6">
        <w:rPr>
          <w:sz w:val="28"/>
          <w:szCs w:val="28"/>
        </w:rPr>
        <w:t>ПРЕДСТАВЛЕНИЕ</w:t>
      </w:r>
    </w:p>
    <w:p w:rsidR="003D047A" w:rsidRPr="005149B6" w:rsidRDefault="003D047A" w:rsidP="00485134">
      <w:pPr>
        <w:jc w:val="center"/>
        <w:rPr>
          <w:b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3D047A" w:rsidRPr="005149B6" w:rsidTr="00485134">
        <w:tc>
          <w:tcPr>
            <w:tcW w:w="4928" w:type="dxa"/>
            <w:shd w:val="clear" w:color="auto" w:fill="auto"/>
          </w:tcPr>
          <w:p w:rsidR="003D047A" w:rsidRPr="005149B6" w:rsidRDefault="003D047A" w:rsidP="0048513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3D047A" w:rsidRPr="005149B6" w:rsidRDefault="003D047A" w:rsidP="00485134">
            <w:pPr>
              <w:rPr>
                <w:sz w:val="28"/>
                <w:szCs w:val="28"/>
              </w:rPr>
            </w:pPr>
            <w:r w:rsidRPr="005149B6">
              <w:rPr>
                <w:sz w:val="28"/>
                <w:szCs w:val="28"/>
              </w:rPr>
              <w:t>В организационный комитет</w:t>
            </w:r>
          </w:p>
          <w:p w:rsidR="003D047A" w:rsidRPr="005149B6" w:rsidRDefault="003D047A" w:rsidP="00485134">
            <w:pPr>
              <w:rPr>
                <w:sz w:val="28"/>
                <w:szCs w:val="28"/>
              </w:rPr>
            </w:pPr>
            <w:r w:rsidRPr="005149B6">
              <w:rPr>
                <w:sz w:val="28"/>
                <w:szCs w:val="28"/>
              </w:rPr>
              <w:t xml:space="preserve">регионального этапа </w:t>
            </w:r>
          </w:p>
          <w:p w:rsidR="003D047A" w:rsidRPr="005149B6" w:rsidRDefault="003D047A" w:rsidP="00485134">
            <w:pPr>
              <w:rPr>
                <w:sz w:val="28"/>
                <w:szCs w:val="28"/>
              </w:rPr>
            </w:pPr>
            <w:r w:rsidRPr="005149B6">
              <w:rPr>
                <w:sz w:val="28"/>
                <w:szCs w:val="28"/>
              </w:rPr>
              <w:t>Всероссийского конкурса</w:t>
            </w:r>
          </w:p>
          <w:p w:rsidR="003D047A" w:rsidRPr="005149B6" w:rsidRDefault="003D047A" w:rsidP="00485134">
            <w:pPr>
              <w:rPr>
                <w:sz w:val="28"/>
                <w:szCs w:val="28"/>
              </w:rPr>
            </w:pPr>
            <w:r w:rsidRPr="005149B6">
              <w:rPr>
                <w:sz w:val="28"/>
                <w:szCs w:val="28"/>
              </w:rPr>
              <w:t>«Учитель года России» в 2025 году</w:t>
            </w:r>
          </w:p>
          <w:p w:rsidR="003D047A" w:rsidRPr="005149B6" w:rsidRDefault="003D047A" w:rsidP="00485134">
            <w:pPr>
              <w:jc w:val="center"/>
              <w:rPr>
                <w:sz w:val="28"/>
                <w:szCs w:val="28"/>
              </w:rPr>
            </w:pPr>
          </w:p>
        </w:tc>
      </w:tr>
    </w:tbl>
    <w:p w:rsidR="003D047A" w:rsidRPr="005149B6" w:rsidRDefault="003D047A" w:rsidP="00485134">
      <w:pPr>
        <w:rPr>
          <w:sz w:val="28"/>
          <w:szCs w:val="28"/>
        </w:rPr>
      </w:pPr>
    </w:p>
    <w:p w:rsidR="003D047A" w:rsidRPr="005149B6" w:rsidRDefault="003D047A" w:rsidP="00485134">
      <w:pPr>
        <w:ind w:right="284" w:firstLine="567"/>
        <w:jc w:val="both"/>
        <w:rPr>
          <w:sz w:val="28"/>
          <w:szCs w:val="28"/>
        </w:rPr>
      </w:pPr>
      <w:r w:rsidRPr="005149B6">
        <w:rPr>
          <w:sz w:val="28"/>
          <w:szCs w:val="28"/>
        </w:rPr>
        <w:t>Для участия в региональном этапе Всероссийского конкурса «Учитель года России» в 2025 году</w:t>
      </w:r>
    </w:p>
    <w:p w:rsidR="003D047A" w:rsidRPr="005149B6" w:rsidRDefault="003D047A" w:rsidP="00485134">
      <w:pPr>
        <w:ind w:right="284"/>
        <w:jc w:val="both"/>
        <w:rPr>
          <w:sz w:val="28"/>
          <w:szCs w:val="28"/>
        </w:rPr>
      </w:pPr>
      <w:r w:rsidRPr="005149B6">
        <w:rPr>
          <w:sz w:val="28"/>
          <w:szCs w:val="28"/>
        </w:rPr>
        <w:t>_____________________________________</w:t>
      </w:r>
      <w:r w:rsidR="00485134" w:rsidRPr="005149B6">
        <w:rPr>
          <w:sz w:val="28"/>
          <w:szCs w:val="28"/>
        </w:rPr>
        <w:t>______________________________</w:t>
      </w:r>
      <w:r w:rsidRPr="005149B6">
        <w:rPr>
          <w:sz w:val="28"/>
          <w:szCs w:val="28"/>
        </w:rPr>
        <w:t>______________________________________</w:t>
      </w:r>
      <w:r w:rsidR="00485134" w:rsidRPr="005149B6">
        <w:rPr>
          <w:sz w:val="28"/>
          <w:szCs w:val="28"/>
        </w:rPr>
        <w:t>_____________________________________________</w:t>
      </w:r>
      <w:r w:rsidRPr="005149B6">
        <w:rPr>
          <w:sz w:val="28"/>
          <w:szCs w:val="28"/>
        </w:rPr>
        <w:t>___________________________</w:t>
      </w:r>
      <w:r w:rsidR="00485134" w:rsidRPr="005149B6">
        <w:rPr>
          <w:sz w:val="28"/>
          <w:szCs w:val="28"/>
        </w:rPr>
        <w:t>__</w:t>
      </w:r>
      <w:r w:rsidRPr="005149B6">
        <w:rPr>
          <w:sz w:val="28"/>
          <w:szCs w:val="28"/>
        </w:rPr>
        <w:t>___</w:t>
      </w:r>
      <w:r w:rsidR="00920532" w:rsidRPr="005149B6">
        <w:rPr>
          <w:sz w:val="28"/>
          <w:szCs w:val="28"/>
        </w:rPr>
        <w:t>____________</w:t>
      </w:r>
      <w:r w:rsidR="00485134" w:rsidRPr="005149B6">
        <w:rPr>
          <w:sz w:val="28"/>
          <w:szCs w:val="28"/>
        </w:rPr>
        <w:t xml:space="preserve">     </w:t>
      </w:r>
    </w:p>
    <w:p w:rsidR="003D047A" w:rsidRPr="005149B6" w:rsidRDefault="003D047A" w:rsidP="00485134">
      <w:pPr>
        <w:ind w:right="284"/>
        <w:jc w:val="center"/>
      </w:pPr>
      <w:r w:rsidRPr="005149B6">
        <w:rPr>
          <w:iCs/>
        </w:rPr>
        <w:t>(полное наименование выдвигающих органов)</w:t>
      </w:r>
    </w:p>
    <w:p w:rsidR="003D047A" w:rsidRPr="005149B6" w:rsidRDefault="003D047A" w:rsidP="00485134">
      <w:pPr>
        <w:ind w:right="284"/>
        <w:rPr>
          <w:sz w:val="28"/>
          <w:szCs w:val="28"/>
        </w:rPr>
      </w:pPr>
      <w:r w:rsidRPr="005149B6">
        <w:rPr>
          <w:sz w:val="28"/>
          <w:szCs w:val="28"/>
        </w:rPr>
        <w:t>выдвигает____________________________________________________________________________________________</w:t>
      </w:r>
      <w:r w:rsidR="00920532" w:rsidRPr="005149B6">
        <w:rPr>
          <w:sz w:val="28"/>
          <w:szCs w:val="28"/>
        </w:rPr>
        <w:t>______________________________</w:t>
      </w:r>
    </w:p>
    <w:p w:rsidR="003D047A" w:rsidRPr="005149B6" w:rsidRDefault="003D047A" w:rsidP="00485134">
      <w:pPr>
        <w:ind w:right="284"/>
        <w:jc w:val="center"/>
        <w:rPr>
          <w:iCs/>
          <w:sz w:val="22"/>
        </w:rPr>
      </w:pPr>
      <w:r w:rsidRPr="005149B6">
        <w:rPr>
          <w:iCs/>
        </w:rPr>
        <w:t>(Ф.И.О. полностью, должность и место работы)</w:t>
      </w:r>
    </w:p>
    <w:p w:rsidR="003D047A" w:rsidRPr="005149B6" w:rsidRDefault="003D047A" w:rsidP="00485134">
      <w:pPr>
        <w:ind w:right="284"/>
        <w:rPr>
          <w:sz w:val="28"/>
          <w:szCs w:val="28"/>
        </w:rPr>
      </w:pPr>
      <w:r w:rsidRPr="005149B6">
        <w:rPr>
          <w:sz w:val="28"/>
          <w:szCs w:val="28"/>
        </w:rPr>
        <w:t>_________________________________________________________________, победителя_____________________________________________________</w:t>
      </w:r>
      <w:r w:rsidR="00920532" w:rsidRPr="005149B6">
        <w:rPr>
          <w:sz w:val="28"/>
          <w:szCs w:val="28"/>
        </w:rPr>
        <w:t>__</w:t>
      </w:r>
    </w:p>
    <w:p w:rsidR="003D047A" w:rsidRPr="005149B6" w:rsidRDefault="003D047A" w:rsidP="00485134">
      <w:pPr>
        <w:ind w:right="284"/>
        <w:jc w:val="center"/>
        <w:rPr>
          <w:iCs/>
        </w:rPr>
      </w:pPr>
      <w:r w:rsidRPr="005149B6">
        <w:rPr>
          <w:iCs/>
        </w:rPr>
        <w:t>(наименование муниципального этапа конкурса)</w:t>
      </w:r>
    </w:p>
    <w:p w:rsidR="003D047A" w:rsidRPr="005149B6" w:rsidRDefault="003D047A" w:rsidP="00485134">
      <w:pPr>
        <w:ind w:right="284"/>
        <w:jc w:val="both"/>
        <w:rPr>
          <w:sz w:val="28"/>
          <w:szCs w:val="28"/>
        </w:rPr>
      </w:pPr>
      <w:r w:rsidRPr="005149B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3D047A" w:rsidRPr="005149B6" w:rsidRDefault="003D047A" w:rsidP="00485134">
      <w:pPr>
        <w:ind w:right="284"/>
        <w:rPr>
          <w:sz w:val="32"/>
          <w:szCs w:val="28"/>
        </w:rPr>
      </w:pPr>
    </w:p>
    <w:p w:rsidR="003D047A" w:rsidRPr="005149B6" w:rsidRDefault="003D047A" w:rsidP="00485134">
      <w:pPr>
        <w:ind w:right="284"/>
        <w:rPr>
          <w:sz w:val="28"/>
        </w:rPr>
      </w:pPr>
      <w:r w:rsidRPr="005149B6">
        <w:rPr>
          <w:sz w:val="28"/>
        </w:rPr>
        <w:t xml:space="preserve">Руководитель </w:t>
      </w:r>
    </w:p>
    <w:p w:rsidR="003D047A" w:rsidRPr="005149B6" w:rsidRDefault="003D047A" w:rsidP="00485134">
      <w:pPr>
        <w:ind w:right="284"/>
        <w:rPr>
          <w:sz w:val="28"/>
        </w:rPr>
      </w:pPr>
      <w:r w:rsidRPr="005149B6">
        <w:rPr>
          <w:sz w:val="28"/>
        </w:rPr>
        <w:t>муниципального</w:t>
      </w:r>
    </w:p>
    <w:p w:rsidR="003D047A" w:rsidRPr="005149B6" w:rsidRDefault="003D047A" w:rsidP="00485134">
      <w:pPr>
        <w:ind w:right="284"/>
        <w:rPr>
          <w:sz w:val="28"/>
        </w:rPr>
      </w:pPr>
      <w:r w:rsidRPr="005149B6">
        <w:rPr>
          <w:sz w:val="28"/>
        </w:rPr>
        <w:t>органа управления образованием/</w:t>
      </w:r>
    </w:p>
    <w:p w:rsidR="003D047A" w:rsidRPr="005149B6" w:rsidRDefault="003D047A" w:rsidP="00485134">
      <w:pPr>
        <w:ind w:right="284"/>
        <w:rPr>
          <w:sz w:val="28"/>
        </w:rPr>
      </w:pPr>
      <w:r w:rsidRPr="005149B6">
        <w:rPr>
          <w:sz w:val="28"/>
        </w:rPr>
        <w:t>государственной/ частной</w:t>
      </w:r>
      <w:r w:rsidRPr="005149B6">
        <w:rPr>
          <w:sz w:val="28"/>
        </w:rPr>
        <w:br/>
        <w:t>образовательной организации/</w:t>
      </w:r>
    </w:p>
    <w:p w:rsidR="003D047A" w:rsidRPr="005149B6" w:rsidRDefault="003D047A" w:rsidP="00485134">
      <w:pPr>
        <w:ind w:right="284"/>
        <w:rPr>
          <w:sz w:val="28"/>
        </w:rPr>
      </w:pPr>
      <w:r w:rsidRPr="005149B6">
        <w:rPr>
          <w:sz w:val="28"/>
        </w:rPr>
        <w:t xml:space="preserve">руководитель </w:t>
      </w:r>
      <w:proofErr w:type="gramStart"/>
      <w:r w:rsidRPr="005149B6">
        <w:rPr>
          <w:sz w:val="28"/>
        </w:rPr>
        <w:t>федерального</w:t>
      </w:r>
      <w:proofErr w:type="gramEnd"/>
      <w:r w:rsidRPr="005149B6">
        <w:rPr>
          <w:sz w:val="28"/>
        </w:rPr>
        <w:t xml:space="preserve"> </w:t>
      </w:r>
    </w:p>
    <w:p w:rsidR="003D047A" w:rsidRPr="005149B6" w:rsidRDefault="003D047A" w:rsidP="00485134">
      <w:pPr>
        <w:ind w:right="284"/>
        <w:rPr>
          <w:sz w:val="28"/>
        </w:rPr>
      </w:pPr>
      <w:r w:rsidRPr="005149B6">
        <w:rPr>
          <w:sz w:val="28"/>
        </w:rPr>
        <w:t xml:space="preserve">государственного казенного </w:t>
      </w:r>
    </w:p>
    <w:p w:rsidR="003D047A" w:rsidRPr="005149B6" w:rsidRDefault="003D047A" w:rsidP="00485134">
      <w:pPr>
        <w:ind w:right="284"/>
        <w:rPr>
          <w:sz w:val="28"/>
        </w:rPr>
      </w:pPr>
      <w:r w:rsidRPr="005149B6">
        <w:rPr>
          <w:sz w:val="28"/>
        </w:rPr>
        <w:t xml:space="preserve">общеобразовательного учреждения </w:t>
      </w:r>
    </w:p>
    <w:p w:rsidR="003D047A" w:rsidRPr="005149B6" w:rsidRDefault="003D047A" w:rsidP="00485134">
      <w:pPr>
        <w:ind w:right="284"/>
        <w:rPr>
          <w:sz w:val="28"/>
        </w:rPr>
      </w:pPr>
      <w:r w:rsidRPr="005149B6">
        <w:rPr>
          <w:sz w:val="28"/>
        </w:rPr>
        <w:t xml:space="preserve">«Кемеровское президентское </w:t>
      </w:r>
    </w:p>
    <w:p w:rsidR="003D047A" w:rsidRPr="005149B6" w:rsidRDefault="003D047A" w:rsidP="00485134">
      <w:pPr>
        <w:ind w:right="284"/>
        <w:rPr>
          <w:sz w:val="28"/>
        </w:rPr>
      </w:pPr>
      <w:r w:rsidRPr="005149B6">
        <w:rPr>
          <w:sz w:val="28"/>
        </w:rPr>
        <w:t xml:space="preserve">кадетское училище»     </w:t>
      </w:r>
      <w:r w:rsidRPr="005149B6">
        <w:rPr>
          <w:sz w:val="28"/>
          <w:szCs w:val="28"/>
        </w:rPr>
        <w:t>___________________  ___________________</w:t>
      </w:r>
    </w:p>
    <w:p w:rsidR="003D047A" w:rsidRPr="005149B6" w:rsidRDefault="003D047A" w:rsidP="00485134">
      <w:pPr>
        <w:ind w:right="284" w:firstLine="709"/>
      </w:pPr>
      <w:r w:rsidRPr="005149B6">
        <w:t xml:space="preserve"> </w:t>
      </w:r>
      <w:r w:rsidRPr="005149B6">
        <w:tab/>
        <w:t xml:space="preserve">     </w:t>
      </w:r>
      <w:r w:rsidR="0023564B" w:rsidRPr="005149B6">
        <w:t xml:space="preserve">      </w:t>
      </w:r>
      <w:r w:rsidRPr="005149B6">
        <w:t xml:space="preserve"> </w:t>
      </w:r>
      <w:r w:rsidR="0023564B" w:rsidRPr="005149B6">
        <w:t xml:space="preserve">                               </w:t>
      </w:r>
      <w:r w:rsidR="00CA7851" w:rsidRPr="005149B6">
        <w:t>(подпись</w:t>
      </w:r>
      <w:r w:rsidRPr="005149B6">
        <w:t>)</w:t>
      </w:r>
      <w:r w:rsidR="0023564B" w:rsidRPr="005149B6">
        <w:tab/>
        <w:t xml:space="preserve">                            </w:t>
      </w:r>
      <w:r w:rsidRPr="005149B6">
        <w:t>(</w:t>
      </w:r>
      <w:r w:rsidR="00CA7851" w:rsidRPr="005149B6">
        <w:t>Ф.И.О.</w:t>
      </w:r>
      <w:r w:rsidRPr="005149B6">
        <w:t xml:space="preserve">) </w:t>
      </w:r>
      <w:r w:rsidRPr="005149B6">
        <w:tab/>
        <w:t xml:space="preserve">           </w:t>
      </w:r>
    </w:p>
    <w:p w:rsidR="003D047A" w:rsidRPr="005149B6" w:rsidRDefault="003D047A" w:rsidP="00485134">
      <w:pPr>
        <w:spacing w:before="120"/>
        <w:ind w:right="284"/>
        <w:rPr>
          <w:sz w:val="28"/>
          <w:szCs w:val="28"/>
          <w:u w:val="single"/>
        </w:rPr>
      </w:pPr>
      <w:r w:rsidRPr="005149B6">
        <w:rPr>
          <w:sz w:val="28"/>
          <w:szCs w:val="28"/>
        </w:rPr>
        <w:t>«____»___________________</w:t>
      </w:r>
      <w:r w:rsidR="0023564B" w:rsidRPr="005149B6">
        <w:rPr>
          <w:sz w:val="28"/>
          <w:szCs w:val="28"/>
        </w:rPr>
        <w:t xml:space="preserve"> </w:t>
      </w:r>
      <w:r w:rsidRPr="005149B6">
        <w:rPr>
          <w:sz w:val="28"/>
          <w:szCs w:val="28"/>
        </w:rPr>
        <w:t>2025 г.</w:t>
      </w:r>
    </w:p>
    <w:p w:rsidR="003D047A" w:rsidRPr="005149B6" w:rsidRDefault="003D047A" w:rsidP="00485134">
      <w:pPr>
        <w:spacing w:before="120"/>
        <w:ind w:right="284"/>
        <w:rPr>
          <w:sz w:val="28"/>
          <w:szCs w:val="28"/>
        </w:rPr>
      </w:pPr>
      <w:r w:rsidRPr="005149B6">
        <w:rPr>
          <w:sz w:val="28"/>
          <w:szCs w:val="28"/>
        </w:rPr>
        <w:t>МП</w:t>
      </w:r>
      <w:r w:rsidRPr="005149B6"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7"/>
        <w:gridCol w:w="4915"/>
      </w:tblGrid>
      <w:tr w:rsidR="003D047A" w:rsidRPr="005149B6" w:rsidTr="00263B2F">
        <w:tc>
          <w:tcPr>
            <w:tcW w:w="4820" w:type="dxa"/>
            <w:shd w:val="clear" w:color="auto" w:fill="auto"/>
          </w:tcPr>
          <w:p w:rsidR="003D047A" w:rsidRPr="005149B6" w:rsidRDefault="003D047A" w:rsidP="00485134">
            <w:pPr>
              <w:pStyle w:val="ConsPlusNormal"/>
              <w:ind w:righ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3D047A" w:rsidRPr="005149B6" w:rsidRDefault="003D047A" w:rsidP="00485134">
            <w:pPr>
              <w:ind w:right="284"/>
              <w:jc w:val="center"/>
              <w:rPr>
                <w:sz w:val="28"/>
              </w:rPr>
            </w:pPr>
            <w:r w:rsidRPr="005149B6">
              <w:rPr>
                <w:sz w:val="28"/>
              </w:rPr>
              <w:t>Приложение № 2</w:t>
            </w:r>
          </w:p>
          <w:p w:rsidR="003D047A" w:rsidRPr="005149B6" w:rsidRDefault="003D047A" w:rsidP="00485134">
            <w:pPr>
              <w:ind w:right="284"/>
              <w:jc w:val="center"/>
              <w:rPr>
                <w:sz w:val="28"/>
              </w:rPr>
            </w:pPr>
            <w:r w:rsidRPr="005149B6">
              <w:rPr>
                <w:sz w:val="28"/>
              </w:rPr>
              <w:t>к Положению о проведении</w:t>
            </w:r>
          </w:p>
          <w:p w:rsidR="003D047A" w:rsidRPr="005149B6" w:rsidRDefault="003D047A" w:rsidP="00485134">
            <w:pPr>
              <w:ind w:right="284"/>
              <w:jc w:val="center"/>
              <w:rPr>
                <w:sz w:val="28"/>
              </w:rPr>
            </w:pPr>
            <w:r w:rsidRPr="005149B6">
              <w:rPr>
                <w:sz w:val="28"/>
              </w:rPr>
              <w:t>регионального этапа</w:t>
            </w:r>
          </w:p>
          <w:p w:rsidR="003D047A" w:rsidRPr="005149B6" w:rsidRDefault="003D047A" w:rsidP="00485134">
            <w:pPr>
              <w:ind w:right="284"/>
              <w:jc w:val="center"/>
              <w:rPr>
                <w:sz w:val="28"/>
              </w:rPr>
            </w:pPr>
            <w:r w:rsidRPr="005149B6">
              <w:rPr>
                <w:sz w:val="28"/>
              </w:rPr>
              <w:t>Всероссийского конкурса</w:t>
            </w:r>
          </w:p>
          <w:p w:rsidR="003D047A" w:rsidRPr="005149B6" w:rsidRDefault="003D047A" w:rsidP="00485134">
            <w:pPr>
              <w:ind w:right="284"/>
              <w:jc w:val="center"/>
              <w:rPr>
                <w:sz w:val="28"/>
              </w:rPr>
            </w:pPr>
            <w:r w:rsidRPr="005149B6">
              <w:rPr>
                <w:sz w:val="28"/>
              </w:rPr>
              <w:t>«Учитель года России»</w:t>
            </w:r>
            <w:r w:rsidRPr="005149B6">
              <w:t xml:space="preserve"> </w:t>
            </w:r>
            <w:r w:rsidRPr="005149B6">
              <w:rPr>
                <w:sz w:val="28"/>
              </w:rPr>
              <w:t>в 2025 году</w:t>
            </w:r>
          </w:p>
          <w:p w:rsidR="003D047A" w:rsidRPr="005149B6" w:rsidRDefault="003D047A" w:rsidP="00485134">
            <w:pPr>
              <w:ind w:right="284"/>
              <w:jc w:val="center"/>
              <w:rPr>
                <w:sz w:val="28"/>
                <w:szCs w:val="28"/>
              </w:rPr>
            </w:pPr>
          </w:p>
        </w:tc>
      </w:tr>
    </w:tbl>
    <w:p w:rsidR="003D047A" w:rsidRPr="005149B6" w:rsidRDefault="003D047A" w:rsidP="00485134">
      <w:pPr>
        <w:ind w:right="284"/>
        <w:jc w:val="right"/>
        <w:rPr>
          <w:sz w:val="28"/>
        </w:rPr>
      </w:pPr>
    </w:p>
    <w:p w:rsidR="003D047A" w:rsidRPr="005149B6" w:rsidRDefault="003D047A" w:rsidP="00263B2F">
      <w:pPr>
        <w:tabs>
          <w:tab w:val="left" w:pos="9923"/>
        </w:tabs>
        <w:ind w:left="705" w:right="284"/>
        <w:jc w:val="center"/>
        <w:rPr>
          <w:sz w:val="28"/>
          <w:szCs w:val="28"/>
        </w:rPr>
      </w:pPr>
      <w:r w:rsidRPr="005149B6">
        <w:rPr>
          <w:sz w:val="28"/>
          <w:szCs w:val="28"/>
        </w:rPr>
        <w:t xml:space="preserve">ИНФОРМАЦИОННАЯ КАРТА </w:t>
      </w:r>
    </w:p>
    <w:p w:rsidR="003D047A" w:rsidRPr="005149B6" w:rsidRDefault="003D047A" w:rsidP="00263B2F">
      <w:pPr>
        <w:tabs>
          <w:tab w:val="left" w:pos="9923"/>
        </w:tabs>
        <w:ind w:left="705"/>
        <w:jc w:val="center"/>
        <w:rPr>
          <w:sz w:val="28"/>
          <w:szCs w:val="28"/>
        </w:rPr>
      </w:pPr>
      <w:r w:rsidRPr="005149B6">
        <w:rPr>
          <w:sz w:val="28"/>
          <w:szCs w:val="28"/>
        </w:rPr>
        <w:t>участника регионального этапа</w:t>
      </w:r>
    </w:p>
    <w:p w:rsidR="003D047A" w:rsidRPr="005149B6" w:rsidRDefault="003D047A" w:rsidP="00263B2F">
      <w:pPr>
        <w:tabs>
          <w:tab w:val="left" w:pos="9923"/>
        </w:tabs>
        <w:ind w:left="705" w:right="284"/>
        <w:jc w:val="center"/>
        <w:rPr>
          <w:sz w:val="28"/>
          <w:szCs w:val="28"/>
        </w:rPr>
      </w:pPr>
      <w:r w:rsidRPr="005149B6">
        <w:rPr>
          <w:sz w:val="28"/>
          <w:szCs w:val="28"/>
        </w:rPr>
        <w:t>Всероссийского конкурса «Учитель года России» в 2025 году</w:t>
      </w:r>
    </w:p>
    <w:p w:rsidR="003D047A" w:rsidRPr="005149B6" w:rsidRDefault="003D047A" w:rsidP="00485134">
      <w:pPr>
        <w:ind w:left="705" w:right="284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9"/>
        <w:gridCol w:w="4513"/>
      </w:tblGrid>
      <w:tr w:rsidR="003D047A" w:rsidRPr="005149B6" w:rsidTr="00263B2F">
        <w:trPr>
          <w:cantSplit/>
        </w:trPr>
        <w:tc>
          <w:tcPr>
            <w:tcW w:w="9747" w:type="dxa"/>
            <w:gridSpan w:val="2"/>
          </w:tcPr>
          <w:p w:rsidR="003D047A" w:rsidRPr="005149B6" w:rsidRDefault="003D047A" w:rsidP="00485134">
            <w:pPr>
              <w:spacing w:after="100" w:afterAutospacing="1"/>
              <w:ind w:right="284"/>
              <w:jc w:val="center"/>
              <w:rPr>
                <w:sz w:val="28"/>
              </w:rPr>
            </w:pPr>
            <w:r w:rsidRPr="005149B6">
              <w:rPr>
                <w:sz w:val="28"/>
              </w:rPr>
              <w:t>1. Общие сведения</w:t>
            </w:r>
          </w:p>
        </w:tc>
      </w:tr>
      <w:tr w:rsidR="003D047A" w:rsidRPr="005149B6" w:rsidTr="00263B2F">
        <w:tc>
          <w:tcPr>
            <w:tcW w:w="5211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bCs/>
                <w:sz w:val="28"/>
              </w:rPr>
            </w:pPr>
            <w:r w:rsidRPr="005149B6">
              <w:rPr>
                <w:bCs/>
                <w:sz w:val="28"/>
              </w:rPr>
              <w:t>Фамилия, имя, отчество (полностью)</w:t>
            </w:r>
          </w:p>
        </w:tc>
        <w:tc>
          <w:tcPr>
            <w:tcW w:w="4536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sz w:val="28"/>
              </w:rPr>
            </w:pPr>
          </w:p>
        </w:tc>
      </w:tr>
      <w:tr w:rsidR="003D047A" w:rsidRPr="005149B6" w:rsidTr="00263B2F">
        <w:tc>
          <w:tcPr>
            <w:tcW w:w="5211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bCs/>
                <w:sz w:val="28"/>
              </w:rPr>
            </w:pPr>
            <w:r w:rsidRPr="005149B6">
              <w:rPr>
                <w:bCs/>
                <w:sz w:val="28"/>
              </w:rPr>
              <w:t>Субъект Российской Федерации</w:t>
            </w:r>
          </w:p>
        </w:tc>
        <w:tc>
          <w:tcPr>
            <w:tcW w:w="4536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sz w:val="28"/>
              </w:rPr>
            </w:pPr>
          </w:p>
        </w:tc>
      </w:tr>
      <w:tr w:rsidR="003D047A" w:rsidRPr="005149B6" w:rsidTr="00263B2F">
        <w:tc>
          <w:tcPr>
            <w:tcW w:w="5211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bCs/>
                <w:sz w:val="28"/>
              </w:rPr>
            </w:pPr>
            <w:r w:rsidRPr="005149B6">
              <w:rPr>
                <w:bCs/>
                <w:sz w:val="28"/>
              </w:rPr>
              <w:t xml:space="preserve">Населенный пункт </w:t>
            </w:r>
          </w:p>
        </w:tc>
        <w:tc>
          <w:tcPr>
            <w:tcW w:w="4536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sz w:val="28"/>
              </w:rPr>
            </w:pPr>
          </w:p>
        </w:tc>
      </w:tr>
      <w:tr w:rsidR="003D047A" w:rsidRPr="005149B6" w:rsidTr="00263B2F">
        <w:tc>
          <w:tcPr>
            <w:tcW w:w="5211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bCs/>
                <w:sz w:val="28"/>
              </w:rPr>
            </w:pPr>
            <w:r w:rsidRPr="005149B6">
              <w:rPr>
                <w:bCs/>
                <w:sz w:val="28"/>
              </w:rPr>
              <w:t>Дата рождения (день, месяц, год)</w:t>
            </w:r>
          </w:p>
        </w:tc>
        <w:tc>
          <w:tcPr>
            <w:tcW w:w="4536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sz w:val="28"/>
              </w:rPr>
            </w:pPr>
          </w:p>
        </w:tc>
      </w:tr>
      <w:tr w:rsidR="003D047A" w:rsidRPr="005149B6" w:rsidTr="00263B2F">
        <w:tc>
          <w:tcPr>
            <w:tcW w:w="5211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bCs/>
                <w:sz w:val="28"/>
              </w:rPr>
            </w:pPr>
            <w:r w:rsidRPr="005149B6">
              <w:rPr>
                <w:bCs/>
                <w:sz w:val="28"/>
              </w:rPr>
              <w:t>Место рождения</w:t>
            </w:r>
          </w:p>
        </w:tc>
        <w:tc>
          <w:tcPr>
            <w:tcW w:w="4536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sz w:val="28"/>
              </w:rPr>
            </w:pPr>
          </w:p>
        </w:tc>
      </w:tr>
      <w:tr w:rsidR="003D047A" w:rsidRPr="005149B6" w:rsidTr="00263B2F">
        <w:trPr>
          <w:cantSplit/>
        </w:trPr>
        <w:tc>
          <w:tcPr>
            <w:tcW w:w="9747" w:type="dxa"/>
            <w:gridSpan w:val="2"/>
          </w:tcPr>
          <w:p w:rsidR="003D047A" w:rsidRPr="005149B6" w:rsidRDefault="003D047A" w:rsidP="00485134">
            <w:pPr>
              <w:spacing w:after="100" w:afterAutospacing="1"/>
              <w:ind w:right="284"/>
              <w:jc w:val="center"/>
              <w:rPr>
                <w:sz w:val="28"/>
              </w:rPr>
            </w:pPr>
            <w:r w:rsidRPr="005149B6">
              <w:rPr>
                <w:sz w:val="28"/>
              </w:rPr>
              <w:t>2. Работа</w:t>
            </w:r>
          </w:p>
        </w:tc>
      </w:tr>
      <w:tr w:rsidR="003D047A" w:rsidRPr="005149B6" w:rsidTr="00263B2F">
        <w:tc>
          <w:tcPr>
            <w:tcW w:w="5211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bCs/>
                <w:sz w:val="28"/>
              </w:rPr>
            </w:pPr>
            <w:r w:rsidRPr="005149B6">
              <w:rPr>
                <w:bCs/>
                <w:sz w:val="28"/>
              </w:rPr>
              <w:t xml:space="preserve">Место работы (наименование образовательной организации </w:t>
            </w:r>
            <w:r w:rsidRPr="005149B6">
              <w:rPr>
                <w:bCs/>
                <w:sz w:val="28"/>
              </w:rPr>
              <w:br/>
              <w:t>в соответствии с уставом)</w:t>
            </w:r>
          </w:p>
        </w:tc>
        <w:tc>
          <w:tcPr>
            <w:tcW w:w="4536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sz w:val="28"/>
              </w:rPr>
            </w:pPr>
          </w:p>
        </w:tc>
      </w:tr>
      <w:tr w:rsidR="003D047A" w:rsidRPr="005149B6" w:rsidTr="00263B2F">
        <w:tc>
          <w:tcPr>
            <w:tcW w:w="5211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bCs/>
                <w:sz w:val="28"/>
              </w:rPr>
            </w:pPr>
            <w:r w:rsidRPr="005149B6">
              <w:rPr>
                <w:bCs/>
                <w:sz w:val="28"/>
              </w:rPr>
              <w:t xml:space="preserve">Занимаемая должность (наименование </w:t>
            </w:r>
            <w:r w:rsidRPr="005149B6">
              <w:rPr>
                <w:bCs/>
                <w:sz w:val="28"/>
              </w:rPr>
              <w:br/>
              <w:t>в соответствии с записью в трудовой книжке)</w:t>
            </w:r>
          </w:p>
        </w:tc>
        <w:tc>
          <w:tcPr>
            <w:tcW w:w="4536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sz w:val="28"/>
              </w:rPr>
            </w:pPr>
          </w:p>
        </w:tc>
      </w:tr>
      <w:tr w:rsidR="003D047A" w:rsidRPr="005149B6" w:rsidTr="00263B2F">
        <w:tc>
          <w:tcPr>
            <w:tcW w:w="5211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bCs/>
                <w:sz w:val="28"/>
              </w:rPr>
            </w:pPr>
            <w:r w:rsidRPr="005149B6">
              <w:rPr>
                <w:bCs/>
                <w:sz w:val="28"/>
              </w:rPr>
              <w:t>Преподаваемые предметы</w:t>
            </w:r>
          </w:p>
        </w:tc>
        <w:tc>
          <w:tcPr>
            <w:tcW w:w="4536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sz w:val="28"/>
              </w:rPr>
            </w:pPr>
          </w:p>
        </w:tc>
      </w:tr>
      <w:tr w:rsidR="003D047A" w:rsidRPr="005149B6" w:rsidTr="00263B2F">
        <w:tc>
          <w:tcPr>
            <w:tcW w:w="5211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sz w:val="28"/>
              </w:rPr>
            </w:pPr>
            <w:r w:rsidRPr="005149B6">
              <w:rPr>
                <w:bCs/>
                <w:sz w:val="28"/>
              </w:rPr>
              <w:t>Классное руководство в настоящее время, в каком классе</w:t>
            </w:r>
          </w:p>
        </w:tc>
        <w:tc>
          <w:tcPr>
            <w:tcW w:w="4536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sz w:val="28"/>
              </w:rPr>
            </w:pPr>
          </w:p>
        </w:tc>
      </w:tr>
      <w:tr w:rsidR="003D047A" w:rsidRPr="005149B6" w:rsidTr="00263B2F">
        <w:tc>
          <w:tcPr>
            <w:tcW w:w="5211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bCs/>
                <w:sz w:val="28"/>
              </w:rPr>
            </w:pPr>
            <w:r w:rsidRPr="005149B6">
              <w:rPr>
                <w:bCs/>
                <w:sz w:val="28"/>
              </w:rPr>
              <w:t>Общий трудовой стаж (полных лет на момент заполнения информационной карты)</w:t>
            </w:r>
          </w:p>
        </w:tc>
        <w:tc>
          <w:tcPr>
            <w:tcW w:w="4536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sz w:val="28"/>
              </w:rPr>
            </w:pPr>
          </w:p>
        </w:tc>
      </w:tr>
      <w:tr w:rsidR="003D047A" w:rsidRPr="005149B6" w:rsidTr="00263B2F">
        <w:tc>
          <w:tcPr>
            <w:tcW w:w="5211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bCs/>
                <w:sz w:val="28"/>
              </w:rPr>
            </w:pPr>
            <w:r w:rsidRPr="005149B6">
              <w:rPr>
                <w:bCs/>
                <w:sz w:val="28"/>
              </w:rPr>
              <w:t>Общий педагогический стаж (полных лет на момент заполнения информационной карты)</w:t>
            </w:r>
          </w:p>
        </w:tc>
        <w:tc>
          <w:tcPr>
            <w:tcW w:w="4536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sz w:val="28"/>
              </w:rPr>
            </w:pPr>
          </w:p>
        </w:tc>
      </w:tr>
      <w:tr w:rsidR="003D047A" w:rsidRPr="005149B6" w:rsidTr="00263B2F">
        <w:tc>
          <w:tcPr>
            <w:tcW w:w="5211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bCs/>
                <w:sz w:val="28"/>
              </w:rPr>
            </w:pPr>
            <w:r w:rsidRPr="005149B6">
              <w:rPr>
                <w:bCs/>
                <w:sz w:val="28"/>
              </w:rPr>
              <w:t>Аттестационная категория</w:t>
            </w:r>
          </w:p>
        </w:tc>
        <w:tc>
          <w:tcPr>
            <w:tcW w:w="4536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sz w:val="28"/>
              </w:rPr>
            </w:pPr>
          </w:p>
        </w:tc>
      </w:tr>
      <w:tr w:rsidR="003D047A" w:rsidRPr="005149B6" w:rsidTr="00263B2F">
        <w:tc>
          <w:tcPr>
            <w:tcW w:w="5211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bCs/>
                <w:sz w:val="28"/>
              </w:rPr>
            </w:pPr>
            <w:r w:rsidRPr="005149B6">
              <w:rPr>
                <w:bCs/>
                <w:sz w:val="28"/>
              </w:rPr>
              <w:t xml:space="preserve">Участие в разработке и реализации муниципальных, региональных, федеральных, международных образовательных программ и проектов </w:t>
            </w:r>
            <w:r w:rsidRPr="005149B6">
              <w:rPr>
                <w:bCs/>
                <w:sz w:val="28"/>
              </w:rPr>
              <w:br/>
              <w:t>(с указанием статуса участия)</w:t>
            </w:r>
          </w:p>
        </w:tc>
        <w:tc>
          <w:tcPr>
            <w:tcW w:w="4536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sz w:val="28"/>
              </w:rPr>
            </w:pPr>
          </w:p>
        </w:tc>
      </w:tr>
      <w:tr w:rsidR="003D047A" w:rsidRPr="005149B6" w:rsidTr="00263B2F">
        <w:tc>
          <w:tcPr>
            <w:tcW w:w="5211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bCs/>
                <w:sz w:val="28"/>
              </w:rPr>
            </w:pPr>
            <w:proofErr w:type="gramStart"/>
            <w:r w:rsidRPr="005149B6">
              <w:rPr>
                <w:bCs/>
                <w:sz w:val="28"/>
              </w:rPr>
              <w:t>Послужной список (места и сроки работы за последние 5 лет)</w:t>
            </w:r>
            <w:proofErr w:type="gramEnd"/>
          </w:p>
        </w:tc>
        <w:tc>
          <w:tcPr>
            <w:tcW w:w="4536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sz w:val="28"/>
              </w:rPr>
            </w:pPr>
          </w:p>
        </w:tc>
      </w:tr>
      <w:tr w:rsidR="003D047A" w:rsidRPr="005149B6" w:rsidTr="00263B2F">
        <w:trPr>
          <w:cantSplit/>
        </w:trPr>
        <w:tc>
          <w:tcPr>
            <w:tcW w:w="9747" w:type="dxa"/>
            <w:gridSpan w:val="2"/>
          </w:tcPr>
          <w:p w:rsidR="003D047A" w:rsidRPr="005149B6" w:rsidRDefault="003D047A" w:rsidP="00485134">
            <w:pPr>
              <w:spacing w:after="100" w:afterAutospacing="1"/>
              <w:ind w:right="284"/>
              <w:jc w:val="center"/>
              <w:rPr>
                <w:sz w:val="28"/>
              </w:rPr>
            </w:pPr>
            <w:r w:rsidRPr="005149B6">
              <w:rPr>
                <w:sz w:val="28"/>
              </w:rPr>
              <w:t>3. Образование</w:t>
            </w:r>
          </w:p>
        </w:tc>
      </w:tr>
      <w:tr w:rsidR="003D047A" w:rsidRPr="005149B6" w:rsidTr="00263B2F">
        <w:tc>
          <w:tcPr>
            <w:tcW w:w="5211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bCs/>
                <w:sz w:val="28"/>
              </w:rPr>
            </w:pPr>
            <w:r w:rsidRPr="005149B6">
              <w:rPr>
                <w:bCs/>
                <w:sz w:val="28"/>
              </w:rPr>
              <w:t xml:space="preserve">Название и год окончания организации профессионального </w:t>
            </w:r>
            <w:r w:rsidRPr="005149B6">
              <w:rPr>
                <w:bCs/>
                <w:sz w:val="28"/>
              </w:rPr>
              <w:lastRenderedPageBreak/>
              <w:t>образования</w:t>
            </w:r>
          </w:p>
        </w:tc>
        <w:tc>
          <w:tcPr>
            <w:tcW w:w="4536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sz w:val="28"/>
              </w:rPr>
            </w:pPr>
          </w:p>
        </w:tc>
      </w:tr>
      <w:tr w:rsidR="003D047A" w:rsidRPr="005149B6" w:rsidTr="00263B2F">
        <w:tc>
          <w:tcPr>
            <w:tcW w:w="5211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bCs/>
                <w:sz w:val="28"/>
              </w:rPr>
            </w:pPr>
            <w:r w:rsidRPr="005149B6">
              <w:rPr>
                <w:bCs/>
                <w:sz w:val="28"/>
              </w:rPr>
              <w:lastRenderedPageBreak/>
              <w:t>Специальность, квалификация по диплому</w:t>
            </w:r>
          </w:p>
        </w:tc>
        <w:tc>
          <w:tcPr>
            <w:tcW w:w="4536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sz w:val="28"/>
              </w:rPr>
            </w:pPr>
          </w:p>
        </w:tc>
      </w:tr>
      <w:tr w:rsidR="003D047A" w:rsidRPr="005149B6" w:rsidTr="00263B2F">
        <w:tc>
          <w:tcPr>
            <w:tcW w:w="5211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bCs/>
                <w:sz w:val="28"/>
              </w:rPr>
            </w:pPr>
            <w:r w:rsidRPr="005149B6">
              <w:rPr>
                <w:bCs/>
                <w:sz w:val="28"/>
              </w:rPr>
              <w:t xml:space="preserve">Дополнительное профессиональное образование за последние 3 года (наименования дополнительных профессиональных программ, места </w:t>
            </w:r>
            <w:r w:rsidRPr="005149B6">
              <w:rPr>
                <w:bCs/>
                <w:sz w:val="28"/>
              </w:rPr>
              <w:br/>
              <w:t>и сроки их освоения)</w:t>
            </w:r>
          </w:p>
        </w:tc>
        <w:tc>
          <w:tcPr>
            <w:tcW w:w="4536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sz w:val="28"/>
              </w:rPr>
            </w:pPr>
          </w:p>
        </w:tc>
      </w:tr>
      <w:tr w:rsidR="003D047A" w:rsidRPr="005149B6" w:rsidTr="00263B2F">
        <w:tc>
          <w:tcPr>
            <w:tcW w:w="5211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bCs/>
                <w:sz w:val="28"/>
              </w:rPr>
            </w:pPr>
            <w:r w:rsidRPr="005149B6">
              <w:rPr>
                <w:bCs/>
                <w:sz w:val="28"/>
              </w:rPr>
              <w:t>Знание иностранных языков, уровень владения</w:t>
            </w:r>
          </w:p>
        </w:tc>
        <w:tc>
          <w:tcPr>
            <w:tcW w:w="4536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sz w:val="28"/>
              </w:rPr>
            </w:pPr>
          </w:p>
        </w:tc>
      </w:tr>
      <w:tr w:rsidR="003D047A" w:rsidRPr="005149B6" w:rsidTr="00263B2F">
        <w:tc>
          <w:tcPr>
            <w:tcW w:w="5211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bCs/>
                <w:sz w:val="28"/>
              </w:rPr>
            </w:pPr>
            <w:r w:rsidRPr="005149B6">
              <w:rPr>
                <w:bCs/>
                <w:sz w:val="28"/>
              </w:rPr>
              <w:t>Наличие ученой степени, группа научных специальностей</w:t>
            </w:r>
          </w:p>
        </w:tc>
        <w:tc>
          <w:tcPr>
            <w:tcW w:w="4536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sz w:val="28"/>
              </w:rPr>
            </w:pPr>
          </w:p>
        </w:tc>
      </w:tr>
      <w:tr w:rsidR="003D047A" w:rsidRPr="005149B6" w:rsidTr="00263B2F">
        <w:tc>
          <w:tcPr>
            <w:tcW w:w="5211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bCs/>
                <w:sz w:val="28"/>
              </w:rPr>
            </w:pPr>
            <w:r w:rsidRPr="005149B6">
              <w:rPr>
                <w:bCs/>
                <w:sz w:val="28"/>
              </w:rPr>
              <w:t>Название диссертационной работы (работ)</w:t>
            </w:r>
          </w:p>
        </w:tc>
        <w:tc>
          <w:tcPr>
            <w:tcW w:w="4536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sz w:val="28"/>
              </w:rPr>
            </w:pPr>
          </w:p>
        </w:tc>
      </w:tr>
      <w:tr w:rsidR="003D047A" w:rsidRPr="005149B6" w:rsidTr="00263B2F">
        <w:tc>
          <w:tcPr>
            <w:tcW w:w="5211" w:type="dxa"/>
          </w:tcPr>
          <w:p w:rsidR="003D047A" w:rsidRPr="005149B6" w:rsidRDefault="003D047A" w:rsidP="00485134">
            <w:pPr>
              <w:ind w:right="284"/>
              <w:rPr>
                <w:bCs/>
                <w:sz w:val="28"/>
              </w:rPr>
            </w:pPr>
            <w:r w:rsidRPr="005149B6">
              <w:rPr>
                <w:bCs/>
                <w:sz w:val="28"/>
              </w:rPr>
              <w:t xml:space="preserve">Основные публикации </w:t>
            </w:r>
          </w:p>
          <w:p w:rsidR="003D047A" w:rsidRPr="005149B6" w:rsidRDefault="003D047A" w:rsidP="00485134">
            <w:pPr>
              <w:ind w:right="284"/>
              <w:rPr>
                <w:bCs/>
                <w:sz w:val="28"/>
              </w:rPr>
            </w:pPr>
            <w:r w:rsidRPr="005149B6">
              <w:rPr>
                <w:bCs/>
                <w:sz w:val="28"/>
              </w:rPr>
              <w:t xml:space="preserve">(в </w:t>
            </w:r>
            <w:proofErr w:type="spellStart"/>
            <w:r w:rsidRPr="005149B6">
              <w:rPr>
                <w:bCs/>
                <w:sz w:val="28"/>
              </w:rPr>
              <w:t>т.ч</w:t>
            </w:r>
            <w:proofErr w:type="spellEnd"/>
            <w:r w:rsidRPr="005149B6">
              <w:rPr>
                <w:bCs/>
                <w:sz w:val="28"/>
              </w:rPr>
              <w:t>. брошюры, книги)</w:t>
            </w:r>
          </w:p>
        </w:tc>
        <w:tc>
          <w:tcPr>
            <w:tcW w:w="4536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sz w:val="28"/>
              </w:rPr>
            </w:pPr>
          </w:p>
        </w:tc>
      </w:tr>
      <w:tr w:rsidR="003D047A" w:rsidRPr="005149B6" w:rsidTr="00263B2F">
        <w:trPr>
          <w:cantSplit/>
        </w:trPr>
        <w:tc>
          <w:tcPr>
            <w:tcW w:w="9747" w:type="dxa"/>
            <w:gridSpan w:val="2"/>
          </w:tcPr>
          <w:p w:rsidR="003D047A" w:rsidRPr="005149B6" w:rsidRDefault="003D047A" w:rsidP="00485134">
            <w:pPr>
              <w:spacing w:after="100" w:afterAutospacing="1"/>
              <w:ind w:right="284"/>
              <w:jc w:val="center"/>
              <w:rPr>
                <w:sz w:val="28"/>
              </w:rPr>
            </w:pPr>
            <w:r w:rsidRPr="005149B6">
              <w:rPr>
                <w:sz w:val="28"/>
              </w:rPr>
              <w:t>4. Социально значимая деятельность</w:t>
            </w:r>
          </w:p>
        </w:tc>
      </w:tr>
      <w:tr w:rsidR="003D047A" w:rsidRPr="005149B6" w:rsidTr="00263B2F">
        <w:tc>
          <w:tcPr>
            <w:tcW w:w="5211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bCs/>
                <w:sz w:val="28"/>
              </w:rPr>
            </w:pPr>
            <w:r w:rsidRPr="005149B6">
              <w:rPr>
                <w:bCs/>
                <w:sz w:val="28"/>
              </w:rPr>
              <w:t>Членство в профсоюзе (наименование, дата вступления)</w:t>
            </w:r>
          </w:p>
        </w:tc>
        <w:tc>
          <w:tcPr>
            <w:tcW w:w="4536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sz w:val="28"/>
              </w:rPr>
            </w:pPr>
          </w:p>
        </w:tc>
      </w:tr>
      <w:tr w:rsidR="003D047A" w:rsidRPr="005149B6" w:rsidTr="00263B2F">
        <w:tc>
          <w:tcPr>
            <w:tcW w:w="5211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bCs/>
                <w:sz w:val="28"/>
              </w:rPr>
            </w:pPr>
            <w:r w:rsidRPr="005149B6">
              <w:rPr>
                <w:bCs/>
                <w:sz w:val="28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536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sz w:val="28"/>
              </w:rPr>
            </w:pPr>
          </w:p>
        </w:tc>
      </w:tr>
      <w:tr w:rsidR="003D047A" w:rsidRPr="005149B6" w:rsidTr="00263B2F">
        <w:tc>
          <w:tcPr>
            <w:tcW w:w="5211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bCs/>
                <w:sz w:val="28"/>
              </w:rPr>
            </w:pPr>
            <w:r w:rsidRPr="005149B6">
              <w:rPr>
                <w:bCs/>
                <w:sz w:val="28"/>
              </w:rPr>
              <w:t>Участие в волонтерской деятельности</w:t>
            </w:r>
          </w:p>
        </w:tc>
        <w:tc>
          <w:tcPr>
            <w:tcW w:w="4536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sz w:val="28"/>
              </w:rPr>
            </w:pPr>
          </w:p>
        </w:tc>
      </w:tr>
      <w:tr w:rsidR="003D047A" w:rsidRPr="005149B6" w:rsidTr="00263B2F">
        <w:tc>
          <w:tcPr>
            <w:tcW w:w="5211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bCs/>
                <w:sz w:val="28"/>
              </w:rPr>
            </w:pPr>
            <w:r w:rsidRPr="005149B6">
              <w:rPr>
                <w:bCs/>
                <w:sz w:val="28"/>
              </w:rPr>
              <w:t xml:space="preserve">Участие в разработке и реализации муниципальных, региональных, федеральных, международных социальных программ и проектов </w:t>
            </w:r>
            <w:r w:rsidRPr="005149B6">
              <w:rPr>
                <w:bCs/>
                <w:sz w:val="28"/>
              </w:rPr>
              <w:br/>
              <w:t>(с указанием статуса участия)</w:t>
            </w:r>
          </w:p>
        </w:tc>
        <w:tc>
          <w:tcPr>
            <w:tcW w:w="4536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sz w:val="28"/>
              </w:rPr>
            </w:pPr>
          </w:p>
        </w:tc>
      </w:tr>
      <w:tr w:rsidR="003D047A" w:rsidRPr="005149B6" w:rsidTr="00263B2F">
        <w:trPr>
          <w:cantSplit/>
        </w:trPr>
        <w:tc>
          <w:tcPr>
            <w:tcW w:w="9747" w:type="dxa"/>
            <w:gridSpan w:val="2"/>
          </w:tcPr>
          <w:p w:rsidR="003D047A" w:rsidRPr="005149B6" w:rsidRDefault="003D047A" w:rsidP="00485134">
            <w:pPr>
              <w:spacing w:after="100" w:afterAutospacing="1"/>
              <w:ind w:right="284"/>
              <w:jc w:val="center"/>
              <w:rPr>
                <w:sz w:val="28"/>
              </w:rPr>
            </w:pPr>
            <w:r w:rsidRPr="005149B6">
              <w:rPr>
                <w:sz w:val="28"/>
              </w:rPr>
              <w:t>5. Семья</w:t>
            </w:r>
          </w:p>
        </w:tc>
      </w:tr>
      <w:tr w:rsidR="003D047A" w:rsidRPr="005149B6" w:rsidTr="00263B2F">
        <w:tc>
          <w:tcPr>
            <w:tcW w:w="5211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bCs/>
                <w:sz w:val="28"/>
              </w:rPr>
            </w:pPr>
            <w:r w:rsidRPr="005149B6">
              <w:rPr>
                <w:bCs/>
                <w:sz w:val="28"/>
              </w:rPr>
              <w:t xml:space="preserve">Семейное положение </w:t>
            </w:r>
          </w:p>
        </w:tc>
        <w:tc>
          <w:tcPr>
            <w:tcW w:w="4536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sz w:val="28"/>
              </w:rPr>
            </w:pPr>
          </w:p>
        </w:tc>
      </w:tr>
      <w:tr w:rsidR="003D047A" w:rsidRPr="005149B6" w:rsidTr="00263B2F">
        <w:tc>
          <w:tcPr>
            <w:tcW w:w="5211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bCs/>
                <w:sz w:val="28"/>
              </w:rPr>
            </w:pPr>
            <w:r w:rsidRPr="005149B6">
              <w:rPr>
                <w:bCs/>
                <w:sz w:val="28"/>
              </w:rPr>
              <w:t xml:space="preserve">Дети (пол, возраст) </w:t>
            </w:r>
          </w:p>
        </w:tc>
        <w:tc>
          <w:tcPr>
            <w:tcW w:w="4536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sz w:val="28"/>
              </w:rPr>
            </w:pPr>
          </w:p>
        </w:tc>
      </w:tr>
      <w:tr w:rsidR="003D047A" w:rsidRPr="005149B6" w:rsidTr="00263B2F">
        <w:tc>
          <w:tcPr>
            <w:tcW w:w="5211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bCs/>
                <w:sz w:val="28"/>
              </w:rPr>
            </w:pPr>
            <w:r w:rsidRPr="005149B6">
              <w:rPr>
                <w:sz w:val="28"/>
              </w:rPr>
              <w:t xml:space="preserve">Наличие педагогической династии, шахтерской династии (подробно, </w:t>
            </w:r>
            <w:r w:rsidRPr="005149B6">
              <w:rPr>
                <w:sz w:val="28"/>
              </w:rPr>
              <w:br/>
              <w:t>с указанием родственных связей, Ф.И.О., общее количество лет династии)</w:t>
            </w:r>
          </w:p>
        </w:tc>
        <w:tc>
          <w:tcPr>
            <w:tcW w:w="4536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sz w:val="28"/>
              </w:rPr>
            </w:pPr>
          </w:p>
        </w:tc>
      </w:tr>
      <w:tr w:rsidR="003D047A" w:rsidRPr="005149B6" w:rsidTr="00263B2F">
        <w:trPr>
          <w:cantSplit/>
        </w:trPr>
        <w:tc>
          <w:tcPr>
            <w:tcW w:w="9747" w:type="dxa"/>
            <w:gridSpan w:val="2"/>
          </w:tcPr>
          <w:p w:rsidR="003D047A" w:rsidRPr="005149B6" w:rsidRDefault="003D047A" w:rsidP="00485134">
            <w:pPr>
              <w:spacing w:after="100" w:afterAutospacing="1"/>
              <w:ind w:right="284"/>
              <w:jc w:val="center"/>
              <w:rPr>
                <w:sz w:val="28"/>
              </w:rPr>
            </w:pPr>
            <w:r w:rsidRPr="005149B6">
              <w:rPr>
                <w:sz w:val="28"/>
              </w:rPr>
              <w:t>6. Материалы для размещения на сайте конкурса</w:t>
            </w:r>
          </w:p>
        </w:tc>
      </w:tr>
      <w:tr w:rsidR="003D047A" w:rsidRPr="005149B6" w:rsidTr="00263B2F">
        <w:tc>
          <w:tcPr>
            <w:tcW w:w="5211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bCs/>
                <w:sz w:val="28"/>
              </w:rPr>
            </w:pPr>
            <w:r w:rsidRPr="005149B6">
              <w:rPr>
                <w:bCs/>
                <w:sz w:val="28"/>
              </w:rPr>
              <w:t xml:space="preserve">Почему нравится работать </w:t>
            </w:r>
            <w:r w:rsidRPr="005149B6">
              <w:rPr>
                <w:bCs/>
                <w:sz w:val="28"/>
              </w:rPr>
              <w:br/>
              <w:t>в образовательной организации</w:t>
            </w:r>
          </w:p>
        </w:tc>
        <w:tc>
          <w:tcPr>
            <w:tcW w:w="4536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sz w:val="28"/>
              </w:rPr>
            </w:pPr>
          </w:p>
        </w:tc>
      </w:tr>
      <w:tr w:rsidR="003D047A" w:rsidRPr="005149B6" w:rsidTr="00263B2F">
        <w:tc>
          <w:tcPr>
            <w:tcW w:w="5211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bCs/>
                <w:sz w:val="28"/>
              </w:rPr>
            </w:pPr>
            <w:r w:rsidRPr="005149B6">
              <w:rPr>
                <w:bCs/>
                <w:sz w:val="28"/>
              </w:rPr>
              <w:t>Профессиональные и личностные ценности</w:t>
            </w:r>
          </w:p>
        </w:tc>
        <w:tc>
          <w:tcPr>
            <w:tcW w:w="4536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sz w:val="28"/>
              </w:rPr>
            </w:pPr>
          </w:p>
        </w:tc>
      </w:tr>
      <w:tr w:rsidR="003D047A" w:rsidRPr="005149B6" w:rsidTr="00263B2F">
        <w:tc>
          <w:tcPr>
            <w:tcW w:w="5211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bCs/>
                <w:sz w:val="28"/>
              </w:rPr>
            </w:pPr>
            <w:r w:rsidRPr="005149B6">
              <w:rPr>
                <w:bCs/>
                <w:sz w:val="28"/>
              </w:rPr>
              <w:t xml:space="preserve">Миссия учителя </w:t>
            </w:r>
          </w:p>
        </w:tc>
        <w:tc>
          <w:tcPr>
            <w:tcW w:w="4536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sz w:val="28"/>
              </w:rPr>
            </w:pPr>
          </w:p>
        </w:tc>
      </w:tr>
      <w:tr w:rsidR="003D047A" w:rsidRPr="005149B6" w:rsidTr="00263B2F">
        <w:tc>
          <w:tcPr>
            <w:tcW w:w="5211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bCs/>
                <w:sz w:val="28"/>
              </w:rPr>
            </w:pPr>
            <w:r w:rsidRPr="005149B6">
              <w:rPr>
                <w:bCs/>
                <w:sz w:val="28"/>
              </w:rPr>
              <w:t>Хобби</w:t>
            </w:r>
          </w:p>
        </w:tc>
        <w:tc>
          <w:tcPr>
            <w:tcW w:w="4536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sz w:val="28"/>
              </w:rPr>
            </w:pPr>
          </w:p>
        </w:tc>
      </w:tr>
      <w:tr w:rsidR="003D047A" w:rsidRPr="005149B6" w:rsidTr="00263B2F">
        <w:tc>
          <w:tcPr>
            <w:tcW w:w="5211" w:type="dxa"/>
          </w:tcPr>
          <w:p w:rsidR="003D047A" w:rsidRPr="005149B6" w:rsidRDefault="003D047A" w:rsidP="00485134">
            <w:pPr>
              <w:ind w:right="284"/>
              <w:rPr>
                <w:bCs/>
                <w:sz w:val="28"/>
              </w:rPr>
            </w:pPr>
            <w:r w:rsidRPr="005149B6">
              <w:rPr>
                <w:bCs/>
                <w:sz w:val="28"/>
              </w:rPr>
              <w:lastRenderedPageBreak/>
              <w:t xml:space="preserve">Сведения об участнике конкурса, </w:t>
            </w:r>
          </w:p>
          <w:p w:rsidR="003D047A" w:rsidRPr="005149B6" w:rsidRDefault="003D047A" w:rsidP="00485134">
            <w:pPr>
              <w:ind w:right="284"/>
              <w:rPr>
                <w:bCs/>
                <w:sz w:val="28"/>
              </w:rPr>
            </w:pPr>
            <w:r w:rsidRPr="005149B6">
              <w:rPr>
                <w:bCs/>
                <w:sz w:val="28"/>
              </w:rPr>
              <w:t xml:space="preserve">не </w:t>
            </w:r>
            <w:proofErr w:type="gramStart"/>
            <w:r w:rsidRPr="005149B6">
              <w:rPr>
                <w:bCs/>
                <w:sz w:val="28"/>
              </w:rPr>
              <w:t>отраженные</w:t>
            </w:r>
            <w:proofErr w:type="gramEnd"/>
            <w:r w:rsidRPr="005149B6">
              <w:rPr>
                <w:bCs/>
                <w:sz w:val="28"/>
              </w:rPr>
              <w:t xml:space="preserve"> в предыдущих разделах (не более 400 слов)</w:t>
            </w:r>
          </w:p>
        </w:tc>
        <w:tc>
          <w:tcPr>
            <w:tcW w:w="4536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sz w:val="28"/>
              </w:rPr>
            </w:pPr>
          </w:p>
        </w:tc>
      </w:tr>
      <w:tr w:rsidR="003D047A" w:rsidRPr="005149B6" w:rsidTr="00263B2F">
        <w:trPr>
          <w:cantSplit/>
        </w:trPr>
        <w:tc>
          <w:tcPr>
            <w:tcW w:w="9747" w:type="dxa"/>
            <w:gridSpan w:val="2"/>
          </w:tcPr>
          <w:p w:rsidR="003D047A" w:rsidRPr="005149B6" w:rsidRDefault="003D047A" w:rsidP="00485134">
            <w:pPr>
              <w:spacing w:after="100" w:afterAutospacing="1"/>
              <w:ind w:right="284"/>
              <w:jc w:val="center"/>
              <w:rPr>
                <w:sz w:val="28"/>
              </w:rPr>
            </w:pPr>
            <w:r w:rsidRPr="005149B6">
              <w:rPr>
                <w:sz w:val="28"/>
              </w:rPr>
              <w:t>7. Контакты</w:t>
            </w:r>
          </w:p>
        </w:tc>
      </w:tr>
      <w:tr w:rsidR="003D047A" w:rsidRPr="005149B6" w:rsidTr="00263B2F">
        <w:tc>
          <w:tcPr>
            <w:tcW w:w="5211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bCs/>
                <w:sz w:val="28"/>
              </w:rPr>
            </w:pPr>
            <w:r w:rsidRPr="005149B6">
              <w:rPr>
                <w:bCs/>
                <w:sz w:val="28"/>
              </w:rPr>
              <w:t>Рабочий адрес с индексом</w:t>
            </w:r>
          </w:p>
        </w:tc>
        <w:tc>
          <w:tcPr>
            <w:tcW w:w="4536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sz w:val="28"/>
              </w:rPr>
            </w:pPr>
          </w:p>
        </w:tc>
      </w:tr>
      <w:tr w:rsidR="003D047A" w:rsidRPr="005149B6" w:rsidTr="00263B2F">
        <w:tc>
          <w:tcPr>
            <w:tcW w:w="5211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bCs/>
                <w:sz w:val="28"/>
              </w:rPr>
            </w:pPr>
            <w:r w:rsidRPr="005149B6">
              <w:rPr>
                <w:bCs/>
                <w:sz w:val="28"/>
              </w:rPr>
              <w:t>Домашний адрес с индексом</w:t>
            </w:r>
          </w:p>
        </w:tc>
        <w:tc>
          <w:tcPr>
            <w:tcW w:w="4536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sz w:val="28"/>
              </w:rPr>
            </w:pPr>
          </w:p>
        </w:tc>
      </w:tr>
      <w:tr w:rsidR="003D047A" w:rsidRPr="005149B6" w:rsidTr="00263B2F">
        <w:tc>
          <w:tcPr>
            <w:tcW w:w="5211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bCs/>
                <w:sz w:val="28"/>
              </w:rPr>
            </w:pPr>
            <w:r w:rsidRPr="005149B6">
              <w:rPr>
                <w:bCs/>
                <w:sz w:val="28"/>
              </w:rPr>
              <w:t>Рабочий телефон с междугородным кодом</w:t>
            </w:r>
          </w:p>
        </w:tc>
        <w:tc>
          <w:tcPr>
            <w:tcW w:w="4536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sz w:val="28"/>
              </w:rPr>
            </w:pPr>
          </w:p>
        </w:tc>
      </w:tr>
      <w:tr w:rsidR="003D047A" w:rsidRPr="005149B6" w:rsidTr="00263B2F">
        <w:tc>
          <w:tcPr>
            <w:tcW w:w="5211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bCs/>
                <w:sz w:val="28"/>
              </w:rPr>
            </w:pPr>
            <w:r w:rsidRPr="005149B6">
              <w:rPr>
                <w:bCs/>
                <w:sz w:val="28"/>
              </w:rPr>
              <w:t xml:space="preserve">Домашний телефон </w:t>
            </w:r>
            <w:r w:rsidRPr="005149B6">
              <w:rPr>
                <w:bCs/>
                <w:sz w:val="28"/>
              </w:rPr>
              <w:br/>
              <w:t>с междугородным кодом</w:t>
            </w:r>
          </w:p>
        </w:tc>
        <w:tc>
          <w:tcPr>
            <w:tcW w:w="4536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sz w:val="28"/>
              </w:rPr>
            </w:pPr>
          </w:p>
        </w:tc>
      </w:tr>
      <w:tr w:rsidR="003D047A" w:rsidRPr="005149B6" w:rsidTr="00263B2F">
        <w:tc>
          <w:tcPr>
            <w:tcW w:w="5211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bCs/>
                <w:sz w:val="28"/>
              </w:rPr>
            </w:pPr>
            <w:r w:rsidRPr="005149B6">
              <w:rPr>
                <w:bCs/>
                <w:sz w:val="28"/>
              </w:rPr>
              <w:t>Мобильный телефон</w:t>
            </w:r>
          </w:p>
        </w:tc>
        <w:tc>
          <w:tcPr>
            <w:tcW w:w="4536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sz w:val="28"/>
              </w:rPr>
            </w:pPr>
          </w:p>
        </w:tc>
      </w:tr>
      <w:tr w:rsidR="003D047A" w:rsidRPr="005149B6" w:rsidTr="00263B2F">
        <w:tc>
          <w:tcPr>
            <w:tcW w:w="5211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bCs/>
                <w:sz w:val="28"/>
              </w:rPr>
            </w:pPr>
            <w:r w:rsidRPr="005149B6">
              <w:rPr>
                <w:bCs/>
                <w:sz w:val="28"/>
              </w:rPr>
              <w:t>Рабочая электронная почта</w:t>
            </w:r>
          </w:p>
        </w:tc>
        <w:tc>
          <w:tcPr>
            <w:tcW w:w="4536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sz w:val="28"/>
              </w:rPr>
            </w:pPr>
          </w:p>
        </w:tc>
      </w:tr>
      <w:tr w:rsidR="003D047A" w:rsidRPr="005149B6" w:rsidTr="00263B2F">
        <w:tc>
          <w:tcPr>
            <w:tcW w:w="5211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bCs/>
                <w:sz w:val="28"/>
              </w:rPr>
            </w:pPr>
            <w:r w:rsidRPr="005149B6">
              <w:rPr>
                <w:bCs/>
                <w:sz w:val="28"/>
              </w:rPr>
              <w:t>Личная электронная почта</w:t>
            </w:r>
          </w:p>
        </w:tc>
        <w:tc>
          <w:tcPr>
            <w:tcW w:w="4536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sz w:val="28"/>
              </w:rPr>
            </w:pPr>
          </w:p>
        </w:tc>
      </w:tr>
      <w:tr w:rsidR="003D047A" w:rsidRPr="005149B6" w:rsidTr="00263B2F">
        <w:tc>
          <w:tcPr>
            <w:tcW w:w="5211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bCs/>
                <w:sz w:val="28"/>
              </w:rPr>
            </w:pPr>
            <w:r w:rsidRPr="005149B6">
              <w:rPr>
                <w:bCs/>
                <w:sz w:val="28"/>
              </w:rPr>
              <w:t>Адрес сайта образовательной организации в сети «Интернет»</w:t>
            </w:r>
          </w:p>
        </w:tc>
        <w:tc>
          <w:tcPr>
            <w:tcW w:w="4536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sz w:val="28"/>
              </w:rPr>
            </w:pPr>
          </w:p>
        </w:tc>
      </w:tr>
      <w:tr w:rsidR="003D047A" w:rsidRPr="005149B6" w:rsidTr="00263B2F">
        <w:tc>
          <w:tcPr>
            <w:tcW w:w="5211" w:type="dxa"/>
          </w:tcPr>
          <w:p w:rsidR="003D047A" w:rsidRPr="005149B6" w:rsidRDefault="003D047A" w:rsidP="00485134">
            <w:pPr>
              <w:ind w:right="284"/>
              <w:rPr>
                <w:bCs/>
                <w:sz w:val="28"/>
              </w:rPr>
            </w:pPr>
            <w:proofErr w:type="gramStart"/>
            <w:r w:rsidRPr="005149B6">
              <w:rPr>
                <w:bCs/>
                <w:sz w:val="28"/>
              </w:rPr>
              <w:t xml:space="preserve">Адреса в сети «Интернет» (сайт, блог, страницы в социальных сетях </w:t>
            </w:r>
            <w:proofErr w:type="gramEnd"/>
          </w:p>
          <w:p w:rsidR="003D047A" w:rsidRPr="005149B6" w:rsidRDefault="003D047A" w:rsidP="00485134">
            <w:pPr>
              <w:ind w:right="284"/>
              <w:rPr>
                <w:bCs/>
                <w:sz w:val="28"/>
              </w:rPr>
            </w:pPr>
            <w:r w:rsidRPr="005149B6">
              <w:rPr>
                <w:bCs/>
                <w:sz w:val="28"/>
              </w:rPr>
              <w:t xml:space="preserve">и т.д.), где можно познакомиться </w:t>
            </w:r>
            <w:r w:rsidRPr="005149B6">
              <w:rPr>
                <w:bCs/>
                <w:sz w:val="28"/>
              </w:rPr>
              <w:br/>
              <w:t xml:space="preserve">с участником и публикуемыми </w:t>
            </w:r>
            <w:r w:rsidRPr="005149B6">
              <w:rPr>
                <w:bCs/>
                <w:sz w:val="28"/>
              </w:rPr>
              <w:br/>
              <w:t>им материалами</w:t>
            </w:r>
          </w:p>
        </w:tc>
        <w:tc>
          <w:tcPr>
            <w:tcW w:w="4536" w:type="dxa"/>
          </w:tcPr>
          <w:p w:rsidR="003D047A" w:rsidRPr="005149B6" w:rsidRDefault="003D047A" w:rsidP="00485134">
            <w:pPr>
              <w:spacing w:after="100" w:afterAutospacing="1"/>
              <w:ind w:right="284"/>
              <w:rPr>
                <w:sz w:val="28"/>
              </w:rPr>
            </w:pPr>
          </w:p>
        </w:tc>
      </w:tr>
      <w:tr w:rsidR="003D047A" w:rsidRPr="005149B6" w:rsidTr="00263B2F">
        <w:tc>
          <w:tcPr>
            <w:tcW w:w="9747" w:type="dxa"/>
            <w:gridSpan w:val="2"/>
          </w:tcPr>
          <w:p w:rsidR="003D047A" w:rsidRPr="005149B6" w:rsidRDefault="003D047A" w:rsidP="00485134">
            <w:pPr>
              <w:spacing w:after="100" w:afterAutospacing="1"/>
              <w:ind w:right="284"/>
              <w:jc w:val="center"/>
              <w:rPr>
                <w:sz w:val="28"/>
              </w:rPr>
            </w:pPr>
            <w:r w:rsidRPr="005149B6">
              <w:rPr>
                <w:sz w:val="28"/>
              </w:rPr>
              <w:t>8. Фотопортрет (не более 3 фотографий)</w:t>
            </w:r>
          </w:p>
        </w:tc>
      </w:tr>
    </w:tbl>
    <w:p w:rsidR="003D047A" w:rsidRPr="005149B6" w:rsidRDefault="003D047A" w:rsidP="00485134">
      <w:pPr>
        <w:ind w:right="284"/>
      </w:pPr>
    </w:p>
    <w:p w:rsidR="003D047A" w:rsidRPr="005149B6" w:rsidRDefault="003D047A" w:rsidP="00485134">
      <w:pPr>
        <w:ind w:right="284"/>
      </w:pPr>
    </w:p>
    <w:p w:rsidR="003D047A" w:rsidRPr="005149B6" w:rsidRDefault="003D047A" w:rsidP="00B87881">
      <w:pPr>
        <w:ind w:right="284" w:firstLine="709"/>
        <w:jc w:val="both"/>
        <w:rPr>
          <w:sz w:val="28"/>
        </w:rPr>
      </w:pPr>
      <w:r w:rsidRPr="005149B6">
        <w:rPr>
          <w:sz w:val="28"/>
        </w:rPr>
        <w:t xml:space="preserve">Правильность сведений, представленных в информационной карте, подтверждаю: </w:t>
      </w:r>
    </w:p>
    <w:p w:rsidR="00CA3FB6" w:rsidRPr="005149B6" w:rsidRDefault="00CA3FB6" w:rsidP="00D91538">
      <w:pPr>
        <w:ind w:right="284"/>
        <w:jc w:val="both"/>
        <w:rPr>
          <w:sz w:val="28"/>
        </w:rPr>
      </w:pPr>
    </w:p>
    <w:p w:rsidR="003D047A" w:rsidRPr="005149B6" w:rsidRDefault="003D047A" w:rsidP="00485134">
      <w:pPr>
        <w:ind w:right="284"/>
      </w:pPr>
      <w:r w:rsidRPr="005149B6">
        <w:t xml:space="preserve">__________________ (_________________________________________________________) </w:t>
      </w:r>
    </w:p>
    <w:p w:rsidR="003D047A" w:rsidRPr="005149B6" w:rsidRDefault="003D047A" w:rsidP="00485134">
      <w:pPr>
        <w:ind w:right="284"/>
        <w:rPr>
          <w:sz w:val="22"/>
        </w:rPr>
      </w:pPr>
      <w:r w:rsidRPr="005149B6">
        <w:rPr>
          <w:sz w:val="22"/>
        </w:rPr>
        <w:t xml:space="preserve">             </w:t>
      </w:r>
      <w:r w:rsidRPr="005149B6">
        <w:t xml:space="preserve">(подпись)                                                </w:t>
      </w:r>
      <w:r w:rsidR="00B87881" w:rsidRPr="005149B6">
        <w:t>(Ф.И.О.)</w:t>
      </w:r>
    </w:p>
    <w:p w:rsidR="003D047A" w:rsidRPr="005149B6" w:rsidRDefault="003D047A" w:rsidP="00485134">
      <w:pPr>
        <w:ind w:right="284"/>
        <w:rPr>
          <w:sz w:val="28"/>
        </w:rPr>
      </w:pPr>
    </w:p>
    <w:p w:rsidR="003D047A" w:rsidRPr="005149B6" w:rsidRDefault="003D047A" w:rsidP="00485134">
      <w:pPr>
        <w:ind w:right="284"/>
      </w:pPr>
      <w:r w:rsidRPr="005149B6">
        <w:rPr>
          <w:sz w:val="28"/>
        </w:rPr>
        <w:t>«_____»__________________ 2025 г.</w:t>
      </w:r>
    </w:p>
    <w:p w:rsidR="003D047A" w:rsidRPr="005149B6" w:rsidRDefault="003D047A" w:rsidP="00485134">
      <w:pPr>
        <w:ind w:right="284"/>
        <w:rPr>
          <w:sz w:val="28"/>
        </w:rPr>
      </w:pPr>
      <w:r w:rsidRPr="005149B6">
        <w:rPr>
          <w:sz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7"/>
        <w:gridCol w:w="4915"/>
      </w:tblGrid>
      <w:tr w:rsidR="003D047A" w:rsidRPr="005149B6" w:rsidTr="00E868CE">
        <w:trPr>
          <w:trHeight w:val="1715"/>
        </w:trPr>
        <w:tc>
          <w:tcPr>
            <w:tcW w:w="4820" w:type="dxa"/>
            <w:shd w:val="clear" w:color="auto" w:fill="auto"/>
          </w:tcPr>
          <w:p w:rsidR="003D047A" w:rsidRPr="005149B6" w:rsidRDefault="003D047A" w:rsidP="00485134">
            <w:pPr>
              <w:autoSpaceDE w:val="0"/>
              <w:autoSpaceDN w:val="0"/>
              <w:adjustRightInd w:val="0"/>
              <w:spacing w:line="320" w:lineRule="exact"/>
              <w:ind w:right="284"/>
              <w:jc w:val="center"/>
              <w:rPr>
                <w:sz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3D047A" w:rsidRPr="005149B6" w:rsidRDefault="003D047A" w:rsidP="00485134">
            <w:pPr>
              <w:autoSpaceDE w:val="0"/>
              <w:autoSpaceDN w:val="0"/>
              <w:adjustRightInd w:val="0"/>
              <w:spacing w:line="320" w:lineRule="exact"/>
              <w:ind w:right="284"/>
              <w:jc w:val="center"/>
              <w:rPr>
                <w:sz w:val="28"/>
              </w:rPr>
            </w:pPr>
            <w:r w:rsidRPr="005149B6">
              <w:rPr>
                <w:sz w:val="28"/>
              </w:rPr>
              <w:t>Приложение № 3</w:t>
            </w:r>
          </w:p>
          <w:p w:rsidR="003D047A" w:rsidRPr="005149B6" w:rsidRDefault="003D047A" w:rsidP="00485134">
            <w:pPr>
              <w:autoSpaceDE w:val="0"/>
              <w:autoSpaceDN w:val="0"/>
              <w:adjustRightInd w:val="0"/>
              <w:spacing w:line="320" w:lineRule="exact"/>
              <w:ind w:right="284"/>
              <w:jc w:val="center"/>
              <w:rPr>
                <w:sz w:val="28"/>
              </w:rPr>
            </w:pPr>
            <w:r w:rsidRPr="005149B6">
              <w:rPr>
                <w:sz w:val="28"/>
              </w:rPr>
              <w:t>к Положению о проведении</w:t>
            </w:r>
          </w:p>
          <w:p w:rsidR="003D047A" w:rsidRPr="005149B6" w:rsidRDefault="003D047A" w:rsidP="00485134">
            <w:pPr>
              <w:autoSpaceDE w:val="0"/>
              <w:autoSpaceDN w:val="0"/>
              <w:adjustRightInd w:val="0"/>
              <w:spacing w:line="320" w:lineRule="exact"/>
              <w:ind w:right="284"/>
              <w:jc w:val="center"/>
              <w:rPr>
                <w:sz w:val="28"/>
              </w:rPr>
            </w:pPr>
            <w:r w:rsidRPr="005149B6">
              <w:rPr>
                <w:sz w:val="28"/>
              </w:rPr>
              <w:t>регионального этапа</w:t>
            </w:r>
          </w:p>
          <w:p w:rsidR="003D047A" w:rsidRPr="005149B6" w:rsidRDefault="003D047A" w:rsidP="00485134">
            <w:pPr>
              <w:autoSpaceDE w:val="0"/>
              <w:autoSpaceDN w:val="0"/>
              <w:adjustRightInd w:val="0"/>
              <w:spacing w:line="320" w:lineRule="exact"/>
              <w:ind w:right="284"/>
              <w:jc w:val="center"/>
              <w:rPr>
                <w:sz w:val="28"/>
              </w:rPr>
            </w:pPr>
            <w:r w:rsidRPr="005149B6">
              <w:rPr>
                <w:sz w:val="28"/>
              </w:rPr>
              <w:t>Всероссийского конкурса</w:t>
            </w:r>
          </w:p>
          <w:p w:rsidR="003D047A" w:rsidRPr="005149B6" w:rsidRDefault="003D047A" w:rsidP="00485134">
            <w:pPr>
              <w:autoSpaceDE w:val="0"/>
              <w:autoSpaceDN w:val="0"/>
              <w:adjustRightInd w:val="0"/>
              <w:spacing w:line="320" w:lineRule="exact"/>
              <w:ind w:right="284"/>
              <w:jc w:val="center"/>
              <w:rPr>
                <w:sz w:val="28"/>
              </w:rPr>
            </w:pPr>
            <w:r w:rsidRPr="005149B6">
              <w:rPr>
                <w:sz w:val="28"/>
              </w:rPr>
              <w:t>«Учитель года России» в 2025 году</w:t>
            </w:r>
          </w:p>
        </w:tc>
      </w:tr>
    </w:tbl>
    <w:p w:rsidR="003D047A" w:rsidRPr="005149B6" w:rsidRDefault="003D047A" w:rsidP="00485134">
      <w:pPr>
        <w:autoSpaceDE w:val="0"/>
        <w:autoSpaceDN w:val="0"/>
        <w:adjustRightInd w:val="0"/>
        <w:spacing w:line="320" w:lineRule="exact"/>
        <w:ind w:right="284"/>
        <w:jc w:val="center"/>
        <w:rPr>
          <w:b/>
          <w:bCs/>
          <w:sz w:val="28"/>
          <w:szCs w:val="28"/>
        </w:rPr>
      </w:pPr>
    </w:p>
    <w:p w:rsidR="003D047A" w:rsidRPr="005149B6" w:rsidRDefault="003D047A" w:rsidP="00E868CE">
      <w:pPr>
        <w:autoSpaceDE w:val="0"/>
        <w:autoSpaceDN w:val="0"/>
        <w:adjustRightInd w:val="0"/>
        <w:spacing w:line="320" w:lineRule="exact"/>
        <w:jc w:val="center"/>
        <w:rPr>
          <w:bCs/>
          <w:sz w:val="28"/>
          <w:szCs w:val="28"/>
        </w:rPr>
      </w:pPr>
      <w:r w:rsidRPr="005149B6">
        <w:rPr>
          <w:bCs/>
          <w:sz w:val="28"/>
          <w:szCs w:val="28"/>
        </w:rPr>
        <w:t xml:space="preserve">СОГЛАСИЕ </w:t>
      </w:r>
    </w:p>
    <w:p w:rsidR="003D047A" w:rsidRPr="005149B6" w:rsidRDefault="003D047A" w:rsidP="00E868CE">
      <w:pPr>
        <w:autoSpaceDE w:val="0"/>
        <w:autoSpaceDN w:val="0"/>
        <w:adjustRightInd w:val="0"/>
        <w:spacing w:line="320" w:lineRule="exact"/>
        <w:jc w:val="center"/>
        <w:rPr>
          <w:bCs/>
          <w:sz w:val="28"/>
          <w:szCs w:val="28"/>
        </w:rPr>
      </w:pPr>
      <w:r w:rsidRPr="005149B6">
        <w:rPr>
          <w:bCs/>
          <w:sz w:val="28"/>
          <w:szCs w:val="28"/>
        </w:rPr>
        <w:t xml:space="preserve">участника регионального этапа Всероссийского конкурса </w:t>
      </w:r>
    </w:p>
    <w:p w:rsidR="003D047A" w:rsidRPr="005149B6" w:rsidRDefault="003D047A" w:rsidP="00E868CE">
      <w:pPr>
        <w:autoSpaceDE w:val="0"/>
        <w:autoSpaceDN w:val="0"/>
        <w:adjustRightInd w:val="0"/>
        <w:spacing w:line="320" w:lineRule="exact"/>
        <w:jc w:val="center"/>
        <w:rPr>
          <w:bCs/>
          <w:sz w:val="28"/>
          <w:szCs w:val="28"/>
        </w:rPr>
      </w:pPr>
      <w:r w:rsidRPr="005149B6">
        <w:rPr>
          <w:bCs/>
          <w:sz w:val="28"/>
          <w:szCs w:val="28"/>
        </w:rPr>
        <w:t xml:space="preserve">«Учитель года России» в 2025 году на обработку персональных данных </w:t>
      </w:r>
    </w:p>
    <w:p w:rsidR="003D047A" w:rsidRPr="005149B6" w:rsidRDefault="003D047A" w:rsidP="00E868CE">
      <w:pPr>
        <w:tabs>
          <w:tab w:val="left" w:pos="7655"/>
        </w:tabs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D047A" w:rsidRPr="005149B6" w:rsidRDefault="003D047A" w:rsidP="00E868CE">
      <w:pPr>
        <w:rPr>
          <w:sz w:val="28"/>
          <w:szCs w:val="28"/>
        </w:rPr>
      </w:pPr>
      <w:r w:rsidRPr="005149B6">
        <w:rPr>
          <w:sz w:val="28"/>
          <w:szCs w:val="28"/>
        </w:rPr>
        <w:t>Я,__________________________________________________________</w:t>
      </w:r>
      <w:r w:rsidR="00034711" w:rsidRPr="005149B6">
        <w:rPr>
          <w:sz w:val="28"/>
          <w:szCs w:val="28"/>
        </w:rPr>
        <w:t>_</w:t>
      </w:r>
      <w:r w:rsidR="00E868CE" w:rsidRPr="005149B6">
        <w:rPr>
          <w:sz w:val="28"/>
          <w:szCs w:val="28"/>
        </w:rPr>
        <w:t>_</w:t>
      </w:r>
      <w:r w:rsidR="00126A7F" w:rsidRPr="005149B6">
        <w:rPr>
          <w:sz w:val="28"/>
          <w:szCs w:val="28"/>
        </w:rPr>
        <w:t>__</w:t>
      </w:r>
      <w:r w:rsidRPr="005149B6">
        <w:rPr>
          <w:sz w:val="28"/>
          <w:szCs w:val="28"/>
        </w:rPr>
        <w:t>_</w:t>
      </w:r>
      <w:r w:rsidR="00920532" w:rsidRPr="005149B6">
        <w:rPr>
          <w:sz w:val="28"/>
          <w:szCs w:val="28"/>
        </w:rPr>
        <w:t>_</w:t>
      </w:r>
      <w:r w:rsidRPr="005149B6">
        <w:rPr>
          <w:sz w:val="28"/>
          <w:szCs w:val="28"/>
        </w:rPr>
        <w:t>_,</w:t>
      </w:r>
    </w:p>
    <w:p w:rsidR="003D047A" w:rsidRPr="005149B6" w:rsidRDefault="003D047A" w:rsidP="00E868CE">
      <w:pPr>
        <w:jc w:val="center"/>
      </w:pPr>
      <w:r w:rsidRPr="005149B6">
        <w:t>(фамилия, имя, отчество полностью)</w:t>
      </w:r>
    </w:p>
    <w:p w:rsidR="003D047A" w:rsidRPr="005149B6" w:rsidRDefault="003D047A" w:rsidP="00126A7F">
      <w:pPr>
        <w:ind w:right="284"/>
        <w:rPr>
          <w:sz w:val="28"/>
          <w:szCs w:val="28"/>
        </w:rPr>
      </w:pPr>
      <w:r w:rsidRPr="005149B6">
        <w:rPr>
          <w:sz w:val="28"/>
          <w:szCs w:val="28"/>
        </w:rPr>
        <w:t>____________________________________</w:t>
      </w:r>
      <w:r w:rsidR="00920532" w:rsidRPr="005149B6">
        <w:rPr>
          <w:sz w:val="28"/>
          <w:szCs w:val="28"/>
        </w:rPr>
        <w:t>_____________________________</w:t>
      </w:r>
      <w:r w:rsidRPr="005149B6">
        <w:rPr>
          <w:sz w:val="28"/>
          <w:szCs w:val="28"/>
        </w:rPr>
        <w:t xml:space="preserve">  серия______________№______</w:t>
      </w:r>
      <w:r w:rsidR="00126A7F" w:rsidRPr="005149B6">
        <w:rPr>
          <w:sz w:val="28"/>
          <w:szCs w:val="28"/>
        </w:rPr>
        <w:t>____</w:t>
      </w:r>
      <w:r w:rsidR="00920532" w:rsidRPr="005149B6">
        <w:rPr>
          <w:sz w:val="28"/>
          <w:szCs w:val="28"/>
        </w:rPr>
        <w:t>___________________________________</w:t>
      </w:r>
    </w:p>
    <w:p w:rsidR="003D047A" w:rsidRPr="005149B6" w:rsidRDefault="003D047A" w:rsidP="00E868CE">
      <w:pPr>
        <w:jc w:val="center"/>
      </w:pPr>
      <w:r w:rsidRPr="005149B6">
        <w:t>(вид документа, удостоверяющего личность)</w:t>
      </w:r>
    </w:p>
    <w:p w:rsidR="003D047A" w:rsidRPr="005149B6" w:rsidRDefault="003D047A" w:rsidP="00126A7F">
      <w:pPr>
        <w:ind w:right="142"/>
        <w:rPr>
          <w:sz w:val="28"/>
          <w:szCs w:val="28"/>
        </w:rPr>
      </w:pPr>
      <w:r w:rsidRPr="005149B6">
        <w:rPr>
          <w:sz w:val="28"/>
          <w:szCs w:val="28"/>
        </w:rPr>
        <w:t>выдан___________________________________________________</w:t>
      </w:r>
      <w:r w:rsidR="00E868CE" w:rsidRPr="005149B6">
        <w:rPr>
          <w:sz w:val="28"/>
          <w:szCs w:val="28"/>
        </w:rPr>
        <w:t>__</w:t>
      </w:r>
      <w:r w:rsidRPr="005149B6">
        <w:rPr>
          <w:sz w:val="28"/>
          <w:szCs w:val="28"/>
        </w:rPr>
        <w:t>____</w:t>
      </w:r>
      <w:r w:rsidR="00126A7F" w:rsidRPr="005149B6">
        <w:rPr>
          <w:sz w:val="28"/>
          <w:szCs w:val="28"/>
        </w:rPr>
        <w:t>_</w:t>
      </w:r>
      <w:r w:rsidRPr="005149B6">
        <w:rPr>
          <w:sz w:val="28"/>
          <w:szCs w:val="28"/>
        </w:rPr>
        <w:t>_</w:t>
      </w:r>
      <w:r w:rsidR="00126A7F" w:rsidRPr="005149B6">
        <w:rPr>
          <w:sz w:val="28"/>
          <w:szCs w:val="28"/>
        </w:rPr>
        <w:t>_</w:t>
      </w:r>
      <w:r w:rsidRPr="005149B6">
        <w:rPr>
          <w:sz w:val="28"/>
          <w:szCs w:val="28"/>
        </w:rPr>
        <w:t>_,</w:t>
      </w:r>
    </w:p>
    <w:p w:rsidR="003D047A" w:rsidRPr="005149B6" w:rsidRDefault="003D047A" w:rsidP="00E868CE">
      <w:pPr>
        <w:jc w:val="center"/>
      </w:pPr>
      <w:r w:rsidRPr="005149B6">
        <w:t>(кем и когда)</w:t>
      </w:r>
    </w:p>
    <w:p w:rsidR="003D047A" w:rsidRPr="005149B6" w:rsidRDefault="003D047A" w:rsidP="00126A7F">
      <w:pPr>
        <w:ind w:right="284"/>
        <w:rPr>
          <w:sz w:val="28"/>
          <w:szCs w:val="28"/>
        </w:rPr>
      </w:pPr>
      <w:r w:rsidRPr="005149B6">
        <w:rPr>
          <w:sz w:val="28"/>
          <w:szCs w:val="28"/>
        </w:rPr>
        <w:t>проживающи</w:t>
      </w:r>
      <w:proofErr w:type="gramStart"/>
      <w:r w:rsidRPr="005149B6">
        <w:rPr>
          <w:sz w:val="28"/>
          <w:szCs w:val="28"/>
        </w:rPr>
        <w:t>й(</w:t>
      </w:r>
      <w:proofErr w:type="spellStart"/>
      <w:proofErr w:type="gramEnd"/>
      <w:r w:rsidRPr="005149B6">
        <w:rPr>
          <w:sz w:val="28"/>
          <w:szCs w:val="28"/>
        </w:rPr>
        <w:t>ая</w:t>
      </w:r>
      <w:proofErr w:type="spellEnd"/>
      <w:r w:rsidRPr="005149B6">
        <w:rPr>
          <w:sz w:val="28"/>
          <w:szCs w:val="28"/>
        </w:rPr>
        <w:t>) по адресу__________________________</w:t>
      </w:r>
      <w:r w:rsidR="00E868CE" w:rsidRPr="005149B6">
        <w:rPr>
          <w:sz w:val="28"/>
          <w:szCs w:val="28"/>
        </w:rPr>
        <w:t>___</w:t>
      </w:r>
      <w:r w:rsidRPr="005149B6">
        <w:rPr>
          <w:sz w:val="28"/>
          <w:szCs w:val="28"/>
        </w:rPr>
        <w:t>_____</w:t>
      </w:r>
      <w:r w:rsidR="00126A7F" w:rsidRPr="005149B6">
        <w:rPr>
          <w:sz w:val="28"/>
          <w:szCs w:val="28"/>
        </w:rPr>
        <w:t>__</w:t>
      </w:r>
      <w:r w:rsidRPr="005149B6">
        <w:rPr>
          <w:sz w:val="28"/>
          <w:szCs w:val="28"/>
        </w:rPr>
        <w:t>________</w:t>
      </w:r>
      <w:r w:rsidR="00920532" w:rsidRPr="005149B6">
        <w:rPr>
          <w:sz w:val="28"/>
          <w:szCs w:val="28"/>
        </w:rPr>
        <w:t>________________</w:t>
      </w:r>
    </w:p>
    <w:p w:rsidR="003D047A" w:rsidRPr="005149B6" w:rsidRDefault="003D047A" w:rsidP="00E868CE">
      <w:pPr>
        <w:rPr>
          <w:sz w:val="28"/>
          <w:szCs w:val="28"/>
        </w:rPr>
      </w:pPr>
      <w:r w:rsidRPr="005149B6">
        <w:rPr>
          <w:sz w:val="28"/>
          <w:szCs w:val="28"/>
        </w:rPr>
        <w:t>_____________________________________________________</w:t>
      </w:r>
      <w:r w:rsidR="00126A7F" w:rsidRPr="005149B6">
        <w:rPr>
          <w:sz w:val="28"/>
          <w:szCs w:val="28"/>
        </w:rPr>
        <w:t>__</w:t>
      </w:r>
      <w:r w:rsidR="00920532" w:rsidRPr="005149B6">
        <w:rPr>
          <w:sz w:val="28"/>
          <w:szCs w:val="28"/>
        </w:rPr>
        <w:t>___________</w:t>
      </w:r>
      <w:r w:rsidRPr="005149B6">
        <w:rPr>
          <w:sz w:val="28"/>
          <w:szCs w:val="28"/>
        </w:rPr>
        <w:t>,</w:t>
      </w:r>
    </w:p>
    <w:p w:rsidR="003D047A" w:rsidRPr="005149B6" w:rsidRDefault="003D047A" w:rsidP="00485134">
      <w:pPr>
        <w:ind w:right="284"/>
        <w:jc w:val="both"/>
        <w:rPr>
          <w:sz w:val="28"/>
          <w:szCs w:val="28"/>
        </w:rPr>
      </w:pPr>
      <w:proofErr w:type="gramStart"/>
      <w:r w:rsidRPr="005149B6">
        <w:rPr>
          <w:sz w:val="28"/>
          <w:szCs w:val="28"/>
        </w:rPr>
        <w:t xml:space="preserve">в соответствии с пунктом 4 статьи 9 Федерального закона от 27.07.2006 </w:t>
      </w:r>
      <w:r w:rsidRPr="005149B6">
        <w:rPr>
          <w:sz w:val="28"/>
          <w:szCs w:val="28"/>
        </w:rPr>
        <w:br/>
        <w:t xml:space="preserve">№ 152-ФЗ «О персональных данных» даю согласие оператору регионального этапа Всероссийского конкурса «Учитель года России» </w:t>
      </w:r>
      <w:r w:rsidR="00920532" w:rsidRPr="005149B6">
        <w:rPr>
          <w:sz w:val="28"/>
          <w:szCs w:val="28"/>
        </w:rPr>
        <w:br/>
      </w:r>
      <w:r w:rsidRPr="005149B6">
        <w:rPr>
          <w:sz w:val="28"/>
          <w:szCs w:val="28"/>
        </w:rPr>
        <w:t xml:space="preserve">в 2025 году (далее – конкурс) – государственному образовательному учреждению дополнительного профессионального образования «Институт развития образования Кузбасса», расположенному по адресу: 650070, </w:t>
      </w:r>
      <w:r w:rsidR="00920532" w:rsidRPr="005149B6">
        <w:rPr>
          <w:sz w:val="28"/>
          <w:szCs w:val="28"/>
        </w:rPr>
        <w:br/>
      </w:r>
      <w:r w:rsidRPr="005149B6">
        <w:rPr>
          <w:sz w:val="28"/>
          <w:szCs w:val="28"/>
        </w:rPr>
        <w:t xml:space="preserve">г. Кемерово, ул. Заузелкова, д. 3 (далее – оператор), </w:t>
      </w:r>
      <w:r w:rsidR="00920532" w:rsidRPr="005149B6">
        <w:rPr>
          <w:sz w:val="28"/>
          <w:szCs w:val="28"/>
        </w:rPr>
        <w:br/>
      </w:r>
      <w:r w:rsidRPr="005149B6">
        <w:rPr>
          <w:sz w:val="28"/>
          <w:szCs w:val="28"/>
        </w:rPr>
        <w:t>на автоматизированную, а также без использования средств автоматизации</w:t>
      </w:r>
      <w:proofErr w:type="gramEnd"/>
      <w:r w:rsidRPr="005149B6">
        <w:rPr>
          <w:sz w:val="28"/>
          <w:szCs w:val="28"/>
        </w:rPr>
        <w:t xml:space="preserve"> </w:t>
      </w:r>
      <w:proofErr w:type="gramStart"/>
      <w:r w:rsidRPr="005149B6">
        <w:rPr>
          <w:sz w:val="28"/>
          <w:szCs w:val="28"/>
        </w:rPr>
        <w:t xml:space="preserve">обработку моих персональных данных, а именно, совершение действий, предусмотренных пунктом 3 статьи 3 Федерального закона от 27.07.2006 </w:t>
      </w:r>
      <w:r w:rsidR="00920532" w:rsidRPr="005149B6">
        <w:rPr>
          <w:sz w:val="28"/>
          <w:szCs w:val="28"/>
        </w:rPr>
        <w:br/>
      </w:r>
      <w:r w:rsidRPr="005149B6">
        <w:rPr>
          <w:sz w:val="28"/>
          <w:szCs w:val="28"/>
        </w:rPr>
        <w:t xml:space="preserve">№ 152-ФЗ «О персональных данных» в отношении следующих персональных данных: фамилия, имя, отчество; пол, возраст; дата и место рождения; паспортные данные; семейное положение; адрес регистрации </w:t>
      </w:r>
      <w:r w:rsidR="00A463F3" w:rsidRPr="005149B6">
        <w:rPr>
          <w:sz w:val="28"/>
          <w:szCs w:val="28"/>
        </w:rPr>
        <w:br/>
      </w:r>
      <w:r w:rsidRPr="005149B6">
        <w:rPr>
          <w:sz w:val="28"/>
          <w:szCs w:val="28"/>
        </w:rPr>
        <w:t>по месту жительства и адрес фактического проживания; номер телефона (домашний, мобильный);</w:t>
      </w:r>
      <w:proofErr w:type="gramEnd"/>
      <w:r w:rsidRPr="005149B6">
        <w:rPr>
          <w:sz w:val="28"/>
          <w:szCs w:val="28"/>
        </w:rPr>
        <w:t xml:space="preserve"> данные документов об образовании, квалификации, профессиональной подготовке, сведения о повышении квалификации; профессия и любая иная информация, относящаяся к моей личности; фото- и видеоизображение.</w:t>
      </w:r>
    </w:p>
    <w:p w:rsidR="003D047A" w:rsidRPr="005149B6" w:rsidRDefault="003D047A" w:rsidP="00485134">
      <w:pPr>
        <w:ind w:right="284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>Обработка персональных данных осуществляется в целях:</w:t>
      </w:r>
    </w:p>
    <w:p w:rsidR="003D047A" w:rsidRPr="005149B6" w:rsidRDefault="003D047A" w:rsidP="00485134">
      <w:pPr>
        <w:ind w:right="284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>организации и проведения конкурса;</w:t>
      </w:r>
    </w:p>
    <w:p w:rsidR="003D047A" w:rsidRPr="005149B6" w:rsidRDefault="003D047A" w:rsidP="00485134">
      <w:pPr>
        <w:ind w:right="284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>обеспечения моего участия в конкурсе;</w:t>
      </w:r>
    </w:p>
    <w:p w:rsidR="003D047A" w:rsidRPr="005149B6" w:rsidRDefault="003D047A" w:rsidP="00485134">
      <w:pPr>
        <w:ind w:right="284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 xml:space="preserve">формирования статистических и аналитических отчетов </w:t>
      </w:r>
      <w:r w:rsidR="00BB0E42" w:rsidRPr="005149B6">
        <w:rPr>
          <w:sz w:val="28"/>
          <w:szCs w:val="28"/>
        </w:rPr>
        <w:br/>
      </w:r>
      <w:r w:rsidRPr="005149B6">
        <w:rPr>
          <w:sz w:val="28"/>
          <w:szCs w:val="28"/>
        </w:rPr>
        <w:t>по результатам конкурса, подготовки информационных материалов;</w:t>
      </w:r>
    </w:p>
    <w:p w:rsidR="003D047A" w:rsidRPr="005149B6" w:rsidRDefault="003D047A" w:rsidP="00485134">
      <w:pPr>
        <w:ind w:right="284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 xml:space="preserve">создания базы данных участников конкурса, размещения информации </w:t>
      </w:r>
      <w:r w:rsidR="00A463F3" w:rsidRPr="005149B6">
        <w:rPr>
          <w:sz w:val="28"/>
          <w:szCs w:val="28"/>
        </w:rPr>
        <w:br/>
      </w:r>
      <w:r w:rsidRPr="005149B6">
        <w:rPr>
          <w:sz w:val="28"/>
          <w:szCs w:val="28"/>
        </w:rPr>
        <w:t>об участниках конкурса в информационно-телекоммуникационной сети «Интернет»;</w:t>
      </w:r>
    </w:p>
    <w:p w:rsidR="003D047A" w:rsidRPr="005149B6" w:rsidRDefault="003D047A" w:rsidP="00485134">
      <w:pPr>
        <w:ind w:right="284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lastRenderedPageBreak/>
        <w:t>обеспечения соблюдения законов и иных нормативных правовых актов Российской Федерации.</w:t>
      </w:r>
    </w:p>
    <w:p w:rsidR="003D047A" w:rsidRPr="005149B6" w:rsidRDefault="003D047A" w:rsidP="00485134">
      <w:pPr>
        <w:ind w:right="284"/>
        <w:jc w:val="both"/>
        <w:rPr>
          <w:sz w:val="28"/>
          <w:szCs w:val="28"/>
        </w:rPr>
      </w:pPr>
      <w:r w:rsidRPr="005149B6">
        <w:rPr>
          <w:sz w:val="28"/>
          <w:szCs w:val="28"/>
        </w:rPr>
        <w:tab/>
      </w:r>
      <w:proofErr w:type="gramStart"/>
      <w:r w:rsidRPr="005149B6">
        <w:rPr>
          <w:sz w:val="28"/>
          <w:szCs w:val="28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не ограничиваясь, Министерству образования Кузбасса и т.д.), а равно как при привлечении третьих лиц </w:t>
      </w:r>
      <w:r w:rsidRPr="005149B6">
        <w:rPr>
          <w:sz w:val="28"/>
          <w:szCs w:val="28"/>
        </w:rPr>
        <w:br/>
        <w:t>к оказанию услуг в моих интересах оператор вправе в необходимом объеме раскрывать для совершения вышеуказанных действий информацию обо мне лично (включая мои персональные</w:t>
      </w:r>
      <w:proofErr w:type="gramEnd"/>
      <w:r w:rsidRPr="005149B6">
        <w:rPr>
          <w:sz w:val="28"/>
          <w:szCs w:val="28"/>
        </w:rPr>
        <w:t xml:space="preserve"> данные) таким третьим лицам.</w:t>
      </w:r>
    </w:p>
    <w:p w:rsidR="003D047A" w:rsidRPr="005149B6" w:rsidRDefault="003D047A" w:rsidP="00485134">
      <w:pPr>
        <w:ind w:right="284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3D047A" w:rsidRPr="005149B6" w:rsidRDefault="003D047A" w:rsidP="00485134">
      <w:pPr>
        <w:ind w:right="284"/>
        <w:jc w:val="both"/>
        <w:rPr>
          <w:sz w:val="28"/>
          <w:szCs w:val="28"/>
        </w:rPr>
      </w:pPr>
    </w:p>
    <w:p w:rsidR="003D047A" w:rsidRPr="005149B6" w:rsidRDefault="003D047A" w:rsidP="00485134">
      <w:pPr>
        <w:ind w:right="284"/>
        <w:jc w:val="both"/>
        <w:rPr>
          <w:sz w:val="28"/>
          <w:szCs w:val="28"/>
        </w:rPr>
      </w:pPr>
      <w:r w:rsidRPr="005149B6">
        <w:rPr>
          <w:sz w:val="28"/>
          <w:szCs w:val="28"/>
        </w:rPr>
        <w:t>____________     ________________              ____________________________</w:t>
      </w:r>
    </w:p>
    <w:p w:rsidR="003D047A" w:rsidRPr="005149B6" w:rsidRDefault="003D047A" w:rsidP="00485134">
      <w:pPr>
        <w:ind w:right="284"/>
        <w:rPr>
          <w:szCs w:val="22"/>
        </w:rPr>
      </w:pPr>
      <w:r w:rsidRPr="005149B6">
        <w:rPr>
          <w:sz w:val="18"/>
          <w:szCs w:val="18"/>
        </w:rPr>
        <w:t xml:space="preserve">            </w:t>
      </w:r>
      <w:r w:rsidRPr="005149B6">
        <w:rPr>
          <w:sz w:val="22"/>
          <w:szCs w:val="22"/>
        </w:rPr>
        <w:t xml:space="preserve">   </w:t>
      </w:r>
      <w:r w:rsidRPr="005149B6">
        <w:rPr>
          <w:szCs w:val="22"/>
        </w:rPr>
        <w:t>(дата)                              (подпись)                                                      (расшифровка подписи)</w:t>
      </w:r>
    </w:p>
    <w:p w:rsidR="003D047A" w:rsidRPr="005149B6" w:rsidRDefault="003D047A" w:rsidP="00485134">
      <w:pPr>
        <w:ind w:right="284" w:firstLine="709"/>
        <w:jc w:val="both"/>
        <w:rPr>
          <w:sz w:val="28"/>
          <w:szCs w:val="28"/>
        </w:rPr>
      </w:pPr>
    </w:p>
    <w:p w:rsidR="003D047A" w:rsidRPr="005149B6" w:rsidRDefault="003D047A" w:rsidP="00485134">
      <w:pPr>
        <w:ind w:right="284"/>
        <w:rPr>
          <w:sz w:val="28"/>
          <w:szCs w:val="28"/>
        </w:rPr>
      </w:pPr>
      <w:r w:rsidRPr="005149B6"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7"/>
        <w:gridCol w:w="4915"/>
      </w:tblGrid>
      <w:tr w:rsidR="003D047A" w:rsidRPr="005149B6" w:rsidTr="0023564B">
        <w:trPr>
          <w:trHeight w:val="1856"/>
        </w:trPr>
        <w:tc>
          <w:tcPr>
            <w:tcW w:w="4820" w:type="dxa"/>
            <w:shd w:val="clear" w:color="auto" w:fill="auto"/>
          </w:tcPr>
          <w:p w:rsidR="003D047A" w:rsidRPr="005149B6" w:rsidRDefault="003D047A" w:rsidP="00485134">
            <w:pPr>
              <w:pStyle w:val="ConsPlusNormal"/>
              <w:ind w:righ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3D047A" w:rsidRPr="005149B6" w:rsidRDefault="003D047A" w:rsidP="00485134">
            <w:pPr>
              <w:ind w:right="284"/>
              <w:jc w:val="center"/>
              <w:rPr>
                <w:sz w:val="28"/>
              </w:rPr>
            </w:pPr>
            <w:r w:rsidRPr="005149B6">
              <w:rPr>
                <w:sz w:val="28"/>
              </w:rPr>
              <w:t>Приложение № 4</w:t>
            </w:r>
          </w:p>
          <w:p w:rsidR="003D047A" w:rsidRPr="005149B6" w:rsidRDefault="003D047A" w:rsidP="00485134">
            <w:pPr>
              <w:ind w:right="284"/>
              <w:jc w:val="center"/>
              <w:rPr>
                <w:sz w:val="28"/>
              </w:rPr>
            </w:pPr>
            <w:r w:rsidRPr="005149B6">
              <w:rPr>
                <w:sz w:val="28"/>
              </w:rPr>
              <w:t>к Положению о проведении</w:t>
            </w:r>
          </w:p>
          <w:p w:rsidR="003D047A" w:rsidRPr="005149B6" w:rsidRDefault="003D047A" w:rsidP="00485134">
            <w:pPr>
              <w:ind w:right="284"/>
              <w:jc w:val="center"/>
              <w:rPr>
                <w:sz w:val="28"/>
              </w:rPr>
            </w:pPr>
            <w:r w:rsidRPr="005149B6">
              <w:rPr>
                <w:sz w:val="28"/>
              </w:rPr>
              <w:t>регионального этапа</w:t>
            </w:r>
          </w:p>
          <w:p w:rsidR="003D047A" w:rsidRPr="005149B6" w:rsidRDefault="003D047A" w:rsidP="00485134">
            <w:pPr>
              <w:ind w:right="284"/>
              <w:jc w:val="center"/>
              <w:rPr>
                <w:sz w:val="28"/>
              </w:rPr>
            </w:pPr>
            <w:r w:rsidRPr="005149B6">
              <w:rPr>
                <w:sz w:val="28"/>
              </w:rPr>
              <w:t>Всероссийского конкурса</w:t>
            </w:r>
          </w:p>
          <w:p w:rsidR="003D047A" w:rsidRPr="005149B6" w:rsidRDefault="003D047A" w:rsidP="00485134">
            <w:pPr>
              <w:ind w:right="284"/>
              <w:jc w:val="center"/>
              <w:rPr>
                <w:sz w:val="28"/>
              </w:rPr>
            </w:pPr>
            <w:r w:rsidRPr="005149B6">
              <w:rPr>
                <w:sz w:val="28"/>
              </w:rPr>
              <w:t>«Учитель года России»</w:t>
            </w:r>
            <w:r w:rsidRPr="005149B6">
              <w:t xml:space="preserve"> </w:t>
            </w:r>
            <w:r w:rsidRPr="005149B6">
              <w:rPr>
                <w:sz w:val="28"/>
              </w:rPr>
              <w:t>в 2025</w:t>
            </w:r>
            <w:r w:rsidR="0023564B" w:rsidRPr="005149B6">
              <w:rPr>
                <w:sz w:val="28"/>
              </w:rPr>
              <w:t xml:space="preserve"> </w:t>
            </w:r>
            <w:r w:rsidRPr="005149B6">
              <w:rPr>
                <w:sz w:val="28"/>
              </w:rPr>
              <w:t>году</w:t>
            </w:r>
          </w:p>
        </w:tc>
      </w:tr>
    </w:tbl>
    <w:p w:rsidR="003D047A" w:rsidRPr="005149B6" w:rsidRDefault="003D047A" w:rsidP="00485134">
      <w:pPr>
        <w:suppressAutoHyphens/>
        <w:ind w:left="6372" w:right="284" w:firstLine="708"/>
        <w:rPr>
          <w:sz w:val="28"/>
          <w:szCs w:val="28"/>
        </w:rPr>
      </w:pPr>
    </w:p>
    <w:p w:rsidR="003D047A" w:rsidRPr="005149B6" w:rsidRDefault="003D047A" w:rsidP="00485134">
      <w:pPr>
        <w:ind w:right="284" w:firstLine="567"/>
        <w:jc w:val="center"/>
        <w:rPr>
          <w:sz w:val="28"/>
          <w:szCs w:val="28"/>
        </w:rPr>
      </w:pPr>
      <w:r w:rsidRPr="005149B6">
        <w:rPr>
          <w:sz w:val="28"/>
          <w:szCs w:val="28"/>
        </w:rPr>
        <w:t>СОГЛАСИЕ</w:t>
      </w:r>
    </w:p>
    <w:p w:rsidR="003D047A" w:rsidRPr="005149B6" w:rsidRDefault="003D047A" w:rsidP="00485134">
      <w:pPr>
        <w:ind w:right="284" w:firstLine="567"/>
        <w:jc w:val="center"/>
        <w:rPr>
          <w:sz w:val="28"/>
          <w:szCs w:val="28"/>
        </w:rPr>
      </w:pPr>
      <w:r w:rsidRPr="005149B6">
        <w:rPr>
          <w:sz w:val="28"/>
          <w:szCs w:val="28"/>
        </w:rPr>
        <w:t>участника регионального этапа Всероссийского конкурса</w:t>
      </w:r>
    </w:p>
    <w:p w:rsidR="003D047A" w:rsidRPr="005149B6" w:rsidRDefault="003D047A" w:rsidP="00485134">
      <w:pPr>
        <w:ind w:right="284" w:firstLine="567"/>
        <w:jc w:val="center"/>
        <w:rPr>
          <w:sz w:val="28"/>
          <w:szCs w:val="28"/>
        </w:rPr>
      </w:pPr>
      <w:r w:rsidRPr="005149B6">
        <w:rPr>
          <w:sz w:val="28"/>
          <w:szCs w:val="28"/>
        </w:rPr>
        <w:t>«Учитель года России» в 2025 году</w:t>
      </w:r>
    </w:p>
    <w:p w:rsidR="003D047A" w:rsidRPr="005149B6" w:rsidRDefault="003D047A" w:rsidP="00485134">
      <w:pPr>
        <w:ind w:right="284" w:firstLine="567"/>
        <w:jc w:val="center"/>
        <w:rPr>
          <w:sz w:val="28"/>
          <w:szCs w:val="28"/>
        </w:rPr>
      </w:pPr>
      <w:r w:rsidRPr="005149B6">
        <w:rPr>
          <w:sz w:val="28"/>
          <w:szCs w:val="28"/>
        </w:rPr>
        <w:t xml:space="preserve">на обработку персональных данных, разрешенных субъектом </w:t>
      </w:r>
    </w:p>
    <w:p w:rsidR="003D047A" w:rsidRPr="005149B6" w:rsidRDefault="003D047A" w:rsidP="00485134">
      <w:pPr>
        <w:ind w:right="284" w:firstLine="567"/>
        <w:jc w:val="center"/>
        <w:rPr>
          <w:sz w:val="28"/>
          <w:szCs w:val="28"/>
        </w:rPr>
      </w:pPr>
      <w:r w:rsidRPr="005149B6">
        <w:rPr>
          <w:sz w:val="28"/>
          <w:szCs w:val="28"/>
        </w:rPr>
        <w:t>персональных данных для распространения</w:t>
      </w:r>
    </w:p>
    <w:p w:rsidR="003D047A" w:rsidRPr="005149B6" w:rsidRDefault="003D047A" w:rsidP="00485134">
      <w:pPr>
        <w:ind w:right="284" w:firstLine="567"/>
        <w:jc w:val="right"/>
        <w:rPr>
          <w:sz w:val="28"/>
          <w:szCs w:val="28"/>
        </w:rPr>
      </w:pPr>
      <w:r w:rsidRPr="005149B6">
        <w:t xml:space="preserve"> </w:t>
      </w:r>
      <w:r w:rsidRPr="005149B6">
        <w:rPr>
          <w:sz w:val="28"/>
          <w:szCs w:val="28"/>
        </w:rPr>
        <w:t>Я,_______________________________________________________________</w:t>
      </w:r>
    </w:p>
    <w:p w:rsidR="003D047A" w:rsidRPr="005149B6" w:rsidRDefault="003D047A" w:rsidP="00485134">
      <w:pPr>
        <w:ind w:right="284"/>
        <w:jc w:val="center"/>
      </w:pPr>
      <w:r w:rsidRPr="005149B6">
        <w:t>(фамилия, имя, отчество полностью)</w:t>
      </w:r>
    </w:p>
    <w:p w:rsidR="003D047A" w:rsidRPr="005149B6" w:rsidRDefault="003D047A" w:rsidP="00485134">
      <w:pPr>
        <w:ind w:right="284"/>
        <w:rPr>
          <w:sz w:val="28"/>
          <w:szCs w:val="28"/>
        </w:rPr>
      </w:pPr>
      <w:r w:rsidRPr="005149B6">
        <w:rPr>
          <w:sz w:val="28"/>
          <w:szCs w:val="28"/>
        </w:rPr>
        <w:t>контактная информация _____________________________________________</w:t>
      </w:r>
      <w:r w:rsidR="00920532" w:rsidRPr="005149B6">
        <w:rPr>
          <w:sz w:val="28"/>
          <w:szCs w:val="28"/>
        </w:rPr>
        <w:t>____________________</w:t>
      </w:r>
    </w:p>
    <w:p w:rsidR="003D047A" w:rsidRPr="005149B6" w:rsidRDefault="00920532" w:rsidP="00485134">
      <w:pPr>
        <w:ind w:right="284"/>
        <w:jc w:val="center"/>
      </w:pPr>
      <w:r w:rsidRPr="005149B6">
        <w:rPr>
          <w:sz w:val="22"/>
        </w:rPr>
        <w:t xml:space="preserve">   </w:t>
      </w:r>
      <w:r w:rsidR="003D047A" w:rsidRPr="005149B6">
        <w:rPr>
          <w:sz w:val="22"/>
        </w:rPr>
        <w:t xml:space="preserve"> </w:t>
      </w:r>
      <w:r w:rsidR="003D047A" w:rsidRPr="005149B6">
        <w:t>(номер телефона, адрес электронной почты или адрес регистрации)</w:t>
      </w:r>
    </w:p>
    <w:p w:rsidR="003D047A" w:rsidRPr="005149B6" w:rsidRDefault="003D047A" w:rsidP="00485134">
      <w:pPr>
        <w:ind w:right="284"/>
      </w:pPr>
      <w:r w:rsidRPr="005149B6">
        <w:rPr>
          <w:sz w:val="28"/>
          <w:szCs w:val="28"/>
        </w:rPr>
        <w:t>_________________________________________________________________</w:t>
      </w:r>
    </w:p>
    <w:p w:rsidR="003D047A" w:rsidRPr="005149B6" w:rsidRDefault="003D047A" w:rsidP="00485134">
      <w:pPr>
        <w:ind w:right="284"/>
        <w:jc w:val="center"/>
      </w:pPr>
      <w:r w:rsidRPr="005149B6">
        <w:t>(адрес фактического места проживания субъекта персональных данных)</w:t>
      </w:r>
    </w:p>
    <w:p w:rsidR="003D047A" w:rsidRPr="005149B6" w:rsidRDefault="003D047A" w:rsidP="00485134">
      <w:pPr>
        <w:ind w:right="284"/>
        <w:rPr>
          <w:sz w:val="28"/>
          <w:szCs w:val="28"/>
        </w:rPr>
      </w:pPr>
      <w:r w:rsidRPr="005149B6">
        <w:rPr>
          <w:sz w:val="28"/>
          <w:szCs w:val="28"/>
        </w:rPr>
        <w:t>_________________________________________________________________</w:t>
      </w:r>
    </w:p>
    <w:p w:rsidR="003D047A" w:rsidRPr="005149B6" w:rsidRDefault="003D047A" w:rsidP="00485134">
      <w:pPr>
        <w:ind w:right="284"/>
        <w:rPr>
          <w:sz w:val="28"/>
          <w:szCs w:val="28"/>
        </w:rPr>
      </w:pPr>
      <w:r w:rsidRPr="005149B6">
        <w:rPr>
          <w:sz w:val="28"/>
          <w:szCs w:val="28"/>
        </w:rPr>
        <w:t>_________________________________________________________________</w:t>
      </w:r>
    </w:p>
    <w:p w:rsidR="003D047A" w:rsidRPr="005149B6" w:rsidRDefault="003D047A" w:rsidP="00485134">
      <w:pPr>
        <w:ind w:right="284"/>
        <w:jc w:val="both"/>
        <w:rPr>
          <w:sz w:val="28"/>
          <w:szCs w:val="28"/>
        </w:rPr>
      </w:pPr>
      <w:proofErr w:type="gramStart"/>
      <w:r w:rsidRPr="005149B6">
        <w:rPr>
          <w:sz w:val="28"/>
          <w:szCs w:val="28"/>
        </w:rPr>
        <w:t xml:space="preserve">в соответствии со статьей 10.1 Федерального закона от 27.07.2006 </w:t>
      </w:r>
      <w:r w:rsidRPr="005149B6">
        <w:rPr>
          <w:sz w:val="28"/>
          <w:szCs w:val="28"/>
        </w:rPr>
        <w:br/>
        <w:t xml:space="preserve">№ 152-ФЗ «О персональных данных» даю согласие оператору регионального этапа Всероссийского конкурса «Учитель года России» </w:t>
      </w:r>
      <w:r w:rsidR="00BB0E42" w:rsidRPr="005149B6">
        <w:rPr>
          <w:sz w:val="28"/>
          <w:szCs w:val="28"/>
        </w:rPr>
        <w:br/>
      </w:r>
      <w:r w:rsidRPr="005149B6">
        <w:rPr>
          <w:sz w:val="28"/>
          <w:szCs w:val="28"/>
        </w:rPr>
        <w:t xml:space="preserve">в 2025 году (далее – конкурс) – государственному образовательному учреждению дополнительного профессионального образования «Институт развития образования Кузбасса», расположенному по адресу: 650070, </w:t>
      </w:r>
      <w:r w:rsidR="00BB0E42" w:rsidRPr="005149B6">
        <w:rPr>
          <w:sz w:val="28"/>
          <w:szCs w:val="28"/>
        </w:rPr>
        <w:br/>
      </w:r>
      <w:r w:rsidRPr="005149B6">
        <w:rPr>
          <w:sz w:val="28"/>
          <w:szCs w:val="28"/>
        </w:rPr>
        <w:t xml:space="preserve">г. Кемерово, ул. Заузелкова, д. 3 (далее – оператор), </w:t>
      </w:r>
      <w:r w:rsidR="00BB0E42" w:rsidRPr="005149B6">
        <w:rPr>
          <w:sz w:val="28"/>
          <w:szCs w:val="28"/>
        </w:rPr>
        <w:br/>
      </w:r>
      <w:r w:rsidRPr="005149B6">
        <w:rPr>
          <w:sz w:val="28"/>
          <w:szCs w:val="28"/>
        </w:rPr>
        <w:t>на автоматизированную, а также без использования средств автоматизации обработку моих</w:t>
      </w:r>
      <w:proofErr w:type="gramEnd"/>
      <w:r w:rsidRPr="005149B6">
        <w:rPr>
          <w:sz w:val="28"/>
          <w:szCs w:val="28"/>
        </w:rPr>
        <w:t xml:space="preserve"> персональных данных, </w:t>
      </w:r>
      <w:r w:rsidR="00920532" w:rsidRPr="005149B6">
        <w:rPr>
          <w:sz w:val="28"/>
          <w:szCs w:val="28"/>
        </w:rPr>
        <w:t xml:space="preserve">а </w:t>
      </w:r>
      <w:r w:rsidRPr="005149B6">
        <w:rPr>
          <w:sz w:val="28"/>
          <w:szCs w:val="28"/>
        </w:rPr>
        <w:t>именно:</w:t>
      </w:r>
      <w:r w:rsidR="00920532" w:rsidRPr="005149B6">
        <w:rPr>
          <w:sz w:val="28"/>
          <w:szCs w:val="28"/>
        </w:rPr>
        <w:t>______</w:t>
      </w:r>
      <w:r w:rsidR="00BB0E42" w:rsidRPr="005149B6">
        <w:rPr>
          <w:sz w:val="28"/>
          <w:szCs w:val="28"/>
        </w:rPr>
        <w:t>_______</w:t>
      </w:r>
      <w:r w:rsidR="00920532" w:rsidRPr="005149B6">
        <w:rPr>
          <w:sz w:val="28"/>
          <w:szCs w:val="28"/>
        </w:rPr>
        <w:t xml:space="preserve">________ </w:t>
      </w:r>
      <w:r w:rsidRPr="005149B6">
        <w:rPr>
          <w:sz w:val="28"/>
          <w:szCs w:val="28"/>
        </w:rPr>
        <w:t>_____________________________________________________</w:t>
      </w:r>
      <w:r w:rsidR="00920532" w:rsidRPr="005149B6">
        <w:rPr>
          <w:sz w:val="28"/>
          <w:szCs w:val="28"/>
        </w:rPr>
        <w:t>__________</w:t>
      </w:r>
      <w:r w:rsidR="00BB0E42" w:rsidRPr="005149B6">
        <w:rPr>
          <w:sz w:val="28"/>
          <w:szCs w:val="28"/>
        </w:rPr>
        <w:t>__</w:t>
      </w:r>
      <w:r w:rsidRPr="005149B6">
        <w:rPr>
          <w:sz w:val="28"/>
          <w:szCs w:val="28"/>
        </w:rPr>
        <w:t>.</w:t>
      </w:r>
    </w:p>
    <w:p w:rsidR="003D047A" w:rsidRPr="005149B6" w:rsidRDefault="003D047A" w:rsidP="00485134">
      <w:pPr>
        <w:ind w:right="284" w:firstLine="709"/>
        <w:jc w:val="both"/>
        <w:rPr>
          <w:sz w:val="28"/>
          <w:szCs w:val="28"/>
        </w:rPr>
      </w:pPr>
      <w:proofErr w:type="gramStart"/>
      <w:r w:rsidRPr="005149B6">
        <w:rPr>
          <w:sz w:val="28"/>
          <w:szCs w:val="28"/>
        </w:rPr>
        <w:t xml:space="preserve">Размещение в общедоступных источниках, в том числе </w:t>
      </w:r>
      <w:r w:rsidRPr="005149B6">
        <w:rPr>
          <w:sz w:val="28"/>
          <w:szCs w:val="28"/>
        </w:rPr>
        <w:br/>
        <w:t>в информационно-телекоммуникационной сети «Интернет», следующих персональных данных: фамилия, имя, отчество; пол, возраст; дата и место рождения; семейное положение; данные документов об образовании, квалификации, профессиональной подготовке, сведения о повышении квалификации; профессия и любая иная информация, относящаяся к моей личности; фото- и видеоизображение.</w:t>
      </w:r>
      <w:proofErr w:type="gramEnd"/>
    </w:p>
    <w:p w:rsidR="00BB0E42" w:rsidRPr="005149B6" w:rsidRDefault="003D047A" w:rsidP="00BB0E42">
      <w:pPr>
        <w:ind w:right="284"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 xml:space="preserve">Настоящее согласие вступает в силу со дня его подписания </w:t>
      </w:r>
      <w:r w:rsidR="00BB0E42" w:rsidRPr="005149B6">
        <w:rPr>
          <w:sz w:val="28"/>
          <w:szCs w:val="28"/>
        </w:rPr>
        <w:br/>
      </w:r>
      <w:r w:rsidRPr="005149B6">
        <w:rPr>
          <w:sz w:val="28"/>
          <w:szCs w:val="28"/>
        </w:rPr>
        <w:t xml:space="preserve">и действует </w:t>
      </w:r>
      <w:r w:rsidR="00920532" w:rsidRPr="005149B6">
        <w:rPr>
          <w:sz w:val="28"/>
          <w:szCs w:val="28"/>
        </w:rPr>
        <w:t>в течение неопределенного срока. Согласие может быть отозвано мною в любое время на основании моего письменного заявления.</w:t>
      </w:r>
      <w:r w:rsidR="00EE60D3" w:rsidRPr="005149B6">
        <w:rPr>
          <w:sz w:val="28"/>
          <w:szCs w:val="28"/>
        </w:rPr>
        <w:br/>
      </w:r>
    </w:p>
    <w:p w:rsidR="002550ED" w:rsidRPr="005149B6" w:rsidRDefault="002550ED" w:rsidP="00BB0E42">
      <w:pPr>
        <w:ind w:right="284"/>
        <w:jc w:val="both"/>
        <w:rPr>
          <w:sz w:val="28"/>
          <w:szCs w:val="28"/>
        </w:rPr>
      </w:pPr>
      <w:r w:rsidRPr="005149B6">
        <w:rPr>
          <w:sz w:val="28"/>
          <w:szCs w:val="28"/>
        </w:rPr>
        <w:t>________</w:t>
      </w:r>
      <w:r w:rsidR="00BB0E42" w:rsidRPr="005149B6">
        <w:rPr>
          <w:sz w:val="28"/>
          <w:szCs w:val="28"/>
        </w:rPr>
        <w:t>___</w:t>
      </w:r>
      <w:r w:rsidRPr="005149B6">
        <w:rPr>
          <w:sz w:val="28"/>
          <w:szCs w:val="28"/>
        </w:rPr>
        <w:t xml:space="preserve">     ________________</w:t>
      </w:r>
      <w:r w:rsidR="00BB0E42" w:rsidRPr="005149B6">
        <w:rPr>
          <w:sz w:val="28"/>
          <w:szCs w:val="28"/>
        </w:rPr>
        <w:t>___</w:t>
      </w:r>
      <w:r w:rsidRPr="005149B6">
        <w:rPr>
          <w:sz w:val="28"/>
          <w:szCs w:val="28"/>
        </w:rPr>
        <w:t xml:space="preserve">              __________________________</w:t>
      </w:r>
    </w:p>
    <w:p w:rsidR="002550ED" w:rsidRPr="005149B6" w:rsidRDefault="00BB0E42" w:rsidP="002550ED">
      <w:pPr>
        <w:ind w:right="284"/>
        <w:jc w:val="both"/>
        <w:rPr>
          <w:szCs w:val="18"/>
        </w:rPr>
      </w:pPr>
      <w:r w:rsidRPr="005149B6">
        <w:rPr>
          <w:szCs w:val="18"/>
        </w:rPr>
        <w:t xml:space="preserve">       </w:t>
      </w:r>
      <w:r w:rsidR="002550ED" w:rsidRPr="005149B6">
        <w:rPr>
          <w:szCs w:val="18"/>
        </w:rPr>
        <w:t>(дата)                                      (подпись)                                                   (расшифровка подписи)</w:t>
      </w:r>
    </w:p>
    <w:p w:rsidR="003D047A" w:rsidRPr="005149B6" w:rsidRDefault="003D047A" w:rsidP="00485134">
      <w:pPr>
        <w:ind w:right="284" w:firstLine="709"/>
        <w:jc w:val="both"/>
        <w:rPr>
          <w:sz w:val="28"/>
          <w:szCs w:val="28"/>
        </w:rPr>
      </w:pPr>
    </w:p>
    <w:p w:rsidR="009816C2" w:rsidRDefault="009816C2" w:rsidP="002550ED">
      <w:pPr>
        <w:tabs>
          <w:tab w:val="left" w:pos="284"/>
        </w:tabs>
        <w:ind w:left="5670"/>
        <w:jc w:val="center"/>
        <w:rPr>
          <w:sz w:val="28"/>
          <w:szCs w:val="28"/>
        </w:rPr>
      </w:pPr>
    </w:p>
    <w:p w:rsidR="002550ED" w:rsidRPr="005149B6" w:rsidRDefault="002550ED" w:rsidP="002550ED">
      <w:pPr>
        <w:tabs>
          <w:tab w:val="left" w:pos="284"/>
        </w:tabs>
        <w:ind w:left="5670"/>
        <w:jc w:val="center"/>
        <w:rPr>
          <w:sz w:val="28"/>
          <w:szCs w:val="28"/>
        </w:rPr>
      </w:pPr>
      <w:r w:rsidRPr="005149B6">
        <w:rPr>
          <w:sz w:val="28"/>
          <w:szCs w:val="28"/>
        </w:rPr>
        <w:lastRenderedPageBreak/>
        <w:t>УТВЕРЖДЕН</w:t>
      </w:r>
    </w:p>
    <w:p w:rsidR="002550ED" w:rsidRPr="005149B6" w:rsidRDefault="002550ED" w:rsidP="002550ED">
      <w:pPr>
        <w:tabs>
          <w:tab w:val="left" w:pos="567"/>
        </w:tabs>
        <w:ind w:left="5670"/>
        <w:jc w:val="center"/>
        <w:rPr>
          <w:sz w:val="28"/>
          <w:szCs w:val="28"/>
        </w:rPr>
      </w:pPr>
      <w:r w:rsidRPr="005149B6">
        <w:rPr>
          <w:sz w:val="28"/>
          <w:szCs w:val="28"/>
        </w:rPr>
        <w:t>приказом Министерства</w:t>
      </w:r>
    </w:p>
    <w:p w:rsidR="002550ED" w:rsidRPr="005149B6" w:rsidRDefault="002550ED" w:rsidP="002550ED">
      <w:pPr>
        <w:tabs>
          <w:tab w:val="left" w:pos="567"/>
        </w:tabs>
        <w:ind w:left="5670"/>
        <w:jc w:val="center"/>
        <w:rPr>
          <w:sz w:val="28"/>
          <w:szCs w:val="28"/>
        </w:rPr>
      </w:pPr>
      <w:r w:rsidRPr="005149B6">
        <w:rPr>
          <w:sz w:val="28"/>
          <w:szCs w:val="28"/>
        </w:rPr>
        <w:t>образования Кузбасса</w:t>
      </w:r>
    </w:p>
    <w:p w:rsidR="002550ED" w:rsidRPr="005149B6" w:rsidRDefault="002550ED" w:rsidP="002550ED">
      <w:pPr>
        <w:ind w:right="284"/>
        <w:jc w:val="both"/>
        <w:rPr>
          <w:szCs w:val="18"/>
        </w:rPr>
      </w:pPr>
      <w:r w:rsidRPr="005149B6">
        <w:rPr>
          <w:sz w:val="28"/>
          <w:szCs w:val="28"/>
        </w:rPr>
        <w:t xml:space="preserve">                                                                                 от __________ № _________</w:t>
      </w:r>
    </w:p>
    <w:p w:rsidR="002550ED" w:rsidRPr="005149B6" w:rsidRDefault="002550ED" w:rsidP="002550ED">
      <w:pPr>
        <w:jc w:val="center"/>
        <w:rPr>
          <w:sz w:val="28"/>
          <w:szCs w:val="28"/>
        </w:rPr>
      </w:pPr>
    </w:p>
    <w:p w:rsidR="002550ED" w:rsidRPr="005149B6" w:rsidRDefault="002550ED" w:rsidP="002550ED">
      <w:pPr>
        <w:jc w:val="center"/>
        <w:rPr>
          <w:sz w:val="28"/>
          <w:szCs w:val="28"/>
        </w:rPr>
      </w:pPr>
      <w:r w:rsidRPr="005149B6">
        <w:rPr>
          <w:sz w:val="28"/>
          <w:szCs w:val="28"/>
        </w:rPr>
        <w:t xml:space="preserve">СОСТАВ </w:t>
      </w:r>
    </w:p>
    <w:p w:rsidR="002550ED" w:rsidRPr="005149B6" w:rsidRDefault="002550ED" w:rsidP="002550ED">
      <w:pPr>
        <w:jc w:val="center"/>
        <w:rPr>
          <w:sz w:val="28"/>
          <w:szCs w:val="28"/>
        </w:rPr>
      </w:pPr>
      <w:r w:rsidRPr="005149B6">
        <w:rPr>
          <w:sz w:val="28"/>
          <w:szCs w:val="28"/>
        </w:rPr>
        <w:t>организационного комитета</w:t>
      </w:r>
    </w:p>
    <w:p w:rsidR="002550ED" w:rsidRPr="005149B6" w:rsidRDefault="002550ED" w:rsidP="002550ED">
      <w:pPr>
        <w:jc w:val="center"/>
        <w:rPr>
          <w:sz w:val="28"/>
          <w:szCs w:val="28"/>
        </w:rPr>
      </w:pPr>
      <w:r w:rsidRPr="005149B6">
        <w:rPr>
          <w:sz w:val="28"/>
          <w:szCs w:val="28"/>
        </w:rPr>
        <w:t>регионального этапа Всероссийского конкурса</w:t>
      </w:r>
    </w:p>
    <w:p w:rsidR="002550ED" w:rsidRPr="005149B6" w:rsidRDefault="002550ED" w:rsidP="002550ED">
      <w:pPr>
        <w:jc w:val="center"/>
        <w:rPr>
          <w:sz w:val="28"/>
          <w:szCs w:val="28"/>
        </w:rPr>
      </w:pPr>
      <w:r w:rsidRPr="005149B6">
        <w:rPr>
          <w:sz w:val="28"/>
          <w:szCs w:val="28"/>
        </w:rPr>
        <w:t>«Учитель года России» в 2025 году</w:t>
      </w:r>
    </w:p>
    <w:p w:rsidR="002550ED" w:rsidRPr="005149B6" w:rsidRDefault="002550ED" w:rsidP="002550ED">
      <w:pPr>
        <w:jc w:val="center"/>
        <w:rPr>
          <w:sz w:val="28"/>
          <w:szCs w:val="28"/>
        </w:rPr>
      </w:pPr>
    </w:p>
    <w:p w:rsidR="002550ED" w:rsidRPr="005149B6" w:rsidRDefault="002550ED" w:rsidP="002550ED">
      <w:pPr>
        <w:jc w:val="center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2943"/>
        <w:gridCol w:w="6804"/>
      </w:tblGrid>
      <w:tr w:rsidR="002550ED" w:rsidRPr="005149B6" w:rsidTr="00515947">
        <w:trPr>
          <w:trHeight w:val="96"/>
        </w:trPr>
        <w:tc>
          <w:tcPr>
            <w:tcW w:w="2943" w:type="dxa"/>
          </w:tcPr>
          <w:p w:rsidR="002550ED" w:rsidRPr="005149B6" w:rsidRDefault="002550ED" w:rsidP="00515947">
            <w:pPr>
              <w:rPr>
                <w:sz w:val="28"/>
                <w:szCs w:val="28"/>
              </w:rPr>
            </w:pPr>
            <w:r w:rsidRPr="005149B6">
              <w:rPr>
                <w:sz w:val="28"/>
                <w:szCs w:val="28"/>
              </w:rPr>
              <w:t xml:space="preserve">Балакирева </w:t>
            </w:r>
          </w:p>
          <w:p w:rsidR="002550ED" w:rsidRPr="005149B6" w:rsidRDefault="002550ED" w:rsidP="00515947">
            <w:pPr>
              <w:rPr>
                <w:sz w:val="28"/>
                <w:szCs w:val="28"/>
              </w:rPr>
            </w:pPr>
            <w:r w:rsidRPr="005149B6">
              <w:rPr>
                <w:sz w:val="28"/>
                <w:szCs w:val="28"/>
              </w:rPr>
              <w:t xml:space="preserve">Софья </w:t>
            </w:r>
          </w:p>
          <w:p w:rsidR="002550ED" w:rsidRPr="005149B6" w:rsidRDefault="002550ED" w:rsidP="00515947">
            <w:pPr>
              <w:rPr>
                <w:sz w:val="28"/>
                <w:szCs w:val="28"/>
              </w:rPr>
            </w:pPr>
            <w:r w:rsidRPr="005149B6">
              <w:rPr>
                <w:sz w:val="28"/>
                <w:szCs w:val="28"/>
              </w:rPr>
              <w:t>Юрьевна</w:t>
            </w:r>
          </w:p>
          <w:p w:rsidR="002550ED" w:rsidRPr="005149B6" w:rsidRDefault="002550ED" w:rsidP="00515947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2550ED" w:rsidRPr="005149B6" w:rsidRDefault="002550ED" w:rsidP="00515947">
            <w:pPr>
              <w:jc w:val="both"/>
              <w:rPr>
                <w:sz w:val="28"/>
                <w:szCs w:val="28"/>
              </w:rPr>
            </w:pPr>
            <w:r w:rsidRPr="005149B6">
              <w:rPr>
                <w:sz w:val="28"/>
                <w:szCs w:val="28"/>
              </w:rPr>
              <w:t>- министр образования Кузбасса (председател</w:t>
            </w:r>
            <w:r w:rsidR="00BA08EF" w:rsidRPr="005149B6">
              <w:rPr>
                <w:sz w:val="28"/>
                <w:szCs w:val="28"/>
              </w:rPr>
              <w:t>ь</w:t>
            </w:r>
            <w:r w:rsidRPr="005149B6">
              <w:rPr>
                <w:sz w:val="28"/>
                <w:szCs w:val="28"/>
              </w:rPr>
              <w:t xml:space="preserve"> организационного комитета)</w:t>
            </w:r>
          </w:p>
          <w:p w:rsidR="002550ED" w:rsidRPr="005149B6" w:rsidRDefault="002550ED" w:rsidP="00515947">
            <w:pPr>
              <w:jc w:val="both"/>
              <w:rPr>
                <w:sz w:val="28"/>
                <w:szCs w:val="28"/>
              </w:rPr>
            </w:pPr>
          </w:p>
        </w:tc>
      </w:tr>
      <w:tr w:rsidR="00BA08EF" w:rsidRPr="005149B6" w:rsidTr="00515947">
        <w:trPr>
          <w:trHeight w:val="694"/>
        </w:trPr>
        <w:tc>
          <w:tcPr>
            <w:tcW w:w="2943" w:type="dxa"/>
          </w:tcPr>
          <w:p w:rsidR="00BA08EF" w:rsidRPr="005149B6" w:rsidRDefault="00BA08EF" w:rsidP="00515947">
            <w:pPr>
              <w:rPr>
                <w:sz w:val="28"/>
                <w:szCs w:val="28"/>
              </w:rPr>
            </w:pPr>
            <w:r w:rsidRPr="005149B6">
              <w:rPr>
                <w:sz w:val="28"/>
                <w:szCs w:val="28"/>
              </w:rPr>
              <w:t>Колесниченко</w:t>
            </w:r>
          </w:p>
          <w:p w:rsidR="00BA08EF" w:rsidRPr="005149B6" w:rsidRDefault="00BA08EF" w:rsidP="00515947">
            <w:pPr>
              <w:rPr>
                <w:sz w:val="28"/>
                <w:szCs w:val="28"/>
              </w:rPr>
            </w:pPr>
            <w:r w:rsidRPr="005149B6">
              <w:rPr>
                <w:sz w:val="28"/>
                <w:szCs w:val="28"/>
              </w:rPr>
              <w:t xml:space="preserve">Ольга </w:t>
            </w:r>
          </w:p>
          <w:p w:rsidR="00BA08EF" w:rsidRPr="005149B6" w:rsidRDefault="00BA08EF" w:rsidP="00515947">
            <w:pPr>
              <w:rPr>
                <w:sz w:val="28"/>
                <w:szCs w:val="28"/>
              </w:rPr>
            </w:pPr>
            <w:r w:rsidRPr="005149B6">
              <w:rPr>
                <w:sz w:val="28"/>
                <w:szCs w:val="28"/>
              </w:rPr>
              <w:t xml:space="preserve">Николаевна </w:t>
            </w:r>
          </w:p>
          <w:p w:rsidR="00BA08EF" w:rsidRPr="005149B6" w:rsidRDefault="00BA08EF" w:rsidP="00515947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BA08EF" w:rsidRPr="005149B6" w:rsidRDefault="00BA08EF" w:rsidP="00515947">
            <w:pPr>
              <w:jc w:val="both"/>
              <w:rPr>
                <w:sz w:val="28"/>
                <w:szCs w:val="28"/>
              </w:rPr>
            </w:pPr>
            <w:r w:rsidRPr="005149B6">
              <w:rPr>
                <w:sz w:val="28"/>
                <w:szCs w:val="28"/>
              </w:rPr>
              <w:t>- заместитель министра образования Кузбасса (заместитель председателя организационного комитета)</w:t>
            </w:r>
          </w:p>
          <w:p w:rsidR="00BA08EF" w:rsidRPr="005149B6" w:rsidRDefault="00BA08EF" w:rsidP="00515947">
            <w:pPr>
              <w:jc w:val="both"/>
              <w:rPr>
                <w:sz w:val="28"/>
                <w:szCs w:val="28"/>
              </w:rPr>
            </w:pPr>
          </w:p>
        </w:tc>
      </w:tr>
      <w:tr w:rsidR="00BA08EF" w:rsidRPr="005149B6" w:rsidTr="00515947">
        <w:trPr>
          <w:trHeight w:val="857"/>
        </w:trPr>
        <w:tc>
          <w:tcPr>
            <w:tcW w:w="2943" w:type="dxa"/>
          </w:tcPr>
          <w:p w:rsidR="00BA08EF" w:rsidRPr="005149B6" w:rsidRDefault="00BA08EF" w:rsidP="00515947">
            <w:pPr>
              <w:rPr>
                <w:sz w:val="28"/>
                <w:szCs w:val="28"/>
              </w:rPr>
            </w:pPr>
            <w:r w:rsidRPr="005149B6">
              <w:rPr>
                <w:sz w:val="28"/>
                <w:szCs w:val="28"/>
              </w:rPr>
              <w:t xml:space="preserve">Артемьева </w:t>
            </w:r>
          </w:p>
          <w:p w:rsidR="00BA08EF" w:rsidRPr="005149B6" w:rsidRDefault="00BA08EF" w:rsidP="00515947">
            <w:pPr>
              <w:rPr>
                <w:sz w:val="28"/>
                <w:szCs w:val="28"/>
              </w:rPr>
            </w:pPr>
            <w:r w:rsidRPr="005149B6">
              <w:rPr>
                <w:sz w:val="28"/>
                <w:szCs w:val="28"/>
              </w:rPr>
              <w:t xml:space="preserve">Татьяна </w:t>
            </w:r>
          </w:p>
          <w:p w:rsidR="00BA08EF" w:rsidRPr="005149B6" w:rsidRDefault="00BA08EF" w:rsidP="00515947">
            <w:pPr>
              <w:rPr>
                <w:sz w:val="28"/>
                <w:szCs w:val="28"/>
              </w:rPr>
            </w:pPr>
            <w:r w:rsidRPr="005149B6">
              <w:rPr>
                <w:sz w:val="28"/>
                <w:szCs w:val="28"/>
              </w:rPr>
              <w:t>Анатольевна</w:t>
            </w:r>
          </w:p>
          <w:p w:rsidR="00BA08EF" w:rsidRPr="005149B6" w:rsidRDefault="00BA08EF" w:rsidP="00515947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BA08EF" w:rsidRPr="005149B6" w:rsidRDefault="00BA08EF" w:rsidP="00515947">
            <w:pPr>
              <w:jc w:val="both"/>
              <w:rPr>
                <w:sz w:val="28"/>
                <w:szCs w:val="28"/>
              </w:rPr>
            </w:pPr>
            <w:r w:rsidRPr="005149B6">
              <w:rPr>
                <w:sz w:val="28"/>
                <w:szCs w:val="28"/>
              </w:rPr>
              <w:t xml:space="preserve">- заместитель министра образования Кузбасса </w:t>
            </w:r>
          </w:p>
        </w:tc>
      </w:tr>
      <w:tr w:rsidR="00BA08EF" w:rsidRPr="005149B6" w:rsidTr="00515947">
        <w:trPr>
          <w:trHeight w:val="857"/>
        </w:trPr>
        <w:tc>
          <w:tcPr>
            <w:tcW w:w="2943" w:type="dxa"/>
          </w:tcPr>
          <w:p w:rsidR="00BA08EF" w:rsidRPr="005149B6" w:rsidRDefault="00BA08EF" w:rsidP="00515947">
            <w:pPr>
              <w:ind w:firstLine="34"/>
              <w:rPr>
                <w:sz w:val="28"/>
                <w:szCs w:val="28"/>
              </w:rPr>
            </w:pPr>
            <w:proofErr w:type="spellStart"/>
            <w:r w:rsidRPr="005149B6">
              <w:rPr>
                <w:sz w:val="28"/>
                <w:szCs w:val="28"/>
              </w:rPr>
              <w:t>Забнева</w:t>
            </w:r>
            <w:proofErr w:type="spellEnd"/>
            <w:r w:rsidRPr="005149B6">
              <w:rPr>
                <w:sz w:val="28"/>
                <w:szCs w:val="28"/>
              </w:rPr>
              <w:t xml:space="preserve"> </w:t>
            </w:r>
          </w:p>
          <w:p w:rsidR="00BA08EF" w:rsidRPr="005149B6" w:rsidRDefault="00BA08EF" w:rsidP="00515947">
            <w:pPr>
              <w:ind w:firstLine="34"/>
              <w:rPr>
                <w:sz w:val="28"/>
                <w:szCs w:val="28"/>
              </w:rPr>
            </w:pPr>
            <w:r w:rsidRPr="005149B6">
              <w:rPr>
                <w:sz w:val="28"/>
                <w:szCs w:val="28"/>
              </w:rPr>
              <w:t xml:space="preserve">Эльвира </w:t>
            </w:r>
          </w:p>
          <w:p w:rsidR="00BA08EF" w:rsidRPr="005149B6" w:rsidRDefault="00BA08EF" w:rsidP="00515947">
            <w:pPr>
              <w:ind w:firstLine="34"/>
              <w:rPr>
                <w:sz w:val="28"/>
                <w:szCs w:val="28"/>
              </w:rPr>
            </w:pPr>
            <w:r w:rsidRPr="005149B6">
              <w:rPr>
                <w:sz w:val="28"/>
                <w:szCs w:val="28"/>
              </w:rPr>
              <w:t>Ивановна</w:t>
            </w:r>
          </w:p>
        </w:tc>
        <w:tc>
          <w:tcPr>
            <w:tcW w:w="6804" w:type="dxa"/>
          </w:tcPr>
          <w:p w:rsidR="00BA08EF" w:rsidRPr="005149B6" w:rsidRDefault="00BA08EF" w:rsidP="00515947">
            <w:pPr>
              <w:jc w:val="both"/>
              <w:rPr>
                <w:sz w:val="28"/>
                <w:szCs w:val="28"/>
              </w:rPr>
            </w:pPr>
            <w:r w:rsidRPr="005149B6">
              <w:rPr>
                <w:sz w:val="28"/>
                <w:szCs w:val="28"/>
              </w:rPr>
              <w:t>- ректор государственного образовательного учреждения дополнительного профессионального образования «Институт развития образования Кузбасса» (по согласованию)</w:t>
            </w:r>
          </w:p>
          <w:p w:rsidR="00BA08EF" w:rsidRPr="005149B6" w:rsidRDefault="00BA08EF" w:rsidP="00515947">
            <w:pPr>
              <w:jc w:val="both"/>
              <w:rPr>
                <w:sz w:val="28"/>
                <w:szCs w:val="28"/>
              </w:rPr>
            </w:pPr>
          </w:p>
        </w:tc>
      </w:tr>
      <w:tr w:rsidR="00BA08EF" w:rsidRPr="005149B6" w:rsidTr="00515947">
        <w:trPr>
          <w:trHeight w:val="1888"/>
        </w:trPr>
        <w:tc>
          <w:tcPr>
            <w:tcW w:w="2943" w:type="dxa"/>
          </w:tcPr>
          <w:p w:rsidR="00BA08EF" w:rsidRPr="005149B6" w:rsidRDefault="00BA08EF" w:rsidP="00515947">
            <w:pPr>
              <w:ind w:firstLine="34"/>
              <w:rPr>
                <w:sz w:val="28"/>
                <w:szCs w:val="28"/>
              </w:rPr>
            </w:pPr>
            <w:r w:rsidRPr="005149B6">
              <w:rPr>
                <w:sz w:val="28"/>
                <w:szCs w:val="28"/>
              </w:rPr>
              <w:t xml:space="preserve">Петунин </w:t>
            </w:r>
          </w:p>
          <w:p w:rsidR="00BA08EF" w:rsidRPr="005149B6" w:rsidRDefault="00BA08EF" w:rsidP="00515947">
            <w:pPr>
              <w:ind w:firstLine="34"/>
              <w:rPr>
                <w:sz w:val="28"/>
                <w:szCs w:val="28"/>
              </w:rPr>
            </w:pPr>
            <w:r w:rsidRPr="005149B6">
              <w:rPr>
                <w:sz w:val="28"/>
                <w:szCs w:val="28"/>
              </w:rPr>
              <w:t xml:space="preserve">Олег </w:t>
            </w:r>
          </w:p>
          <w:p w:rsidR="00BA08EF" w:rsidRPr="005149B6" w:rsidRDefault="00BA08EF" w:rsidP="00515947">
            <w:pPr>
              <w:ind w:firstLine="34"/>
              <w:rPr>
                <w:sz w:val="28"/>
                <w:szCs w:val="28"/>
              </w:rPr>
            </w:pPr>
            <w:r w:rsidRPr="005149B6">
              <w:rPr>
                <w:sz w:val="28"/>
                <w:szCs w:val="28"/>
              </w:rPr>
              <w:t>Викторович</w:t>
            </w:r>
          </w:p>
        </w:tc>
        <w:tc>
          <w:tcPr>
            <w:tcW w:w="6804" w:type="dxa"/>
          </w:tcPr>
          <w:p w:rsidR="00BA08EF" w:rsidRPr="005149B6" w:rsidRDefault="00BA08EF" w:rsidP="00515947">
            <w:pPr>
              <w:jc w:val="both"/>
              <w:rPr>
                <w:sz w:val="28"/>
                <w:szCs w:val="28"/>
              </w:rPr>
            </w:pPr>
            <w:r w:rsidRPr="005149B6">
              <w:rPr>
                <w:sz w:val="28"/>
                <w:szCs w:val="28"/>
              </w:rPr>
              <w:t xml:space="preserve">- профессор кафедры педагогики и психологии института образования </w:t>
            </w:r>
            <w:r w:rsidRPr="005149B6">
              <w:rPr>
                <w:color w:val="000000"/>
                <w:sz w:val="28"/>
                <w:szCs w:val="28"/>
                <w:shd w:val="clear" w:color="auto" w:fill="FFFFFF"/>
              </w:rPr>
              <w:t>федерального государственного бюджетного образовательного учреждения высшего образования «Кемеровский государственный университет»,</w:t>
            </w:r>
            <w:r w:rsidRPr="005149B6">
              <w:rPr>
                <w:sz w:val="28"/>
                <w:szCs w:val="28"/>
              </w:rPr>
              <w:t xml:space="preserve"> председатель регионального клуба «Учитель года Кузбасса» </w:t>
            </w:r>
            <w:r w:rsidRPr="005149B6">
              <w:rPr>
                <w:sz w:val="28"/>
                <w:szCs w:val="28"/>
              </w:rPr>
              <w:br/>
              <w:t>(по согласованию)</w:t>
            </w:r>
          </w:p>
          <w:p w:rsidR="00BA08EF" w:rsidRPr="005149B6" w:rsidRDefault="00BA08EF" w:rsidP="00515947">
            <w:pPr>
              <w:jc w:val="both"/>
              <w:rPr>
                <w:sz w:val="28"/>
                <w:szCs w:val="28"/>
              </w:rPr>
            </w:pPr>
          </w:p>
        </w:tc>
      </w:tr>
      <w:tr w:rsidR="00BA08EF" w:rsidRPr="005149B6" w:rsidTr="00515947">
        <w:trPr>
          <w:trHeight w:val="972"/>
        </w:trPr>
        <w:tc>
          <w:tcPr>
            <w:tcW w:w="2943" w:type="dxa"/>
          </w:tcPr>
          <w:p w:rsidR="00BA08EF" w:rsidRPr="005149B6" w:rsidRDefault="00BA08EF" w:rsidP="00515947">
            <w:pPr>
              <w:rPr>
                <w:sz w:val="28"/>
                <w:szCs w:val="28"/>
              </w:rPr>
            </w:pPr>
            <w:r w:rsidRPr="005149B6">
              <w:rPr>
                <w:sz w:val="28"/>
                <w:szCs w:val="28"/>
              </w:rPr>
              <w:t xml:space="preserve">Яковлев </w:t>
            </w:r>
          </w:p>
          <w:p w:rsidR="00BA08EF" w:rsidRPr="005149B6" w:rsidRDefault="00BA08EF" w:rsidP="00515947">
            <w:pPr>
              <w:rPr>
                <w:sz w:val="28"/>
                <w:szCs w:val="28"/>
              </w:rPr>
            </w:pPr>
            <w:r w:rsidRPr="005149B6">
              <w:rPr>
                <w:sz w:val="28"/>
                <w:szCs w:val="28"/>
              </w:rPr>
              <w:t xml:space="preserve">Михаил </w:t>
            </w:r>
          </w:p>
          <w:p w:rsidR="00BA08EF" w:rsidRPr="005149B6" w:rsidRDefault="00BA08EF" w:rsidP="00515947">
            <w:pPr>
              <w:rPr>
                <w:sz w:val="28"/>
                <w:szCs w:val="28"/>
              </w:rPr>
            </w:pPr>
            <w:r w:rsidRPr="005149B6">
              <w:rPr>
                <w:sz w:val="28"/>
                <w:szCs w:val="28"/>
              </w:rPr>
              <w:t>Николаевич</w:t>
            </w:r>
          </w:p>
        </w:tc>
        <w:tc>
          <w:tcPr>
            <w:tcW w:w="6804" w:type="dxa"/>
          </w:tcPr>
          <w:p w:rsidR="00BA08EF" w:rsidRPr="005149B6" w:rsidRDefault="00BA08EF" w:rsidP="00515947">
            <w:pPr>
              <w:jc w:val="both"/>
              <w:rPr>
                <w:sz w:val="28"/>
                <w:szCs w:val="28"/>
              </w:rPr>
            </w:pPr>
            <w:r w:rsidRPr="005149B6">
              <w:rPr>
                <w:sz w:val="28"/>
                <w:szCs w:val="28"/>
              </w:rPr>
              <w:t xml:space="preserve">- председатель Кузбасской региональной организации профессионального союза работников народного образования и науки Российской Федерации </w:t>
            </w:r>
            <w:r w:rsidRPr="005149B6">
              <w:rPr>
                <w:sz w:val="28"/>
                <w:szCs w:val="28"/>
              </w:rPr>
              <w:br/>
              <w:t xml:space="preserve">(по согласованию) </w:t>
            </w:r>
          </w:p>
          <w:p w:rsidR="00BA08EF" w:rsidRPr="005149B6" w:rsidRDefault="00BA08EF" w:rsidP="00515947">
            <w:pPr>
              <w:jc w:val="both"/>
              <w:rPr>
                <w:sz w:val="28"/>
                <w:szCs w:val="28"/>
              </w:rPr>
            </w:pPr>
          </w:p>
        </w:tc>
      </w:tr>
      <w:tr w:rsidR="00BA08EF" w:rsidRPr="00881B07" w:rsidTr="00515947">
        <w:trPr>
          <w:trHeight w:val="972"/>
        </w:trPr>
        <w:tc>
          <w:tcPr>
            <w:tcW w:w="2943" w:type="dxa"/>
          </w:tcPr>
          <w:p w:rsidR="00BA08EF" w:rsidRPr="005149B6" w:rsidRDefault="00BA08EF" w:rsidP="00515947">
            <w:pPr>
              <w:rPr>
                <w:sz w:val="28"/>
                <w:szCs w:val="28"/>
              </w:rPr>
            </w:pPr>
            <w:r w:rsidRPr="005149B6">
              <w:rPr>
                <w:sz w:val="28"/>
                <w:szCs w:val="28"/>
              </w:rPr>
              <w:t>Якушина</w:t>
            </w:r>
          </w:p>
          <w:p w:rsidR="00BA08EF" w:rsidRPr="005149B6" w:rsidRDefault="00BA08EF" w:rsidP="00515947">
            <w:pPr>
              <w:rPr>
                <w:sz w:val="28"/>
                <w:szCs w:val="28"/>
              </w:rPr>
            </w:pPr>
            <w:r w:rsidRPr="005149B6">
              <w:rPr>
                <w:sz w:val="28"/>
                <w:szCs w:val="28"/>
              </w:rPr>
              <w:t xml:space="preserve">Татьяна </w:t>
            </w:r>
          </w:p>
          <w:p w:rsidR="00BA08EF" w:rsidRPr="005149B6" w:rsidRDefault="00BA08EF" w:rsidP="00515947">
            <w:pPr>
              <w:rPr>
                <w:sz w:val="28"/>
                <w:szCs w:val="28"/>
              </w:rPr>
            </w:pPr>
            <w:r w:rsidRPr="005149B6">
              <w:rPr>
                <w:sz w:val="28"/>
                <w:szCs w:val="28"/>
              </w:rPr>
              <w:t>Анатольевна</w:t>
            </w:r>
          </w:p>
        </w:tc>
        <w:tc>
          <w:tcPr>
            <w:tcW w:w="6804" w:type="dxa"/>
          </w:tcPr>
          <w:p w:rsidR="00BA08EF" w:rsidRPr="00881B07" w:rsidRDefault="00BA08EF" w:rsidP="00515947">
            <w:pPr>
              <w:jc w:val="both"/>
              <w:rPr>
                <w:sz w:val="28"/>
                <w:szCs w:val="28"/>
              </w:rPr>
            </w:pPr>
            <w:r w:rsidRPr="005149B6">
              <w:rPr>
                <w:sz w:val="28"/>
                <w:szCs w:val="28"/>
              </w:rPr>
              <w:t xml:space="preserve">- начальник управления общего образования </w:t>
            </w:r>
            <w:r w:rsidRPr="005149B6">
              <w:rPr>
                <w:sz w:val="28"/>
                <w:szCs w:val="28"/>
              </w:rPr>
              <w:br/>
              <w:t>и воспитания Министерства образования Кузбасса</w:t>
            </w:r>
          </w:p>
        </w:tc>
      </w:tr>
    </w:tbl>
    <w:p w:rsidR="002550ED" w:rsidRPr="00BB0E42" w:rsidRDefault="002550ED">
      <w:pPr>
        <w:ind w:right="284"/>
        <w:jc w:val="both"/>
        <w:rPr>
          <w:szCs w:val="18"/>
        </w:rPr>
      </w:pPr>
    </w:p>
    <w:sectPr w:rsidR="002550ED" w:rsidRPr="00BB0E42" w:rsidSect="00DB376F">
      <w:headerReference w:type="default" r:id="rId15"/>
      <w:footerReference w:type="even" r:id="rId16"/>
      <w:footerReference w:type="default" r:id="rId17"/>
      <w:pgSz w:w="11906" w:h="16838"/>
      <w:pgMar w:top="1134" w:right="70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F3B" w:rsidRDefault="005D6F3B">
      <w:r>
        <w:separator/>
      </w:r>
    </w:p>
  </w:endnote>
  <w:endnote w:type="continuationSeparator" w:id="0">
    <w:p w:rsidR="005D6F3B" w:rsidRDefault="005D6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E39" w:rsidRDefault="00883E39" w:rsidP="00337DB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83E39" w:rsidRDefault="00883E39" w:rsidP="008D4BE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E39" w:rsidRDefault="00883E39" w:rsidP="008D4BE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F3B" w:rsidRDefault="005D6F3B">
      <w:r>
        <w:separator/>
      </w:r>
    </w:p>
  </w:footnote>
  <w:footnote w:type="continuationSeparator" w:id="0">
    <w:p w:rsidR="005D6F3B" w:rsidRDefault="005D6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65A" w:rsidRDefault="00B0565A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E708CC">
      <w:rPr>
        <w:noProof/>
      </w:rPr>
      <w:t>4</w:t>
    </w:r>
    <w:r>
      <w:fldChar w:fldCharType="end"/>
    </w:r>
  </w:p>
  <w:p w:rsidR="00B0565A" w:rsidRDefault="00B0565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1F92"/>
    <w:multiLevelType w:val="multilevel"/>
    <w:tmpl w:val="B8E6FA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6BC7EF8"/>
    <w:multiLevelType w:val="hybridMultilevel"/>
    <w:tmpl w:val="8690ABB6"/>
    <w:lvl w:ilvl="0" w:tplc="37FC208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86EB0"/>
    <w:multiLevelType w:val="multilevel"/>
    <w:tmpl w:val="0FFC99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1807319"/>
    <w:multiLevelType w:val="hybridMultilevel"/>
    <w:tmpl w:val="ABB27D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5BE3219"/>
    <w:multiLevelType w:val="hybridMultilevel"/>
    <w:tmpl w:val="34C6E5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6A70A1C"/>
    <w:multiLevelType w:val="hybridMultilevel"/>
    <w:tmpl w:val="1DE07F64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F50C2"/>
    <w:multiLevelType w:val="hybridMultilevel"/>
    <w:tmpl w:val="2B5CF3FC"/>
    <w:lvl w:ilvl="0" w:tplc="867E293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3D33C2"/>
    <w:multiLevelType w:val="multilevel"/>
    <w:tmpl w:val="B49A208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354F5EEF"/>
    <w:multiLevelType w:val="hybridMultilevel"/>
    <w:tmpl w:val="0B2E5708"/>
    <w:lvl w:ilvl="0" w:tplc="D0468446">
      <w:start w:val="5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">
    <w:nsid w:val="38D80046"/>
    <w:multiLevelType w:val="multilevel"/>
    <w:tmpl w:val="E1BA2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>
    <w:nsid w:val="56890F3E"/>
    <w:multiLevelType w:val="hybridMultilevel"/>
    <w:tmpl w:val="AB8817F8"/>
    <w:lvl w:ilvl="0" w:tplc="D78463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870110A"/>
    <w:multiLevelType w:val="hybridMultilevel"/>
    <w:tmpl w:val="1924D6BE"/>
    <w:lvl w:ilvl="0" w:tplc="29E0D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A55C22"/>
    <w:multiLevelType w:val="multilevel"/>
    <w:tmpl w:val="1F1015D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3">
    <w:nsid w:val="59AF5115"/>
    <w:multiLevelType w:val="hybridMultilevel"/>
    <w:tmpl w:val="8D94E614"/>
    <w:lvl w:ilvl="0" w:tplc="D784639A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7"/>
  </w:num>
  <w:num w:numId="5">
    <w:abstractNumId w:val="0"/>
  </w:num>
  <w:num w:numId="6">
    <w:abstractNumId w:val="11"/>
  </w:num>
  <w:num w:numId="7">
    <w:abstractNumId w:val="1"/>
  </w:num>
  <w:num w:numId="8">
    <w:abstractNumId w:val="8"/>
  </w:num>
  <w:num w:numId="9">
    <w:abstractNumId w:val="4"/>
  </w:num>
  <w:num w:numId="10">
    <w:abstractNumId w:val="6"/>
  </w:num>
  <w:num w:numId="11">
    <w:abstractNumId w:val="2"/>
  </w:num>
  <w:num w:numId="12">
    <w:abstractNumId w:val="3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C45"/>
    <w:rsid w:val="00004FB0"/>
    <w:rsid w:val="00006E21"/>
    <w:rsid w:val="00013F10"/>
    <w:rsid w:val="000146B9"/>
    <w:rsid w:val="00014F38"/>
    <w:rsid w:val="00023272"/>
    <w:rsid w:val="00025DB7"/>
    <w:rsid w:val="00033A15"/>
    <w:rsid w:val="00034711"/>
    <w:rsid w:val="00034BFC"/>
    <w:rsid w:val="00036696"/>
    <w:rsid w:val="00041F04"/>
    <w:rsid w:val="00050627"/>
    <w:rsid w:val="00053C40"/>
    <w:rsid w:val="0006424B"/>
    <w:rsid w:val="000646F0"/>
    <w:rsid w:val="0006636C"/>
    <w:rsid w:val="000700D2"/>
    <w:rsid w:val="000705C6"/>
    <w:rsid w:val="00074E82"/>
    <w:rsid w:val="00080494"/>
    <w:rsid w:val="0008548D"/>
    <w:rsid w:val="00087519"/>
    <w:rsid w:val="00096E6E"/>
    <w:rsid w:val="00097444"/>
    <w:rsid w:val="000A2711"/>
    <w:rsid w:val="000A3204"/>
    <w:rsid w:val="000A355B"/>
    <w:rsid w:val="000A595F"/>
    <w:rsid w:val="000C0365"/>
    <w:rsid w:val="000C36CC"/>
    <w:rsid w:val="000C5AFC"/>
    <w:rsid w:val="000C6721"/>
    <w:rsid w:val="000D1B47"/>
    <w:rsid w:val="000D243E"/>
    <w:rsid w:val="000D3286"/>
    <w:rsid w:val="000D523A"/>
    <w:rsid w:val="000D6031"/>
    <w:rsid w:val="000E0F29"/>
    <w:rsid w:val="000E3F27"/>
    <w:rsid w:val="000E6CF5"/>
    <w:rsid w:val="000E7A24"/>
    <w:rsid w:val="000F3892"/>
    <w:rsid w:val="000F42A7"/>
    <w:rsid w:val="000F7A7E"/>
    <w:rsid w:val="00100BDD"/>
    <w:rsid w:val="00101D8E"/>
    <w:rsid w:val="00110B5F"/>
    <w:rsid w:val="00126A4D"/>
    <w:rsid w:val="00126A7F"/>
    <w:rsid w:val="001272EF"/>
    <w:rsid w:val="0013245B"/>
    <w:rsid w:val="00133231"/>
    <w:rsid w:val="001337F8"/>
    <w:rsid w:val="00134AFA"/>
    <w:rsid w:val="00134FFC"/>
    <w:rsid w:val="001355F2"/>
    <w:rsid w:val="00156CD1"/>
    <w:rsid w:val="0016228B"/>
    <w:rsid w:val="00165A12"/>
    <w:rsid w:val="00166F64"/>
    <w:rsid w:val="00173D28"/>
    <w:rsid w:val="0017508B"/>
    <w:rsid w:val="0018081D"/>
    <w:rsid w:val="00181662"/>
    <w:rsid w:val="00182466"/>
    <w:rsid w:val="00186B8C"/>
    <w:rsid w:val="001901BD"/>
    <w:rsid w:val="001962F7"/>
    <w:rsid w:val="00197D78"/>
    <w:rsid w:val="001A422F"/>
    <w:rsid w:val="001B31DA"/>
    <w:rsid w:val="001C05BE"/>
    <w:rsid w:val="001C1A0E"/>
    <w:rsid w:val="001C342F"/>
    <w:rsid w:val="001C7E13"/>
    <w:rsid w:val="001D47E3"/>
    <w:rsid w:val="001D7AE5"/>
    <w:rsid w:val="001D7E8B"/>
    <w:rsid w:val="001E0D08"/>
    <w:rsid w:val="001E5708"/>
    <w:rsid w:val="001E76FE"/>
    <w:rsid w:val="001F1D74"/>
    <w:rsid w:val="001F2C14"/>
    <w:rsid w:val="001F6162"/>
    <w:rsid w:val="001F71A9"/>
    <w:rsid w:val="00201E52"/>
    <w:rsid w:val="00202129"/>
    <w:rsid w:val="00203B06"/>
    <w:rsid w:val="00203D7A"/>
    <w:rsid w:val="00214397"/>
    <w:rsid w:val="002212E1"/>
    <w:rsid w:val="00224886"/>
    <w:rsid w:val="0023086C"/>
    <w:rsid w:val="002312A3"/>
    <w:rsid w:val="0023564B"/>
    <w:rsid w:val="00241C71"/>
    <w:rsid w:val="00243B6B"/>
    <w:rsid w:val="00252F6C"/>
    <w:rsid w:val="00253161"/>
    <w:rsid w:val="002550ED"/>
    <w:rsid w:val="00261203"/>
    <w:rsid w:val="00261683"/>
    <w:rsid w:val="002624C0"/>
    <w:rsid w:val="00262A07"/>
    <w:rsid w:val="00263B2F"/>
    <w:rsid w:val="00265E2C"/>
    <w:rsid w:val="00267EEF"/>
    <w:rsid w:val="00273103"/>
    <w:rsid w:val="0027497C"/>
    <w:rsid w:val="00276DD0"/>
    <w:rsid w:val="002775A8"/>
    <w:rsid w:val="0028121F"/>
    <w:rsid w:val="00281B76"/>
    <w:rsid w:val="00283715"/>
    <w:rsid w:val="00284479"/>
    <w:rsid w:val="00297108"/>
    <w:rsid w:val="002A4073"/>
    <w:rsid w:val="002B2F5F"/>
    <w:rsid w:val="002B345F"/>
    <w:rsid w:val="002C7D82"/>
    <w:rsid w:val="002C7DC7"/>
    <w:rsid w:val="002D0BE6"/>
    <w:rsid w:val="002E047D"/>
    <w:rsid w:val="002E2213"/>
    <w:rsid w:val="002E5A17"/>
    <w:rsid w:val="002F2AD9"/>
    <w:rsid w:val="002F3E60"/>
    <w:rsid w:val="002F5802"/>
    <w:rsid w:val="003019D4"/>
    <w:rsid w:val="003026BB"/>
    <w:rsid w:val="00303ED9"/>
    <w:rsid w:val="00304135"/>
    <w:rsid w:val="00315F77"/>
    <w:rsid w:val="00317A9E"/>
    <w:rsid w:val="00324093"/>
    <w:rsid w:val="00334006"/>
    <w:rsid w:val="00337DB5"/>
    <w:rsid w:val="00347999"/>
    <w:rsid w:val="00351AC5"/>
    <w:rsid w:val="00353BA2"/>
    <w:rsid w:val="00356672"/>
    <w:rsid w:val="00364372"/>
    <w:rsid w:val="00375A8A"/>
    <w:rsid w:val="003859E3"/>
    <w:rsid w:val="00391788"/>
    <w:rsid w:val="0039716C"/>
    <w:rsid w:val="003A2858"/>
    <w:rsid w:val="003B06D9"/>
    <w:rsid w:val="003B5EFE"/>
    <w:rsid w:val="003B7EF3"/>
    <w:rsid w:val="003C20F6"/>
    <w:rsid w:val="003C7072"/>
    <w:rsid w:val="003C778D"/>
    <w:rsid w:val="003C7F71"/>
    <w:rsid w:val="003D047A"/>
    <w:rsid w:val="003D4E65"/>
    <w:rsid w:val="003E1FDA"/>
    <w:rsid w:val="003E2834"/>
    <w:rsid w:val="003E33F8"/>
    <w:rsid w:val="003F52ED"/>
    <w:rsid w:val="003F6484"/>
    <w:rsid w:val="003F6824"/>
    <w:rsid w:val="003F7D1C"/>
    <w:rsid w:val="00405510"/>
    <w:rsid w:val="0041630F"/>
    <w:rsid w:val="004205C8"/>
    <w:rsid w:val="00435E90"/>
    <w:rsid w:val="00436EB5"/>
    <w:rsid w:val="00440CAE"/>
    <w:rsid w:val="0044116F"/>
    <w:rsid w:val="004431A1"/>
    <w:rsid w:val="00443D58"/>
    <w:rsid w:val="00444129"/>
    <w:rsid w:val="00444987"/>
    <w:rsid w:val="004500ED"/>
    <w:rsid w:val="00450AA6"/>
    <w:rsid w:val="00451B3E"/>
    <w:rsid w:val="00454965"/>
    <w:rsid w:val="00457610"/>
    <w:rsid w:val="0046075C"/>
    <w:rsid w:val="00463833"/>
    <w:rsid w:val="00463C31"/>
    <w:rsid w:val="00470728"/>
    <w:rsid w:val="00471BA7"/>
    <w:rsid w:val="00472E8F"/>
    <w:rsid w:val="0047794E"/>
    <w:rsid w:val="004801AB"/>
    <w:rsid w:val="00480F2F"/>
    <w:rsid w:val="00485134"/>
    <w:rsid w:val="0049568B"/>
    <w:rsid w:val="00495DA9"/>
    <w:rsid w:val="004965FD"/>
    <w:rsid w:val="004A4EE3"/>
    <w:rsid w:val="004A5214"/>
    <w:rsid w:val="004A6104"/>
    <w:rsid w:val="004A6733"/>
    <w:rsid w:val="004A7289"/>
    <w:rsid w:val="004B0907"/>
    <w:rsid w:val="004B3039"/>
    <w:rsid w:val="004B7554"/>
    <w:rsid w:val="004C6642"/>
    <w:rsid w:val="004D7F47"/>
    <w:rsid w:val="004E048C"/>
    <w:rsid w:val="004E3B11"/>
    <w:rsid w:val="004E62F4"/>
    <w:rsid w:val="004E645F"/>
    <w:rsid w:val="004E7A40"/>
    <w:rsid w:val="004F6948"/>
    <w:rsid w:val="004F786F"/>
    <w:rsid w:val="00506921"/>
    <w:rsid w:val="005149B6"/>
    <w:rsid w:val="00515947"/>
    <w:rsid w:val="005216BA"/>
    <w:rsid w:val="00521FF3"/>
    <w:rsid w:val="005222F5"/>
    <w:rsid w:val="00524FDF"/>
    <w:rsid w:val="00530336"/>
    <w:rsid w:val="00531CD8"/>
    <w:rsid w:val="00535278"/>
    <w:rsid w:val="00540A38"/>
    <w:rsid w:val="00543D91"/>
    <w:rsid w:val="005476F8"/>
    <w:rsid w:val="00547F11"/>
    <w:rsid w:val="00551E6B"/>
    <w:rsid w:val="0056113D"/>
    <w:rsid w:val="0056148E"/>
    <w:rsid w:val="00561A04"/>
    <w:rsid w:val="00561CF0"/>
    <w:rsid w:val="005624D6"/>
    <w:rsid w:val="00563B80"/>
    <w:rsid w:val="0056603F"/>
    <w:rsid w:val="00571B58"/>
    <w:rsid w:val="00571DEC"/>
    <w:rsid w:val="00571EA9"/>
    <w:rsid w:val="00576FF3"/>
    <w:rsid w:val="00580D1A"/>
    <w:rsid w:val="0058568D"/>
    <w:rsid w:val="00586615"/>
    <w:rsid w:val="00591A98"/>
    <w:rsid w:val="00593A1A"/>
    <w:rsid w:val="0059464B"/>
    <w:rsid w:val="00594788"/>
    <w:rsid w:val="005A15F1"/>
    <w:rsid w:val="005B0879"/>
    <w:rsid w:val="005B2312"/>
    <w:rsid w:val="005B3CCA"/>
    <w:rsid w:val="005B3D79"/>
    <w:rsid w:val="005B4C68"/>
    <w:rsid w:val="005C5177"/>
    <w:rsid w:val="005C5A3D"/>
    <w:rsid w:val="005D1369"/>
    <w:rsid w:val="005D1769"/>
    <w:rsid w:val="005D6BD1"/>
    <w:rsid w:val="005D6F3B"/>
    <w:rsid w:val="005D7131"/>
    <w:rsid w:val="005D7BB1"/>
    <w:rsid w:val="005E1DD9"/>
    <w:rsid w:val="005E1F16"/>
    <w:rsid w:val="005E5081"/>
    <w:rsid w:val="005E71EB"/>
    <w:rsid w:val="005F0127"/>
    <w:rsid w:val="005F1D35"/>
    <w:rsid w:val="005F70BD"/>
    <w:rsid w:val="0060500F"/>
    <w:rsid w:val="00606E08"/>
    <w:rsid w:val="00610C45"/>
    <w:rsid w:val="00615D1C"/>
    <w:rsid w:val="00616758"/>
    <w:rsid w:val="00622760"/>
    <w:rsid w:val="00622A6A"/>
    <w:rsid w:val="006245D7"/>
    <w:rsid w:val="00631567"/>
    <w:rsid w:val="00633170"/>
    <w:rsid w:val="006355BA"/>
    <w:rsid w:val="00643DBF"/>
    <w:rsid w:val="006444E3"/>
    <w:rsid w:val="006444FC"/>
    <w:rsid w:val="00650037"/>
    <w:rsid w:val="00652852"/>
    <w:rsid w:val="006545B6"/>
    <w:rsid w:val="00655876"/>
    <w:rsid w:val="006604FC"/>
    <w:rsid w:val="00673F93"/>
    <w:rsid w:val="00691358"/>
    <w:rsid w:val="00691D41"/>
    <w:rsid w:val="006945F4"/>
    <w:rsid w:val="006966FF"/>
    <w:rsid w:val="006A323F"/>
    <w:rsid w:val="006A4D82"/>
    <w:rsid w:val="006A614A"/>
    <w:rsid w:val="006A6C0A"/>
    <w:rsid w:val="006B2146"/>
    <w:rsid w:val="006C118D"/>
    <w:rsid w:val="006C6F6E"/>
    <w:rsid w:val="006D3192"/>
    <w:rsid w:val="006D4A1D"/>
    <w:rsid w:val="006D757A"/>
    <w:rsid w:val="006D774D"/>
    <w:rsid w:val="006E09B1"/>
    <w:rsid w:val="006E18DA"/>
    <w:rsid w:val="006E2C02"/>
    <w:rsid w:val="006E347A"/>
    <w:rsid w:val="006E414B"/>
    <w:rsid w:val="006E4614"/>
    <w:rsid w:val="006E5316"/>
    <w:rsid w:val="006E7B68"/>
    <w:rsid w:val="006F2958"/>
    <w:rsid w:val="006F3234"/>
    <w:rsid w:val="006F3D3E"/>
    <w:rsid w:val="006F76C7"/>
    <w:rsid w:val="00700C2A"/>
    <w:rsid w:val="00707473"/>
    <w:rsid w:val="007111BC"/>
    <w:rsid w:val="00720067"/>
    <w:rsid w:val="00720D0C"/>
    <w:rsid w:val="007279A9"/>
    <w:rsid w:val="00730746"/>
    <w:rsid w:val="00735385"/>
    <w:rsid w:val="00737C4E"/>
    <w:rsid w:val="00742497"/>
    <w:rsid w:val="00750F3A"/>
    <w:rsid w:val="00752E78"/>
    <w:rsid w:val="00762D18"/>
    <w:rsid w:val="00764C9D"/>
    <w:rsid w:val="00770C65"/>
    <w:rsid w:val="00771D12"/>
    <w:rsid w:val="007808CC"/>
    <w:rsid w:val="007928D6"/>
    <w:rsid w:val="0079311A"/>
    <w:rsid w:val="00793751"/>
    <w:rsid w:val="00793875"/>
    <w:rsid w:val="00794150"/>
    <w:rsid w:val="00796DCD"/>
    <w:rsid w:val="007A0DD2"/>
    <w:rsid w:val="007A311F"/>
    <w:rsid w:val="007A437B"/>
    <w:rsid w:val="007B07EB"/>
    <w:rsid w:val="007B1AA6"/>
    <w:rsid w:val="007B21BA"/>
    <w:rsid w:val="007B4796"/>
    <w:rsid w:val="007D006C"/>
    <w:rsid w:val="007D1356"/>
    <w:rsid w:val="007D1E1B"/>
    <w:rsid w:val="007D3228"/>
    <w:rsid w:val="007D62AA"/>
    <w:rsid w:val="007E10EC"/>
    <w:rsid w:val="007E158E"/>
    <w:rsid w:val="007E2EC0"/>
    <w:rsid w:val="007E3AC5"/>
    <w:rsid w:val="007F28D0"/>
    <w:rsid w:val="007F2E2B"/>
    <w:rsid w:val="00807706"/>
    <w:rsid w:val="008118E8"/>
    <w:rsid w:val="0081268F"/>
    <w:rsid w:val="008143B6"/>
    <w:rsid w:val="00814B98"/>
    <w:rsid w:val="00815944"/>
    <w:rsid w:val="008169CB"/>
    <w:rsid w:val="00816CDC"/>
    <w:rsid w:val="00817602"/>
    <w:rsid w:val="008234AA"/>
    <w:rsid w:val="008264C8"/>
    <w:rsid w:val="00832C25"/>
    <w:rsid w:val="00833694"/>
    <w:rsid w:val="008475CE"/>
    <w:rsid w:val="0085095D"/>
    <w:rsid w:val="00853579"/>
    <w:rsid w:val="00861E4D"/>
    <w:rsid w:val="0086311E"/>
    <w:rsid w:val="0086320F"/>
    <w:rsid w:val="0086686E"/>
    <w:rsid w:val="00866935"/>
    <w:rsid w:val="0087667F"/>
    <w:rsid w:val="008803D6"/>
    <w:rsid w:val="00880C23"/>
    <w:rsid w:val="00881473"/>
    <w:rsid w:val="00883096"/>
    <w:rsid w:val="00883E39"/>
    <w:rsid w:val="00884B34"/>
    <w:rsid w:val="00884D92"/>
    <w:rsid w:val="00890098"/>
    <w:rsid w:val="00891617"/>
    <w:rsid w:val="00891E86"/>
    <w:rsid w:val="0089319F"/>
    <w:rsid w:val="008947ED"/>
    <w:rsid w:val="00895A93"/>
    <w:rsid w:val="008A3F62"/>
    <w:rsid w:val="008A6164"/>
    <w:rsid w:val="008B50FB"/>
    <w:rsid w:val="008C2379"/>
    <w:rsid w:val="008C599D"/>
    <w:rsid w:val="008D040C"/>
    <w:rsid w:val="008D1A11"/>
    <w:rsid w:val="008D4BE8"/>
    <w:rsid w:val="008D4F68"/>
    <w:rsid w:val="008E1C9A"/>
    <w:rsid w:val="008E3361"/>
    <w:rsid w:val="008E3392"/>
    <w:rsid w:val="008E4682"/>
    <w:rsid w:val="008E60D6"/>
    <w:rsid w:val="008E6E2E"/>
    <w:rsid w:val="008F53F8"/>
    <w:rsid w:val="008F788A"/>
    <w:rsid w:val="00902E33"/>
    <w:rsid w:val="0090337E"/>
    <w:rsid w:val="00904ADB"/>
    <w:rsid w:val="00906B08"/>
    <w:rsid w:val="0091459F"/>
    <w:rsid w:val="00914CE3"/>
    <w:rsid w:val="00920532"/>
    <w:rsid w:val="00923A53"/>
    <w:rsid w:val="0093109A"/>
    <w:rsid w:val="0093587A"/>
    <w:rsid w:val="0094096F"/>
    <w:rsid w:val="009420B1"/>
    <w:rsid w:val="00945321"/>
    <w:rsid w:val="00950D1D"/>
    <w:rsid w:val="0095312B"/>
    <w:rsid w:val="009668FD"/>
    <w:rsid w:val="0096696D"/>
    <w:rsid w:val="0097120B"/>
    <w:rsid w:val="009717AF"/>
    <w:rsid w:val="00977335"/>
    <w:rsid w:val="00977362"/>
    <w:rsid w:val="009816C2"/>
    <w:rsid w:val="00984ABF"/>
    <w:rsid w:val="009919AA"/>
    <w:rsid w:val="0099432B"/>
    <w:rsid w:val="00997649"/>
    <w:rsid w:val="009A0033"/>
    <w:rsid w:val="009A25A1"/>
    <w:rsid w:val="009A6E37"/>
    <w:rsid w:val="009B482C"/>
    <w:rsid w:val="009B492D"/>
    <w:rsid w:val="009C190D"/>
    <w:rsid w:val="009C56D1"/>
    <w:rsid w:val="009C7183"/>
    <w:rsid w:val="009C7EF1"/>
    <w:rsid w:val="009D03E9"/>
    <w:rsid w:val="009D0B5A"/>
    <w:rsid w:val="009D22BC"/>
    <w:rsid w:val="009D4476"/>
    <w:rsid w:val="009D5273"/>
    <w:rsid w:val="009D7D16"/>
    <w:rsid w:val="009E00BF"/>
    <w:rsid w:val="009E2F87"/>
    <w:rsid w:val="009E4613"/>
    <w:rsid w:val="009E5FAA"/>
    <w:rsid w:val="009F1301"/>
    <w:rsid w:val="009F77B5"/>
    <w:rsid w:val="00A026DB"/>
    <w:rsid w:val="00A05B8B"/>
    <w:rsid w:val="00A14045"/>
    <w:rsid w:val="00A1669B"/>
    <w:rsid w:val="00A223F2"/>
    <w:rsid w:val="00A23F65"/>
    <w:rsid w:val="00A35D30"/>
    <w:rsid w:val="00A35F50"/>
    <w:rsid w:val="00A40885"/>
    <w:rsid w:val="00A44627"/>
    <w:rsid w:val="00A463F3"/>
    <w:rsid w:val="00A5313C"/>
    <w:rsid w:val="00A6212D"/>
    <w:rsid w:val="00A67221"/>
    <w:rsid w:val="00A73AE3"/>
    <w:rsid w:val="00A76A94"/>
    <w:rsid w:val="00A77DE6"/>
    <w:rsid w:val="00A81C32"/>
    <w:rsid w:val="00A84A15"/>
    <w:rsid w:val="00A8648E"/>
    <w:rsid w:val="00A87002"/>
    <w:rsid w:val="00A900D3"/>
    <w:rsid w:val="00AA06A1"/>
    <w:rsid w:val="00AA5A40"/>
    <w:rsid w:val="00AB4DD6"/>
    <w:rsid w:val="00AC0D8A"/>
    <w:rsid w:val="00AC1E65"/>
    <w:rsid w:val="00AC33A4"/>
    <w:rsid w:val="00AC3650"/>
    <w:rsid w:val="00AD3627"/>
    <w:rsid w:val="00AD7B34"/>
    <w:rsid w:val="00AF1898"/>
    <w:rsid w:val="00AF3D0E"/>
    <w:rsid w:val="00AF5BF2"/>
    <w:rsid w:val="00AF70F4"/>
    <w:rsid w:val="00AF7A53"/>
    <w:rsid w:val="00B00A12"/>
    <w:rsid w:val="00B04E2B"/>
    <w:rsid w:val="00B0565A"/>
    <w:rsid w:val="00B066B9"/>
    <w:rsid w:val="00B071A3"/>
    <w:rsid w:val="00B07AD5"/>
    <w:rsid w:val="00B07C2C"/>
    <w:rsid w:val="00B15CA1"/>
    <w:rsid w:val="00B174B6"/>
    <w:rsid w:val="00B23811"/>
    <w:rsid w:val="00B273BF"/>
    <w:rsid w:val="00B35615"/>
    <w:rsid w:val="00B40517"/>
    <w:rsid w:val="00B412DA"/>
    <w:rsid w:val="00B41F03"/>
    <w:rsid w:val="00B45533"/>
    <w:rsid w:val="00B60168"/>
    <w:rsid w:val="00B6122D"/>
    <w:rsid w:val="00B6410D"/>
    <w:rsid w:val="00B6685C"/>
    <w:rsid w:val="00B66AB2"/>
    <w:rsid w:val="00B700FD"/>
    <w:rsid w:val="00B71777"/>
    <w:rsid w:val="00B71809"/>
    <w:rsid w:val="00B761D9"/>
    <w:rsid w:val="00B76B6F"/>
    <w:rsid w:val="00B774C6"/>
    <w:rsid w:val="00B809FC"/>
    <w:rsid w:val="00B87881"/>
    <w:rsid w:val="00B90C8B"/>
    <w:rsid w:val="00B91AE1"/>
    <w:rsid w:val="00B93128"/>
    <w:rsid w:val="00B931FA"/>
    <w:rsid w:val="00B93835"/>
    <w:rsid w:val="00B95C4D"/>
    <w:rsid w:val="00BA08EF"/>
    <w:rsid w:val="00BA3BD0"/>
    <w:rsid w:val="00BA56E4"/>
    <w:rsid w:val="00BA5AD5"/>
    <w:rsid w:val="00BB0E42"/>
    <w:rsid w:val="00BB11FE"/>
    <w:rsid w:val="00BB451E"/>
    <w:rsid w:val="00BB5C2E"/>
    <w:rsid w:val="00BC1C8C"/>
    <w:rsid w:val="00BC6C20"/>
    <w:rsid w:val="00BD0112"/>
    <w:rsid w:val="00BD3E54"/>
    <w:rsid w:val="00BD41AB"/>
    <w:rsid w:val="00BD5666"/>
    <w:rsid w:val="00BE15A1"/>
    <w:rsid w:val="00BE287A"/>
    <w:rsid w:val="00BE5FA2"/>
    <w:rsid w:val="00BE78E5"/>
    <w:rsid w:val="00BF4CAF"/>
    <w:rsid w:val="00C00384"/>
    <w:rsid w:val="00C008B5"/>
    <w:rsid w:val="00C065DE"/>
    <w:rsid w:val="00C0696A"/>
    <w:rsid w:val="00C161B9"/>
    <w:rsid w:val="00C20768"/>
    <w:rsid w:val="00C25026"/>
    <w:rsid w:val="00C26D85"/>
    <w:rsid w:val="00C36696"/>
    <w:rsid w:val="00C36821"/>
    <w:rsid w:val="00C40A6B"/>
    <w:rsid w:val="00C40E27"/>
    <w:rsid w:val="00C41E68"/>
    <w:rsid w:val="00C42368"/>
    <w:rsid w:val="00C44C71"/>
    <w:rsid w:val="00C60DA9"/>
    <w:rsid w:val="00C62CD1"/>
    <w:rsid w:val="00C665AF"/>
    <w:rsid w:val="00C7221B"/>
    <w:rsid w:val="00C74CAB"/>
    <w:rsid w:val="00C752B0"/>
    <w:rsid w:val="00C757DF"/>
    <w:rsid w:val="00C76724"/>
    <w:rsid w:val="00C775C1"/>
    <w:rsid w:val="00C8282F"/>
    <w:rsid w:val="00C8529E"/>
    <w:rsid w:val="00C90BD6"/>
    <w:rsid w:val="00C93EE8"/>
    <w:rsid w:val="00C9632B"/>
    <w:rsid w:val="00C96EDE"/>
    <w:rsid w:val="00CA0AC0"/>
    <w:rsid w:val="00CA3EBF"/>
    <w:rsid w:val="00CA3FB6"/>
    <w:rsid w:val="00CA4C2F"/>
    <w:rsid w:val="00CA7851"/>
    <w:rsid w:val="00CB2488"/>
    <w:rsid w:val="00CB2BA3"/>
    <w:rsid w:val="00CB740F"/>
    <w:rsid w:val="00CC165A"/>
    <w:rsid w:val="00CC2A0F"/>
    <w:rsid w:val="00CD0B34"/>
    <w:rsid w:val="00CD3781"/>
    <w:rsid w:val="00CD3E90"/>
    <w:rsid w:val="00CD52AF"/>
    <w:rsid w:val="00CD5610"/>
    <w:rsid w:val="00CE2886"/>
    <w:rsid w:val="00CE45CA"/>
    <w:rsid w:val="00CE62F8"/>
    <w:rsid w:val="00CE76BB"/>
    <w:rsid w:val="00CF15A2"/>
    <w:rsid w:val="00CF2F94"/>
    <w:rsid w:val="00CF6887"/>
    <w:rsid w:val="00CF7599"/>
    <w:rsid w:val="00D05203"/>
    <w:rsid w:val="00D05B31"/>
    <w:rsid w:val="00D138B0"/>
    <w:rsid w:val="00D16D18"/>
    <w:rsid w:val="00D21A7C"/>
    <w:rsid w:val="00D22A69"/>
    <w:rsid w:val="00D23C7C"/>
    <w:rsid w:val="00D35403"/>
    <w:rsid w:val="00D36766"/>
    <w:rsid w:val="00D445EB"/>
    <w:rsid w:val="00D50721"/>
    <w:rsid w:val="00D51EB4"/>
    <w:rsid w:val="00D56B79"/>
    <w:rsid w:val="00D61186"/>
    <w:rsid w:val="00D72061"/>
    <w:rsid w:val="00D7361E"/>
    <w:rsid w:val="00D75A74"/>
    <w:rsid w:val="00D75E91"/>
    <w:rsid w:val="00D76D94"/>
    <w:rsid w:val="00D809F0"/>
    <w:rsid w:val="00D86417"/>
    <w:rsid w:val="00D9026F"/>
    <w:rsid w:val="00D90A19"/>
    <w:rsid w:val="00D91538"/>
    <w:rsid w:val="00D926E6"/>
    <w:rsid w:val="00D9455A"/>
    <w:rsid w:val="00DB0185"/>
    <w:rsid w:val="00DB1518"/>
    <w:rsid w:val="00DB218F"/>
    <w:rsid w:val="00DB376F"/>
    <w:rsid w:val="00DB5279"/>
    <w:rsid w:val="00DC2410"/>
    <w:rsid w:val="00DC49F8"/>
    <w:rsid w:val="00DC7738"/>
    <w:rsid w:val="00DD4639"/>
    <w:rsid w:val="00DF149F"/>
    <w:rsid w:val="00DF60AA"/>
    <w:rsid w:val="00E00A32"/>
    <w:rsid w:val="00E0386A"/>
    <w:rsid w:val="00E0419E"/>
    <w:rsid w:val="00E13A7C"/>
    <w:rsid w:val="00E153D2"/>
    <w:rsid w:val="00E17A13"/>
    <w:rsid w:val="00E22D2A"/>
    <w:rsid w:val="00E25777"/>
    <w:rsid w:val="00E268A8"/>
    <w:rsid w:val="00E26E69"/>
    <w:rsid w:val="00E3457B"/>
    <w:rsid w:val="00E36B54"/>
    <w:rsid w:val="00E37909"/>
    <w:rsid w:val="00E403E1"/>
    <w:rsid w:val="00E43038"/>
    <w:rsid w:val="00E43E8A"/>
    <w:rsid w:val="00E4785D"/>
    <w:rsid w:val="00E539C9"/>
    <w:rsid w:val="00E54307"/>
    <w:rsid w:val="00E57CCB"/>
    <w:rsid w:val="00E6480B"/>
    <w:rsid w:val="00E665B8"/>
    <w:rsid w:val="00E708CC"/>
    <w:rsid w:val="00E74B78"/>
    <w:rsid w:val="00E751A3"/>
    <w:rsid w:val="00E77F08"/>
    <w:rsid w:val="00E86258"/>
    <w:rsid w:val="00E868CE"/>
    <w:rsid w:val="00EA008B"/>
    <w:rsid w:val="00EA2AEB"/>
    <w:rsid w:val="00EA75D5"/>
    <w:rsid w:val="00EB0E01"/>
    <w:rsid w:val="00EB47C7"/>
    <w:rsid w:val="00EB48F5"/>
    <w:rsid w:val="00EB6821"/>
    <w:rsid w:val="00EC13B2"/>
    <w:rsid w:val="00EC3063"/>
    <w:rsid w:val="00EC3AE9"/>
    <w:rsid w:val="00EC61AE"/>
    <w:rsid w:val="00ED00DD"/>
    <w:rsid w:val="00ED3056"/>
    <w:rsid w:val="00ED5679"/>
    <w:rsid w:val="00ED7400"/>
    <w:rsid w:val="00ED7BD0"/>
    <w:rsid w:val="00EE393C"/>
    <w:rsid w:val="00EE3D2A"/>
    <w:rsid w:val="00EE5C7B"/>
    <w:rsid w:val="00EE60D3"/>
    <w:rsid w:val="00EF05F2"/>
    <w:rsid w:val="00EF1273"/>
    <w:rsid w:val="00EF2207"/>
    <w:rsid w:val="00EF2617"/>
    <w:rsid w:val="00EF33C0"/>
    <w:rsid w:val="00EF5CC3"/>
    <w:rsid w:val="00EF78E1"/>
    <w:rsid w:val="00F03382"/>
    <w:rsid w:val="00F03F5A"/>
    <w:rsid w:val="00F12A31"/>
    <w:rsid w:val="00F1790D"/>
    <w:rsid w:val="00F21332"/>
    <w:rsid w:val="00F213F1"/>
    <w:rsid w:val="00F21B2A"/>
    <w:rsid w:val="00F23667"/>
    <w:rsid w:val="00F25333"/>
    <w:rsid w:val="00F30282"/>
    <w:rsid w:val="00F31A35"/>
    <w:rsid w:val="00F31E96"/>
    <w:rsid w:val="00F37392"/>
    <w:rsid w:val="00F37487"/>
    <w:rsid w:val="00F375D6"/>
    <w:rsid w:val="00F40572"/>
    <w:rsid w:val="00F407D8"/>
    <w:rsid w:val="00F44557"/>
    <w:rsid w:val="00F4573B"/>
    <w:rsid w:val="00F50B6C"/>
    <w:rsid w:val="00F60526"/>
    <w:rsid w:val="00F67E9E"/>
    <w:rsid w:val="00F71B40"/>
    <w:rsid w:val="00F71C5C"/>
    <w:rsid w:val="00F7493C"/>
    <w:rsid w:val="00F74DB8"/>
    <w:rsid w:val="00F823D7"/>
    <w:rsid w:val="00F910D0"/>
    <w:rsid w:val="00F918F6"/>
    <w:rsid w:val="00F97DAA"/>
    <w:rsid w:val="00FA5984"/>
    <w:rsid w:val="00FA7A1B"/>
    <w:rsid w:val="00FB185E"/>
    <w:rsid w:val="00FB799C"/>
    <w:rsid w:val="00FC5240"/>
    <w:rsid w:val="00FC5E6E"/>
    <w:rsid w:val="00FD61A6"/>
    <w:rsid w:val="00FD78EC"/>
    <w:rsid w:val="00FE1438"/>
    <w:rsid w:val="00FE15BF"/>
    <w:rsid w:val="00FE27A1"/>
    <w:rsid w:val="00FF2267"/>
    <w:rsid w:val="00FF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0526"/>
  </w:style>
  <w:style w:type="paragraph" w:styleId="4">
    <w:name w:val="heading 4"/>
    <w:basedOn w:val="a"/>
    <w:next w:val="a"/>
    <w:link w:val="40"/>
    <w:semiHidden/>
    <w:unhideWhenUsed/>
    <w:qFormat/>
    <w:rsid w:val="003D047A"/>
    <w:pPr>
      <w:keepNext/>
      <w:spacing w:before="240" w:after="60"/>
      <w:outlineLvl w:val="3"/>
    </w:pPr>
    <w:rPr>
      <w:b/>
      <w:bCs/>
      <w:sz w:val="28"/>
      <w:szCs w:val="28"/>
      <w:lang w:val="x-none"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3D047A"/>
    <w:pPr>
      <w:keepNext/>
      <w:spacing w:before="120"/>
      <w:jc w:val="center"/>
      <w:outlineLvl w:val="4"/>
    </w:pPr>
    <w:rPr>
      <w:b/>
      <w:bCs/>
      <w:sz w:val="28"/>
      <w:szCs w:val="28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rsid w:val="00610C45"/>
    <w:pPr>
      <w:widowControl w:val="0"/>
      <w:snapToGrid w:val="0"/>
      <w:ind w:firstLine="504"/>
      <w:jc w:val="both"/>
    </w:pPr>
    <w:rPr>
      <w:color w:val="000000"/>
      <w:sz w:val="28"/>
    </w:rPr>
  </w:style>
  <w:style w:type="paragraph" w:customStyle="1" w:styleId="10">
    <w:name w:val="Название1"/>
    <w:rsid w:val="00610C45"/>
    <w:pPr>
      <w:keepNext/>
      <w:keepLines/>
      <w:widowControl w:val="0"/>
      <w:snapToGrid w:val="0"/>
      <w:spacing w:before="144" w:after="72"/>
      <w:jc w:val="center"/>
    </w:pPr>
    <w:rPr>
      <w:rFonts w:ascii="Arial" w:hAnsi="Arial"/>
      <w:b/>
      <w:color w:val="000000"/>
      <w:sz w:val="36"/>
    </w:rPr>
  </w:style>
  <w:style w:type="paragraph" w:customStyle="1" w:styleId="TableText">
    <w:name w:val="Table Text"/>
    <w:rsid w:val="00610C45"/>
    <w:pPr>
      <w:widowControl w:val="0"/>
      <w:snapToGrid w:val="0"/>
    </w:pPr>
    <w:rPr>
      <w:color w:val="000000"/>
      <w:sz w:val="24"/>
    </w:rPr>
  </w:style>
  <w:style w:type="paragraph" w:customStyle="1" w:styleId="BodyText2Char">
    <w:name w:val="Body Text 2 Char"/>
    <w:rsid w:val="008475C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line="360" w:lineRule="auto"/>
      <w:ind w:firstLine="680"/>
      <w:jc w:val="both"/>
    </w:pPr>
    <w:rPr>
      <w:rFonts w:ascii="TimesDL" w:hAnsi="TimesDL"/>
      <w:sz w:val="24"/>
      <w:szCs w:val="22"/>
    </w:rPr>
  </w:style>
  <w:style w:type="character" w:customStyle="1" w:styleId="a3">
    <w:name w:val="Основной текст_"/>
    <w:link w:val="2"/>
    <w:rsid w:val="005624D6"/>
    <w:rPr>
      <w:sz w:val="28"/>
      <w:szCs w:val="28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3"/>
    <w:rsid w:val="005624D6"/>
    <w:pPr>
      <w:widowControl w:val="0"/>
      <w:shd w:val="clear" w:color="auto" w:fill="FFFFFF"/>
      <w:spacing w:line="0" w:lineRule="atLeast"/>
    </w:pPr>
    <w:rPr>
      <w:sz w:val="28"/>
      <w:szCs w:val="28"/>
      <w:shd w:val="clear" w:color="auto" w:fill="FFFFFF"/>
    </w:rPr>
  </w:style>
  <w:style w:type="paragraph" w:customStyle="1" w:styleId="11">
    <w:name w:val="Нижний колонтитул1"/>
    <w:rsid w:val="00B15CA1"/>
    <w:pPr>
      <w:widowControl w:val="0"/>
      <w:jc w:val="center"/>
    </w:pPr>
    <w:rPr>
      <w:b/>
      <w:snapToGrid w:val="0"/>
      <w:color w:val="000000"/>
    </w:rPr>
  </w:style>
  <w:style w:type="paragraph" w:customStyle="1" w:styleId="CentrePosled">
    <w:name w:val="Centre Posled"/>
    <w:next w:val="1"/>
    <w:rsid w:val="00B15CA1"/>
    <w:pPr>
      <w:keepNext/>
      <w:keepLines/>
      <w:widowControl w:val="0"/>
      <w:spacing w:after="288"/>
      <w:jc w:val="center"/>
    </w:pPr>
    <w:rPr>
      <w:b/>
      <w:snapToGrid w:val="0"/>
      <w:color w:val="000000"/>
      <w:sz w:val="28"/>
    </w:rPr>
  </w:style>
  <w:style w:type="paragraph" w:customStyle="1" w:styleId="BodySingle">
    <w:name w:val="Body Single"/>
    <w:rsid w:val="003B7EF3"/>
    <w:pPr>
      <w:widowControl w:val="0"/>
    </w:pPr>
    <w:rPr>
      <w:snapToGrid w:val="0"/>
      <w:color w:val="000000"/>
      <w:sz w:val="28"/>
    </w:rPr>
  </w:style>
  <w:style w:type="character" w:styleId="a4">
    <w:name w:val="Hyperlink"/>
    <w:uiPriority w:val="99"/>
    <w:rsid w:val="003B7EF3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8D4BE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D4BE8"/>
  </w:style>
  <w:style w:type="table" w:styleId="a8">
    <w:name w:val="Table Grid"/>
    <w:basedOn w:val="a1"/>
    <w:uiPriority w:val="59"/>
    <w:rsid w:val="00977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rsid w:val="006E4614"/>
    <w:rPr>
      <w:sz w:val="16"/>
      <w:szCs w:val="16"/>
    </w:rPr>
  </w:style>
  <w:style w:type="paragraph" w:styleId="aa">
    <w:name w:val="annotation text"/>
    <w:basedOn w:val="a"/>
    <w:link w:val="ab"/>
    <w:rsid w:val="006E4614"/>
  </w:style>
  <w:style w:type="character" w:customStyle="1" w:styleId="ab">
    <w:name w:val="Текст примечания Знак"/>
    <w:basedOn w:val="a0"/>
    <w:link w:val="aa"/>
    <w:rsid w:val="006E4614"/>
  </w:style>
  <w:style w:type="paragraph" w:styleId="ac">
    <w:name w:val="annotation subject"/>
    <w:basedOn w:val="aa"/>
    <w:next w:val="aa"/>
    <w:link w:val="ad"/>
    <w:rsid w:val="006E4614"/>
    <w:rPr>
      <w:b/>
      <w:bCs/>
    </w:rPr>
  </w:style>
  <w:style w:type="character" w:customStyle="1" w:styleId="ad">
    <w:name w:val="Тема примечания Знак"/>
    <w:link w:val="ac"/>
    <w:rsid w:val="006E4614"/>
    <w:rPr>
      <w:b/>
      <w:bCs/>
    </w:rPr>
  </w:style>
  <w:style w:type="paragraph" w:styleId="ae">
    <w:name w:val="Balloon Text"/>
    <w:basedOn w:val="a"/>
    <w:link w:val="af"/>
    <w:uiPriority w:val="99"/>
    <w:rsid w:val="006E461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rsid w:val="006E4614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rsid w:val="007F2E2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F2E2B"/>
  </w:style>
  <w:style w:type="paragraph" w:styleId="af2">
    <w:name w:val="List Paragraph"/>
    <w:basedOn w:val="a"/>
    <w:uiPriority w:val="34"/>
    <w:qFormat/>
    <w:rsid w:val="009E00B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3D047A"/>
    <w:rPr>
      <w:b/>
      <w:bCs/>
      <w:sz w:val="28"/>
      <w:szCs w:val="28"/>
      <w:lang w:val="x-none" w:eastAsia="zh-CN"/>
    </w:rPr>
  </w:style>
  <w:style w:type="character" w:customStyle="1" w:styleId="50">
    <w:name w:val="Заголовок 5 Знак"/>
    <w:link w:val="5"/>
    <w:semiHidden/>
    <w:rsid w:val="003D047A"/>
    <w:rPr>
      <w:b/>
      <w:bCs/>
      <w:sz w:val="28"/>
      <w:szCs w:val="28"/>
      <w:lang w:val="en-GB" w:eastAsia="x-none"/>
    </w:rPr>
  </w:style>
  <w:style w:type="character" w:customStyle="1" w:styleId="a6">
    <w:name w:val="Нижний колонтитул Знак"/>
    <w:link w:val="a5"/>
    <w:uiPriority w:val="99"/>
    <w:rsid w:val="003D047A"/>
  </w:style>
  <w:style w:type="paragraph" w:customStyle="1" w:styleId="ConsPlusNormal">
    <w:name w:val="ConsPlusNormal"/>
    <w:rsid w:val="003D04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Body Text"/>
    <w:basedOn w:val="a"/>
    <w:link w:val="af4"/>
    <w:uiPriority w:val="99"/>
    <w:rsid w:val="003D047A"/>
    <w:pPr>
      <w:spacing w:after="120"/>
    </w:pPr>
    <w:rPr>
      <w:b/>
      <w:bCs/>
      <w:sz w:val="24"/>
      <w:szCs w:val="24"/>
      <w:lang w:val="x-none" w:eastAsia="en-US"/>
    </w:rPr>
  </w:style>
  <w:style w:type="character" w:customStyle="1" w:styleId="af4">
    <w:name w:val="Основной текст Знак"/>
    <w:link w:val="af3"/>
    <w:uiPriority w:val="99"/>
    <w:rsid w:val="003D047A"/>
    <w:rPr>
      <w:b/>
      <w:bCs/>
      <w:sz w:val="24"/>
      <w:szCs w:val="24"/>
      <w:lang w:val="x-none" w:eastAsia="en-US"/>
    </w:rPr>
  </w:style>
  <w:style w:type="paragraph" w:customStyle="1" w:styleId="ConsPlusTitle">
    <w:name w:val="ConsPlusTitle"/>
    <w:uiPriority w:val="99"/>
    <w:rsid w:val="003D047A"/>
    <w:pPr>
      <w:widowControl w:val="0"/>
      <w:autoSpaceDE w:val="0"/>
      <w:autoSpaceDN w:val="0"/>
    </w:pPr>
    <w:rPr>
      <w:b/>
      <w:bCs/>
      <w:sz w:val="24"/>
      <w:szCs w:val="24"/>
    </w:rPr>
  </w:style>
  <w:style w:type="paragraph" w:customStyle="1" w:styleId="FirstParagraph">
    <w:name w:val="First Paragraph"/>
    <w:basedOn w:val="af3"/>
    <w:next w:val="af3"/>
    <w:qFormat/>
    <w:rsid w:val="003D047A"/>
    <w:pPr>
      <w:spacing w:before="180" w:after="180"/>
    </w:pPr>
    <w:rPr>
      <w:rFonts w:ascii="Cambria" w:eastAsia="Cambria" w:hAnsi="Cambria"/>
      <w:b w:val="0"/>
      <w:bCs w:val="0"/>
      <w:lang w:val="en-US"/>
    </w:rPr>
  </w:style>
  <w:style w:type="paragraph" w:customStyle="1" w:styleId="Compact">
    <w:name w:val="Compact"/>
    <w:basedOn w:val="af3"/>
    <w:qFormat/>
    <w:rsid w:val="003D047A"/>
    <w:pPr>
      <w:spacing w:before="36" w:after="36"/>
    </w:pPr>
    <w:rPr>
      <w:rFonts w:ascii="Cambria" w:eastAsia="Cambria" w:hAnsi="Cambria"/>
      <w:b w:val="0"/>
      <w:bCs w:val="0"/>
      <w:lang w:val="en-US"/>
    </w:rPr>
  </w:style>
  <w:style w:type="paragraph" w:customStyle="1" w:styleId="Style1">
    <w:name w:val="Style1"/>
    <w:basedOn w:val="a"/>
    <w:rsid w:val="00096E6E"/>
    <w:pPr>
      <w:widowControl w:val="0"/>
      <w:autoSpaceDE w:val="0"/>
      <w:autoSpaceDN w:val="0"/>
      <w:adjustRightInd w:val="0"/>
      <w:spacing w:line="323" w:lineRule="exact"/>
      <w:ind w:firstLine="730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0526"/>
  </w:style>
  <w:style w:type="paragraph" w:styleId="4">
    <w:name w:val="heading 4"/>
    <w:basedOn w:val="a"/>
    <w:next w:val="a"/>
    <w:link w:val="40"/>
    <w:semiHidden/>
    <w:unhideWhenUsed/>
    <w:qFormat/>
    <w:rsid w:val="003D047A"/>
    <w:pPr>
      <w:keepNext/>
      <w:spacing w:before="240" w:after="60"/>
      <w:outlineLvl w:val="3"/>
    </w:pPr>
    <w:rPr>
      <w:b/>
      <w:bCs/>
      <w:sz w:val="28"/>
      <w:szCs w:val="28"/>
      <w:lang w:val="x-none"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3D047A"/>
    <w:pPr>
      <w:keepNext/>
      <w:spacing w:before="120"/>
      <w:jc w:val="center"/>
      <w:outlineLvl w:val="4"/>
    </w:pPr>
    <w:rPr>
      <w:b/>
      <w:bCs/>
      <w:sz w:val="28"/>
      <w:szCs w:val="28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rsid w:val="00610C45"/>
    <w:pPr>
      <w:widowControl w:val="0"/>
      <w:snapToGrid w:val="0"/>
      <w:ind w:firstLine="504"/>
      <w:jc w:val="both"/>
    </w:pPr>
    <w:rPr>
      <w:color w:val="000000"/>
      <w:sz w:val="28"/>
    </w:rPr>
  </w:style>
  <w:style w:type="paragraph" w:customStyle="1" w:styleId="10">
    <w:name w:val="Название1"/>
    <w:rsid w:val="00610C45"/>
    <w:pPr>
      <w:keepNext/>
      <w:keepLines/>
      <w:widowControl w:val="0"/>
      <w:snapToGrid w:val="0"/>
      <w:spacing w:before="144" w:after="72"/>
      <w:jc w:val="center"/>
    </w:pPr>
    <w:rPr>
      <w:rFonts w:ascii="Arial" w:hAnsi="Arial"/>
      <w:b/>
      <w:color w:val="000000"/>
      <w:sz w:val="36"/>
    </w:rPr>
  </w:style>
  <w:style w:type="paragraph" w:customStyle="1" w:styleId="TableText">
    <w:name w:val="Table Text"/>
    <w:rsid w:val="00610C45"/>
    <w:pPr>
      <w:widowControl w:val="0"/>
      <w:snapToGrid w:val="0"/>
    </w:pPr>
    <w:rPr>
      <w:color w:val="000000"/>
      <w:sz w:val="24"/>
    </w:rPr>
  </w:style>
  <w:style w:type="paragraph" w:customStyle="1" w:styleId="BodyText2Char">
    <w:name w:val="Body Text 2 Char"/>
    <w:rsid w:val="008475C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line="360" w:lineRule="auto"/>
      <w:ind w:firstLine="680"/>
      <w:jc w:val="both"/>
    </w:pPr>
    <w:rPr>
      <w:rFonts w:ascii="TimesDL" w:hAnsi="TimesDL"/>
      <w:sz w:val="24"/>
      <w:szCs w:val="22"/>
    </w:rPr>
  </w:style>
  <w:style w:type="character" w:customStyle="1" w:styleId="a3">
    <w:name w:val="Основной текст_"/>
    <w:link w:val="2"/>
    <w:rsid w:val="005624D6"/>
    <w:rPr>
      <w:sz w:val="28"/>
      <w:szCs w:val="28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3"/>
    <w:rsid w:val="005624D6"/>
    <w:pPr>
      <w:widowControl w:val="0"/>
      <w:shd w:val="clear" w:color="auto" w:fill="FFFFFF"/>
      <w:spacing w:line="0" w:lineRule="atLeast"/>
    </w:pPr>
    <w:rPr>
      <w:sz w:val="28"/>
      <w:szCs w:val="28"/>
      <w:shd w:val="clear" w:color="auto" w:fill="FFFFFF"/>
    </w:rPr>
  </w:style>
  <w:style w:type="paragraph" w:customStyle="1" w:styleId="11">
    <w:name w:val="Нижний колонтитул1"/>
    <w:rsid w:val="00B15CA1"/>
    <w:pPr>
      <w:widowControl w:val="0"/>
      <w:jc w:val="center"/>
    </w:pPr>
    <w:rPr>
      <w:b/>
      <w:snapToGrid w:val="0"/>
      <w:color w:val="000000"/>
    </w:rPr>
  </w:style>
  <w:style w:type="paragraph" w:customStyle="1" w:styleId="CentrePosled">
    <w:name w:val="Centre Posled"/>
    <w:next w:val="1"/>
    <w:rsid w:val="00B15CA1"/>
    <w:pPr>
      <w:keepNext/>
      <w:keepLines/>
      <w:widowControl w:val="0"/>
      <w:spacing w:after="288"/>
      <w:jc w:val="center"/>
    </w:pPr>
    <w:rPr>
      <w:b/>
      <w:snapToGrid w:val="0"/>
      <w:color w:val="000000"/>
      <w:sz w:val="28"/>
    </w:rPr>
  </w:style>
  <w:style w:type="paragraph" w:customStyle="1" w:styleId="BodySingle">
    <w:name w:val="Body Single"/>
    <w:rsid w:val="003B7EF3"/>
    <w:pPr>
      <w:widowControl w:val="0"/>
    </w:pPr>
    <w:rPr>
      <w:snapToGrid w:val="0"/>
      <w:color w:val="000000"/>
      <w:sz w:val="28"/>
    </w:rPr>
  </w:style>
  <w:style w:type="character" w:styleId="a4">
    <w:name w:val="Hyperlink"/>
    <w:uiPriority w:val="99"/>
    <w:rsid w:val="003B7EF3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8D4BE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D4BE8"/>
  </w:style>
  <w:style w:type="table" w:styleId="a8">
    <w:name w:val="Table Grid"/>
    <w:basedOn w:val="a1"/>
    <w:uiPriority w:val="59"/>
    <w:rsid w:val="00977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rsid w:val="006E4614"/>
    <w:rPr>
      <w:sz w:val="16"/>
      <w:szCs w:val="16"/>
    </w:rPr>
  </w:style>
  <w:style w:type="paragraph" w:styleId="aa">
    <w:name w:val="annotation text"/>
    <w:basedOn w:val="a"/>
    <w:link w:val="ab"/>
    <w:rsid w:val="006E4614"/>
  </w:style>
  <w:style w:type="character" w:customStyle="1" w:styleId="ab">
    <w:name w:val="Текст примечания Знак"/>
    <w:basedOn w:val="a0"/>
    <w:link w:val="aa"/>
    <w:rsid w:val="006E4614"/>
  </w:style>
  <w:style w:type="paragraph" w:styleId="ac">
    <w:name w:val="annotation subject"/>
    <w:basedOn w:val="aa"/>
    <w:next w:val="aa"/>
    <w:link w:val="ad"/>
    <w:rsid w:val="006E4614"/>
    <w:rPr>
      <w:b/>
      <w:bCs/>
    </w:rPr>
  </w:style>
  <w:style w:type="character" w:customStyle="1" w:styleId="ad">
    <w:name w:val="Тема примечания Знак"/>
    <w:link w:val="ac"/>
    <w:rsid w:val="006E4614"/>
    <w:rPr>
      <w:b/>
      <w:bCs/>
    </w:rPr>
  </w:style>
  <w:style w:type="paragraph" w:styleId="ae">
    <w:name w:val="Balloon Text"/>
    <w:basedOn w:val="a"/>
    <w:link w:val="af"/>
    <w:uiPriority w:val="99"/>
    <w:rsid w:val="006E461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rsid w:val="006E4614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rsid w:val="007F2E2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F2E2B"/>
  </w:style>
  <w:style w:type="paragraph" w:styleId="af2">
    <w:name w:val="List Paragraph"/>
    <w:basedOn w:val="a"/>
    <w:uiPriority w:val="34"/>
    <w:qFormat/>
    <w:rsid w:val="009E00B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3D047A"/>
    <w:rPr>
      <w:b/>
      <w:bCs/>
      <w:sz w:val="28"/>
      <w:szCs w:val="28"/>
      <w:lang w:val="x-none" w:eastAsia="zh-CN"/>
    </w:rPr>
  </w:style>
  <w:style w:type="character" w:customStyle="1" w:styleId="50">
    <w:name w:val="Заголовок 5 Знак"/>
    <w:link w:val="5"/>
    <w:semiHidden/>
    <w:rsid w:val="003D047A"/>
    <w:rPr>
      <w:b/>
      <w:bCs/>
      <w:sz w:val="28"/>
      <w:szCs w:val="28"/>
      <w:lang w:val="en-GB" w:eastAsia="x-none"/>
    </w:rPr>
  </w:style>
  <w:style w:type="character" w:customStyle="1" w:styleId="a6">
    <w:name w:val="Нижний колонтитул Знак"/>
    <w:link w:val="a5"/>
    <w:uiPriority w:val="99"/>
    <w:rsid w:val="003D047A"/>
  </w:style>
  <w:style w:type="paragraph" w:customStyle="1" w:styleId="ConsPlusNormal">
    <w:name w:val="ConsPlusNormal"/>
    <w:rsid w:val="003D04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Body Text"/>
    <w:basedOn w:val="a"/>
    <w:link w:val="af4"/>
    <w:uiPriority w:val="99"/>
    <w:rsid w:val="003D047A"/>
    <w:pPr>
      <w:spacing w:after="120"/>
    </w:pPr>
    <w:rPr>
      <w:b/>
      <w:bCs/>
      <w:sz w:val="24"/>
      <w:szCs w:val="24"/>
      <w:lang w:val="x-none" w:eastAsia="en-US"/>
    </w:rPr>
  </w:style>
  <w:style w:type="character" w:customStyle="1" w:styleId="af4">
    <w:name w:val="Основной текст Знак"/>
    <w:link w:val="af3"/>
    <w:uiPriority w:val="99"/>
    <w:rsid w:val="003D047A"/>
    <w:rPr>
      <w:b/>
      <w:bCs/>
      <w:sz w:val="24"/>
      <w:szCs w:val="24"/>
      <w:lang w:val="x-none" w:eastAsia="en-US"/>
    </w:rPr>
  </w:style>
  <w:style w:type="paragraph" w:customStyle="1" w:styleId="ConsPlusTitle">
    <w:name w:val="ConsPlusTitle"/>
    <w:uiPriority w:val="99"/>
    <w:rsid w:val="003D047A"/>
    <w:pPr>
      <w:widowControl w:val="0"/>
      <w:autoSpaceDE w:val="0"/>
      <w:autoSpaceDN w:val="0"/>
    </w:pPr>
    <w:rPr>
      <w:b/>
      <w:bCs/>
      <w:sz w:val="24"/>
      <w:szCs w:val="24"/>
    </w:rPr>
  </w:style>
  <w:style w:type="paragraph" w:customStyle="1" w:styleId="FirstParagraph">
    <w:name w:val="First Paragraph"/>
    <w:basedOn w:val="af3"/>
    <w:next w:val="af3"/>
    <w:qFormat/>
    <w:rsid w:val="003D047A"/>
    <w:pPr>
      <w:spacing w:before="180" w:after="180"/>
    </w:pPr>
    <w:rPr>
      <w:rFonts w:ascii="Cambria" w:eastAsia="Cambria" w:hAnsi="Cambria"/>
      <w:b w:val="0"/>
      <w:bCs w:val="0"/>
      <w:lang w:val="en-US"/>
    </w:rPr>
  </w:style>
  <w:style w:type="paragraph" w:customStyle="1" w:styleId="Compact">
    <w:name w:val="Compact"/>
    <w:basedOn w:val="af3"/>
    <w:qFormat/>
    <w:rsid w:val="003D047A"/>
    <w:pPr>
      <w:spacing w:before="36" w:after="36"/>
    </w:pPr>
    <w:rPr>
      <w:rFonts w:ascii="Cambria" w:eastAsia="Cambria" w:hAnsi="Cambria"/>
      <w:b w:val="0"/>
      <w:bCs w:val="0"/>
      <w:lang w:val="en-US"/>
    </w:rPr>
  </w:style>
  <w:style w:type="paragraph" w:customStyle="1" w:styleId="Style1">
    <w:name w:val="Style1"/>
    <w:basedOn w:val="a"/>
    <w:rsid w:val="00096E6E"/>
    <w:pPr>
      <w:widowControl w:val="0"/>
      <w:autoSpaceDE w:val="0"/>
      <w:autoSpaceDN w:val="0"/>
      <w:adjustRightInd w:val="0"/>
      <w:spacing w:line="323" w:lineRule="exact"/>
      <w:ind w:firstLine="73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ortal.kuz-edu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konkurs.kuz-edu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pk.kuz-edu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&#1086;&#1073;&#1088;&#1072;&#1079;&#1086;&#1074;&#1072;&#1085;&#1080;&#1077;42.&#1088;&#1092;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konkurs.kuz-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663D7-7A0B-40B6-9014-75C253D0C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20</Pages>
  <Words>5385</Words>
  <Characters>30697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И НАУКИ</vt:lpstr>
    </vt:vector>
  </TitlesOfParts>
  <Company>MoBIL GROUP</Company>
  <LinksUpToDate>false</LinksUpToDate>
  <CharactersWithSpaces>36010</CharactersWithSpaces>
  <SharedDoc>false</SharedDoc>
  <HLinks>
    <vt:vector size="30" baseType="variant">
      <vt:variant>
        <vt:i4>7602230</vt:i4>
      </vt:variant>
      <vt:variant>
        <vt:i4>12</vt:i4>
      </vt:variant>
      <vt:variant>
        <vt:i4>0</vt:i4>
      </vt:variant>
      <vt:variant>
        <vt:i4>5</vt:i4>
      </vt:variant>
      <vt:variant>
        <vt:lpwstr>http://konkurs.kuz-edu.ru/</vt:lpwstr>
      </vt:variant>
      <vt:variant>
        <vt:lpwstr/>
      </vt:variant>
      <vt:variant>
        <vt:i4>3801194</vt:i4>
      </vt:variant>
      <vt:variant>
        <vt:i4>9</vt:i4>
      </vt:variant>
      <vt:variant>
        <vt:i4>0</vt:i4>
      </vt:variant>
      <vt:variant>
        <vt:i4>5</vt:i4>
      </vt:variant>
      <vt:variant>
        <vt:lpwstr>https://portal.kuz-edu.ru/</vt:lpwstr>
      </vt:variant>
      <vt:variant>
        <vt:lpwstr/>
      </vt:variant>
      <vt:variant>
        <vt:i4>7602230</vt:i4>
      </vt:variant>
      <vt:variant>
        <vt:i4>6</vt:i4>
      </vt:variant>
      <vt:variant>
        <vt:i4>0</vt:i4>
      </vt:variant>
      <vt:variant>
        <vt:i4>5</vt:i4>
      </vt:variant>
      <vt:variant>
        <vt:lpwstr>http://konkurs.kuz-edu.ru/</vt:lpwstr>
      </vt:variant>
      <vt:variant>
        <vt:lpwstr/>
      </vt:variant>
      <vt:variant>
        <vt:i4>2621489</vt:i4>
      </vt:variant>
      <vt:variant>
        <vt:i4>3</vt:i4>
      </vt:variant>
      <vt:variant>
        <vt:i4>0</vt:i4>
      </vt:variant>
      <vt:variant>
        <vt:i4>5</vt:i4>
      </vt:variant>
      <vt:variant>
        <vt:lpwstr>https://ipk.kuz-edu.ru/</vt:lpwstr>
      </vt:variant>
      <vt:variant>
        <vt:lpwstr/>
      </vt:variant>
      <vt:variant>
        <vt:i4>67436640</vt:i4>
      </vt:variant>
      <vt:variant>
        <vt:i4>0</vt:i4>
      </vt:variant>
      <vt:variant>
        <vt:i4>0</vt:i4>
      </vt:variant>
      <vt:variant>
        <vt:i4>5</vt:i4>
      </vt:variant>
      <vt:variant>
        <vt:lpwstr>http://образование42.рф/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И НАУКИ</dc:title>
  <dc:creator>VSSV</dc:creator>
  <cp:lastModifiedBy>Талипова</cp:lastModifiedBy>
  <cp:revision>33</cp:revision>
  <cp:lastPrinted>2025-01-27T04:09:00Z</cp:lastPrinted>
  <dcterms:created xsi:type="dcterms:W3CDTF">2024-12-26T02:08:00Z</dcterms:created>
  <dcterms:modified xsi:type="dcterms:W3CDTF">2025-01-27T04:44:00Z</dcterms:modified>
</cp:coreProperties>
</file>